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68EB" w14:textId="77777777" w:rsidR="00A9577D" w:rsidRDefault="00A9577D" w:rsidP="00A9577D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E00487E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BE9BA1B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ZARZĄDZENIE DZIEKANA nr 89</w:t>
      </w:r>
      <w:r w:rsidRPr="00407A58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DZ/2020-2024</w:t>
      </w:r>
    </w:p>
    <w:p w14:paraId="2095575B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 dnia 26 czerwca 2023 r.</w:t>
      </w:r>
    </w:p>
    <w:p w14:paraId="1C4504B8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ED2C556" w14:textId="5EF72812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 dniem </w:t>
      </w:r>
      <w:r w:rsidR="00F87A43">
        <w:rPr>
          <w:rFonts w:ascii="Calibri" w:eastAsia="Calibri" w:hAnsi="Calibri" w:cs="Calibri"/>
          <w:color w:val="000000"/>
          <w:sz w:val="22"/>
          <w:szCs w:val="22"/>
        </w:rPr>
        <w:t>26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czerwca 2023 roku wchodzi w życie Zarządzenie Dziekana dotyczące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instrukcji przeprowadzenia egzamin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dyplomowego w trybie stacjonarnym na Wydziale Zarządzania w semestrze letnim 2022/2023 dla pracowników. </w:t>
      </w:r>
    </w:p>
    <w:p w14:paraId="16E93A74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C742F30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042FD02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F114E4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BB162B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74E30F6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DB90FD4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FA11646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1E06899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919A85F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85D28D6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8F4A243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C01BC61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9A4BF7C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052E79E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78C5DB5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EF3C344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896F1BB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1C4474E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1F07A45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18F5127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22925D4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F9CF5A0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388037F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3FB002B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F425413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EA050AB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7437BF3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2F6EC39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5D12378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34A877E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D3C9888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8B4763E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E291B64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A0C9056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F0A183E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150FD09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B07F512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B519339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389C9D3" w14:textId="77777777" w:rsidR="00B93062" w:rsidRDefault="00B93062" w:rsidP="00B9306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Instrukcja przeprowadzenia egzaminu dyplomowego w trybie stacjonarnym</w:t>
      </w:r>
    </w:p>
    <w:p w14:paraId="18106E82" w14:textId="77777777" w:rsidR="00B93062" w:rsidRDefault="00B93062" w:rsidP="00B9306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na Wydziale Zarządzania w semestrze letnim 2022/2023 dla pracowników</w:t>
      </w:r>
    </w:p>
    <w:p w14:paraId="496C364F" w14:textId="77777777" w:rsidR="00B93062" w:rsidRDefault="00B93062" w:rsidP="00B93062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76C60AB" w14:textId="77777777" w:rsidR="00B93062" w:rsidRDefault="00B93062" w:rsidP="00B9306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Komisje egzaminu dyplomowego zbierają się na posiedzenie w budynkach Politechniki Wrocławskiej. W trakcie egzaminu dyplomowego, Wydział zapewnia wsparcie techniczno-informatyczne. </w:t>
      </w:r>
    </w:p>
    <w:p w14:paraId="73C57681" w14:textId="77777777" w:rsidR="00B93062" w:rsidRDefault="00B93062" w:rsidP="00B9306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Nadzór nad prawidłowym i bezpiecznym przeprowadzeniem egzaminów dyplomowych w trybie stacjonarnym sprawuje Dziekan. </w:t>
      </w:r>
    </w:p>
    <w:p w14:paraId="796032C3" w14:textId="77777777" w:rsidR="00B93062" w:rsidRDefault="00B93062" w:rsidP="00B9306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Pracownik dziekanatu zawiadamia studentów o szczegółowym terminie egzaminu dyplomowego, przesyłając terminarz mailem na 7 dni kalendarzowych przed egzaminem dyplomowym.</w:t>
      </w:r>
    </w:p>
    <w:p w14:paraId="7A886570" w14:textId="77777777" w:rsidR="00B93062" w:rsidRDefault="00B93062" w:rsidP="00B9306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dniu egzaminu dyplomowego sekretarz Komisji Dyplomowej pobiera komplet dokumentów z dziekanatu (1a10 B4).</w:t>
      </w:r>
    </w:p>
    <w:p w14:paraId="5DA86A9A" w14:textId="77777777" w:rsidR="00B93062" w:rsidRDefault="00B93062" w:rsidP="00B9306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Członkowie Komisji, w czasie egzaminu powinni znajdować się w wyznaczonej na egzamin dyplomowy sali. </w:t>
      </w:r>
    </w:p>
    <w:p w14:paraId="210E8BF6" w14:textId="77777777" w:rsidR="00B93062" w:rsidRDefault="00B93062" w:rsidP="00B93062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Przed przystąpieniem do merytorycznej części egzaminu dyplomowego należy zweryfikować tożsamość studenta na podstawie dokumentu potwierdzającego tożsamość lub elektronicznej legitymacji studenckiej. W przypadku wątpliwości co do tożsamości studenta egzamin nie jest przeprowadzany, a przewodniczący Komisji niezwłocznie informuje o tym studenta oraz Dziekana. </w:t>
      </w:r>
    </w:p>
    <w:p w14:paraId="461C1311" w14:textId="77777777" w:rsidR="00B93062" w:rsidRDefault="00B93062" w:rsidP="00B9306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Student prezentuje rezultaty osiągnięte w pracy (planowany czas prezentacji wynosi ok. 10 min), a następnie odpowiada na trzy pytania wybrane przez Komisję z „Zakresu egzaminu dyplomowego” zamieszczonego w programie studiów obowiązującego dla danego cyklu kształcenia (planowany czas odpowiedzi to ok. 15 min.). Komisja może zadawać pytania dotyczące pracy dyplomowej. </w:t>
      </w:r>
    </w:p>
    <w:p w14:paraId="3E143D94" w14:textId="77777777" w:rsidR="00B93062" w:rsidRDefault="00B93062" w:rsidP="00B9306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Protokół egzaminu dyplomowego w postaci papierowej uzupełniany jest na bieżąco w trakcie trwania egzaminu przez sekretarza Komisji. Niezwłocznie, po zakończeniu egzaminu dyplomowego należy zweryfikować treść protokołu egzaminu dyplomowego i złożyć podpisy. </w:t>
      </w:r>
    </w:p>
    <w:p w14:paraId="298B3EC5" w14:textId="77777777" w:rsidR="00B93062" w:rsidRDefault="00B93062" w:rsidP="00B9306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zakończeniu egzaminów dyplomowych Komisja przekazuje komplet dokumentów do dziekanatu (1a10 B4).</w:t>
      </w:r>
    </w:p>
    <w:p w14:paraId="5DF3C389" w14:textId="77777777" w:rsidR="00B93062" w:rsidRDefault="00B93062" w:rsidP="00B93062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6BA152E8" w14:textId="77777777" w:rsidR="00B93062" w:rsidRDefault="00B93062" w:rsidP="00B93062">
      <w:pPr>
        <w:rPr>
          <w:rFonts w:ascii="Calibri" w:eastAsia="Calibri" w:hAnsi="Calibri" w:cs="Calibri"/>
          <w:sz w:val="22"/>
          <w:szCs w:val="22"/>
        </w:rPr>
      </w:pPr>
    </w:p>
    <w:p w14:paraId="26F67CF4" w14:textId="77777777" w:rsidR="00B93062" w:rsidRDefault="00B93062" w:rsidP="00B93062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59245B0E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2C60DB0" w14:textId="77777777" w:rsidR="00B93062" w:rsidRDefault="00B93062" w:rsidP="00B930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307FE77" w14:textId="77777777" w:rsidR="00B93062" w:rsidRDefault="00B93062" w:rsidP="00B93062"/>
    <w:p w14:paraId="44B9F9CA" w14:textId="77777777" w:rsidR="00B93062" w:rsidRDefault="00B93062" w:rsidP="00B93062"/>
    <w:p w14:paraId="2DB09D11" w14:textId="77777777" w:rsidR="00B93062" w:rsidRDefault="00B93062" w:rsidP="00B93062"/>
    <w:p w14:paraId="22979209" w14:textId="77777777" w:rsidR="0015129F" w:rsidRPr="0015129F" w:rsidRDefault="0015129F" w:rsidP="00F87A43"/>
    <w:sectPr w:rsidR="0015129F" w:rsidRPr="0015129F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79C02" w14:textId="77777777" w:rsidR="0032189B" w:rsidRDefault="0032189B" w:rsidP="00A11C40">
      <w:r>
        <w:separator/>
      </w:r>
    </w:p>
  </w:endnote>
  <w:endnote w:type="continuationSeparator" w:id="0">
    <w:p w14:paraId="52D8A07E" w14:textId="77777777" w:rsidR="0032189B" w:rsidRDefault="0032189B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EFEC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584" w14:textId="77777777" w:rsidR="00BA3DF8" w:rsidRDefault="00915D38">
    <w:pPr>
      <w:pStyle w:val="Stopka"/>
    </w:pPr>
  </w:p>
  <w:p w14:paraId="75E52A96" w14:textId="77777777" w:rsidR="00BA3DF8" w:rsidRDefault="00915D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1100" w14:textId="77777777" w:rsidR="00BA3DF8" w:rsidRDefault="00915D38">
    <w:pPr>
      <w:pStyle w:val="Stopka"/>
    </w:pPr>
  </w:p>
  <w:p w14:paraId="692E2E40" w14:textId="77777777" w:rsidR="00BA3DF8" w:rsidRDefault="00915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1642" w14:textId="77777777" w:rsidR="0032189B" w:rsidRDefault="0032189B" w:rsidP="00A11C40">
      <w:r>
        <w:separator/>
      </w:r>
    </w:p>
  </w:footnote>
  <w:footnote w:type="continuationSeparator" w:id="0">
    <w:p w14:paraId="2BC888B7" w14:textId="77777777" w:rsidR="0032189B" w:rsidRDefault="0032189B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6E21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4A1F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B38A58" wp14:editId="13CF39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42A7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DE7E35" wp14:editId="659C77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1FD8"/>
    <w:multiLevelType w:val="multilevel"/>
    <w:tmpl w:val="A11064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78458D"/>
    <w:multiLevelType w:val="multilevel"/>
    <w:tmpl w:val="E02EE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65929"/>
    <w:rsid w:val="000758CA"/>
    <w:rsid w:val="000A30C7"/>
    <w:rsid w:val="000C3CB5"/>
    <w:rsid w:val="00122343"/>
    <w:rsid w:val="0014290C"/>
    <w:rsid w:val="00142EC0"/>
    <w:rsid w:val="0015129F"/>
    <w:rsid w:val="00162C34"/>
    <w:rsid w:val="001974D9"/>
    <w:rsid w:val="001B3ECC"/>
    <w:rsid w:val="001D731F"/>
    <w:rsid w:val="001F22A7"/>
    <w:rsid w:val="00200C8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733E"/>
    <w:rsid w:val="002B4C41"/>
    <w:rsid w:val="002C5AB0"/>
    <w:rsid w:val="002C736A"/>
    <w:rsid w:val="002F1E7B"/>
    <w:rsid w:val="002F371D"/>
    <w:rsid w:val="002F54A6"/>
    <w:rsid w:val="003075EB"/>
    <w:rsid w:val="00313014"/>
    <w:rsid w:val="0032189B"/>
    <w:rsid w:val="0032404E"/>
    <w:rsid w:val="003464A4"/>
    <w:rsid w:val="00365DE5"/>
    <w:rsid w:val="00365EC2"/>
    <w:rsid w:val="00366D9F"/>
    <w:rsid w:val="00374D8F"/>
    <w:rsid w:val="0038109B"/>
    <w:rsid w:val="00381246"/>
    <w:rsid w:val="00387A68"/>
    <w:rsid w:val="003B6579"/>
    <w:rsid w:val="003C367D"/>
    <w:rsid w:val="003D14D9"/>
    <w:rsid w:val="003E26E1"/>
    <w:rsid w:val="004245F3"/>
    <w:rsid w:val="00461295"/>
    <w:rsid w:val="00473CA3"/>
    <w:rsid w:val="00474AFA"/>
    <w:rsid w:val="004B4136"/>
    <w:rsid w:val="004B4B41"/>
    <w:rsid w:val="004C4DDA"/>
    <w:rsid w:val="00517532"/>
    <w:rsid w:val="00525035"/>
    <w:rsid w:val="00526DBC"/>
    <w:rsid w:val="00537171"/>
    <w:rsid w:val="0056447D"/>
    <w:rsid w:val="0056496D"/>
    <w:rsid w:val="00583261"/>
    <w:rsid w:val="00605560"/>
    <w:rsid w:val="00620178"/>
    <w:rsid w:val="00622A56"/>
    <w:rsid w:val="00635990"/>
    <w:rsid w:val="00670129"/>
    <w:rsid w:val="00670CCE"/>
    <w:rsid w:val="006746D1"/>
    <w:rsid w:val="00682856"/>
    <w:rsid w:val="0069197C"/>
    <w:rsid w:val="006A314C"/>
    <w:rsid w:val="006C6EC5"/>
    <w:rsid w:val="007276EE"/>
    <w:rsid w:val="0073046F"/>
    <w:rsid w:val="0073566C"/>
    <w:rsid w:val="007643DC"/>
    <w:rsid w:val="00787A69"/>
    <w:rsid w:val="007B5BA9"/>
    <w:rsid w:val="007C7626"/>
    <w:rsid w:val="007E685D"/>
    <w:rsid w:val="0081427E"/>
    <w:rsid w:val="00853CB1"/>
    <w:rsid w:val="008937C3"/>
    <w:rsid w:val="008F4DE6"/>
    <w:rsid w:val="00915D38"/>
    <w:rsid w:val="00920A44"/>
    <w:rsid w:val="00926AD1"/>
    <w:rsid w:val="009564E4"/>
    <w:rsid w:val="00964440"/>
    <w:rsid w:val="009672A5"/>
    <w:rsid w:val="00972F58"/>
    <w:rsid w:val="00986627"/>
    <w:rsid w:val="009B233B"/>
    <w:rsid w:val="009B2903"/>
    <w:rsid w:val="009B404D"/>
    <w:rsid w:val="009C210E"/>
    <w:rsid w:val="009C45D1"/>
    <w:rsid w:val="009D587D"/>
    <w:rsid w:val="00A11C40"/>
    <w:rsid w:val="00A31C53"/>
    <w:rsid w:val="00A402BD"/>
    <w:rsid w:val="00A62AFB"/>
    <w:rsid w:val="00A65078"/>
    <w:rsid w:val="00A7703E"/>
    <w:rsid w:val="00A9057F"/>
    <w:rsid w:val="00A950F4"/>
    <w:rsid w:val="00A9577D"/>
    <w:rsid w:val="00AA4A5F"/>
    <w:rsid w:val="00AF6EA2"/>
    <w:rsid w:val="00B536BF"/>
    <w:rsid w:val="00B5712D"/>
    <w:rsid w:val="00B773BF"/>
    <w:rsid w:val="00B90AA8"/>
    <w:rsid w:val="00B93062"/>
    <w:rsid w:val="00BB5A38"/>
    <w:rsid w:val="00BC21E9"/>
    <w:rsid w:val="00BC2792"/>
    <w:rsid w:val="00BE2973"/>
    <w:rsid w:val="00BE35BE"/>
    <w:rsid w:val="00C44265"/>
    <w:rsid w:val="00C4682B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F3F73"/>
    <w:rsid w:val="00E25F36"/>
    <w:rsid w:val="00E2775B"/>
    <w:rsid w:val="00E30C6A"/>
    <w:rsid w:val="00E33410"/>
    <w:rsid w:val="00E418D4"/>
    <w:rsid w:val="00E64743"/>
    <w:rsid w:val="00E753EE"/>
    <w:rsid w:val="00E76665"/>
    <w:rsid w:val="00E97ABC"/>
    <w:rsid w:val="00ED1283"/>
    <w:rsid w:val="00ED72CF"/>
    <w:rsid w:val="00EF1688"/>
    <w:rsid w:val="00EF4544"/>
    <w:rsid w:val="00EF5A89"/>
    <w:rsid w:val="00F46B36"/>
    <w:rsid w:val="00F60E8C"/>
    <w:rsid w:val="00F87A43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15039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25F01-CF3C-473C-AC58-448B1B3D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0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Dembkowska Dorota</dc:creator>
  <cp:lastModifiedBy>Paulina Kostrzewska-Bobeł</cp:lastModifiedBy>
  <cp:revision>2</cp:revision>
  <cp:lastPrinted>2023-06-26T06:35:00Z</cp:lastPrinted>
  <dcterms:created xsi:type="dcterms:W3CDTF">2023-06-26T09:44:00Z</dcterms:created>
  <dcterms:modified xsi:type="dcterms:W3CDTF">2023-06-26T09:44:00Z</dcterms:modified>
</cp:coreProperties>
</file>