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9252" w14:textId="4ADA82BB" w:rsidR="001F293F" w:rsidRPr="001F293F" w:rsidRDefault="001F293F" w:rsidP="001F293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F293F">
        <w:rPr>
          <w:rFonts w:asciiTheme="minorHAnsi" w:hAnsiTheme="minorHAnsi" w:cstheme="minorHAnsi"/>
          <w:b/>
          <w:bCs/>
          <w:color w:val="FF0000"/>
          <w:sz w:val="22"/>
          <w:szCs w:val="22"/>
        </w:rPr>
        <w:t>AKTUALIZACJA z dnia 16.09.2025 r.</w:t>
      </w:r>
    </w:p>
    <w:p w14:paraId="17FF3CA6" w14:textId="12E76252" w:rsidR="001F293F" w:rsidRPr="001F293F" w:rsidRDefault="001F293F" w:rsidP="001F293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F293F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ZARZĄDZENIE DZIEKANA nr 13/DZ/</w:t>
      </w:r>
      <w:r w:rsidRPr="001F293F">
        <w:rPr>
          <w:rFonts w:asciiTheme="minorHAnsi" w:hAnsiTheme="minorHAnsi" w:cstheme="minorHAnsi"/>
          <w:b/>
          <w:bCs/>
          <w:sz w:val="22"/>
          <w:szCs w:val="22"/>
        </w:rPr>
        <w:t>2024-2028</w:t>
      </w:r>
    </w:p>
    <w:p w14:paraId="35C66E9E" w14:textId="77777777" w:rsidR="001F293F" w:rsidRPr="001F293F" w:rsidRDefault="001F293F" w:rsidP="001F293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1F293F">
        <w:rPr>
          <w:rFonts w:asciiTheme="minorHAnsi" w:hAnsiTheme="minorHAnsi" w:cstheme="minorHAnsi"/>
          <w:b/>
          <w:bCs/>
          <w:color w:val="000000"/>
          <w:sz w:val="22"/>
          <w:szCs w:val="22"/>
        </w:rPr>
        <w:t>z dnia 26 września 2024 r.</w:t>
      </w:r>
    </w:p>
    <w:p w14:paraId="188E73B9" w14:textId="77777777" w:rsidR="001F293F" w:rsidRPr="001F293F" w:rsidRDefault="001F293F" w:rsidP="001F293F">
      <w:pPr>
        <w:rPr>
          <w:rFonts w:asciiTheme="minorHAnsi" w:hAnsiTheme="minorHAnsi" w:cstheme="minorHAnsi"/>
          <w:sz w:val="22"/>
          <w:szCs w:val="22"/>
        </w:rPr>
      </w:pPr>
    </w:p>
    <w:p w14:paraId="2BFA4F42" w14:textId="6AFB6AE0" w:rsidR="001F293F" w:rsidRPr="001F293F" w:rsidRDefault="001F293F" w:rsidP="001F293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Z dniem 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września 202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roku na podstawie Uchwały nr 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121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>/1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/2024-2028 Rady Wydziału Zarządzania z dnia 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>.09.202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 xml:space="preserve"> aktualizuję skład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Komisj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Programow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1F293F">
        <w:rPr>
          <w:rFonts w:asciiTheme="minorHAnsi" w:hAnsiTheme="minorHAnsi" w:cstheme="minorHAnsi"/>
          <w:color w:val="000000"/>
          <w:sz w:val="22"/>
          <w:szCs w:val="22"/>
        </w:rPr>
        <w:t xml:space="preserve"> ds. przedmiotów ogólnouczelnianych:</w:t>
      </w:r>
    </w:p>
    <w:p w14:paraId="3CBF62A8" w14:textId="77777777" w:rsidR="001F293F" w:rsidRPr="001F293F" w:rsidRDefault="001F293F" w:rsidP="001F293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5388C0B" w14:textId="62BE07B6" w:rsidR="001F293F" w:rsidRPr="001F293F" w:rsidRDefault="00547CDE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F42881">
        <w:rPr>
          <w:rFonts w:asciiTheme="minorHAnsi" w:hAnsiTheme="minorHAnsi" w:cstheme="minorHAnsi"/>
          <w:color w:val="000000"/>
          <w:sz w:val="22"/>
          <w:szCs w:val="22"/>
        </w:rPr>
        <w:t>r hab. Marek Sikora, prof. uczelni – przewodniczący,</w:t>
      </w:r>
    </w:p>
    <w:p w14:paraId="356140A3" w14:textId="7DC037FB" w:rsid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inż. Alicja Balcerak,</w:t>
      </w:r>
    </w:p>
    <w:p w14:paraId="52309C5B" w14:textId="61327A12" w:rsidR="00F42881" w:rsidRPr="001F293F" w:rsidRDefault="00F42881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Maria Bednarek – przedstawicielka studentów,</w:t>
      </w:r>
    </w:p>
    <w:p w14:paraId="6EF9815B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Anna Borkowska, prof. uczelni,</w:t>
      </w:r>
    </w:p>
    <w:p w14:paraId="74E47F95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Anna Brdulak,</w:t>
      </w:r>
    </w:p>
    <w:p w14:paraId="7CFF7D52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Łukasz Mścisławski,</w:t>
      </w:r>
    </w:p>
    <w:p w14:paraId="7077BF47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inż. Małgorzata Pol,</w:t>
      </w:r>
    </w:p>
    <w:p w14:paraId="29965252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Sebastian Tomczak,</w:t>
      </w:r>
    </w:p>
    <w:p w14:paraId="06E0D594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inż. Katarzyna Walecka-Jankowska,</w:t>
      </w:r>
    </w:p>
    <w:p w14:paraId="7A6E54AC" w14:textId="77777777" w:rsidR="001F293F" w:rsidRPr="001F293F" w:rsidRDefault="001F293F" w:rsidP="001F293F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F293F">
        <w:rPr>
          <w:rFonts w:asciiTheme="minorHAnsi" w:hAnsiTheme="minorHAnsi" w:cstheme="minorHAnsi"/>
          <w:color w:val="000000"/>
          <w:sz w:val="22"/>
          <w:szCs w:val="22"/>
        </w:rPr>
        <w:t>dr Katarzyna Zahorodna – pełnomocnik Dziekana ds. przedmiotów ogólnouczelnianych.</w:t>
      </w:r>
    </w:p>
    <w:p w14:paraId="4D5CD70B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7DB2900B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464CE809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0F6E8CCB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F1C1453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1344800F" w14:textId="77777777" w:rsidR="00B665A4" w:rsidRPr="001F293F" w:rsidRDefault="00B665A4" w:rsidP="00B665A4">
      <w:pPr>
        <w:rPr>
          <w:rFonts w:asciiTheme="minorHAnsi" w:hAnsiTheme="minorHAnsi" w:cstheme="minorHAnsi"/>
          <w:sz w:val="22"/>
          <w:szCs w:val="22"/>
        </w:rPr>
      </w:pPr>
    </w:p>
    <w:p w14:paraId="45F17300" w14:textId="77777777" w:rsidR="0015129F" w:rsidRPr="001F293F" w:rsidRDefault="0015129F" w:rsidP="00B665A4">
      <w:pPr>
        <w:rPr>
          <w:rFonts w:asciiTheme="minorHAnsi" w:hAnsiTheme="minorHAnsi" w:cstheme="minorHAnsi"/>
          <w:sz w:val="22"/>
          <w:szCs w:val="22"/>
        </w:rPr>
      </w:pPr>
    </w:p>
    <w:sectPr w:rsidR="0015129F" w:rsidRPr="001F293F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AAE9" w14:textId="77777777" w:rsidR="00F0779B" w:rsidRDefault="00F0779B" w:rsidP="00A11C40">
      <w:r>
        <w:separator/>
      </w:r>
    </w:p>
  </w:endnote>
  <w:endnote w:type="continuationSeparator" w:id="0">
    <w:p w14:paraId="72DE2105" w14:textId="77777777" w:rsidR="00F0779B" w:rsidRDefault="00F0779B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FCF0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25C6" w14:textId="77777777" w:rsidR="00BA3DF8" w:rsidRDefault="00F0779B">
    <w:pPr>
      <w:pStyle w:val="Stopka"/>
    </w:pPr>
  </w:p>
  <w:p w14:paraId="7B210F0B" w14:textId="77777777" w:rsidR="00BA3DF8" w:rsidRDefault="00F07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FDD" w14:textId="77777777" w:rsidR="00BA3DF8" w:rsidRDefault="00F0779B">
    <w:pPr>
      <w:pStyle w:val="Stopka"/>
    </w:pPr>
  </w:p>
  <w:p w14:paraId="77046379" w14:textId="77777777" w:rsidR="00BA3DF8" w:rsidRDefault="00F07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9C9D" w14:textId="77777777" w:rsidR="00F0779B" w:rsidRDefault="00F0779B" w:rsidP="00A11C40">
      <w:r>
        <w:separator/>
      </w:r>
    </w:p>
  </w:footnote>
  <w:footnote w:type="continuationSeparator" w:id="0">
    <w:p w14:paraId="48201E58" w14:textId="77777777" w:rsidR="00F0779B" w:rsidRDefault="00F0779B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134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F9D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386512" wp14:editId="518A38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C346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A6AC51" wp14:editId="1B2D7825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97975"/>
    <w:multiLevelType w:val="multilevel"/>
    <w:tmpl w:val="BA6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3F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1F293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7CDE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0779B"/>
    <w:rsid w:val="00F42881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C2E8"/>
  <w15:docId w15:val="{99E8F2EA-B33A-4AFB-B4F2-E558AF58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293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1F29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5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3</cp:revision>
  <cp:lastPrinted>2025-09-18T11:21:00Z</cp:lastPrinted>
  <dcterms:created xsi:type="dcterms:W3CDTF">2025-09-18T11:16:00Z</dcterms:created>
  <dcterms:modified xsi:type="dcterms:W3CDTF">2025-09-18T11:21:00Z</dcterms:modified>
</cp:coreProperties>
</file>