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C" w:rsidRPr="0053636E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6C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83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53636E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9B6C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6ABC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czerwca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E6E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53636E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F26ABC" w:rsidRPr="0053636E" w:rsidRDefault="0053636E" w:rsidP="00F26A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a podstawie § 5 pkt 2 Regulaminu przyznawania nagród i wyróżnień dla studentów Politechniki Wrocławskiej, stanowiącego załącznik do Zarządzenia Wewnętrznego 67/2021 z dnia 31 maja 2021 r. </w:t>
      </w:r>
      <w:r w:rsidR="00F26ABC" w:rsidRPr="0053636E">
        <w:rPr>
          <w:rFonts w:asciiTheme="minorHAnsi" w:hAnsiTheme="minorHAnsi" w:cstheme="minorHAnsi"/>
          <w:i/>
          <w:spacing w:val="-3"/>
          <w:sz w:val="22"/>
          <w:szCs w:val="22"/>
        </w:rPr>
        <w:t>w sprawie wprowadzenia Regulaminu przyznawania nagród i wyróżnień dla studentów Politechniki Wrocławskiej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, ustala się 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nioski o nagrodę lub wyróżnienie Dziekana dla studentów Wydziału Zarządzania należy składać od </w:t>
      </w:r>
      <w:r w:rsidR="003E6EDB">
        <w:rPr>
          <w:rFonts w:asciiTheme="minorHAnsi" w:hAnsiTheme="minorHAnsi" w:cstheme="minorHAnsi"/>
          <w:spacing w:val="-3"/>
          <w:sz w:val="22"/>
          <w:szCs w:val="22"/>
        </w:rPr>
        <w:t>5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.06.202</w:t>
      </w:r>
      <w:r w:rsidR="003E6EDB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 r. do 10.06.202</w:t>
      </w:r>
      <w:r w:rsidR="003E6EDB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 r</w:t>
      </w:r>
      <w:r w:rsidR="00C90D97">
        <w:rPr>
          <w:rFonts w:asciiTheme="minorHAnsi" w:hAnsiTheme="minorHAnsi" w:cstheme="minorHAnsi"/>
          <w:spacing w:val="-3"/>
          <w:sz w:val="22"/>
          <w:szCs w:val="22"/>
        </w:rPr>
        <w:t xml:space="preserve"> w sekretariacie Dziekana (pokój 405, B4)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.; 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nformacja o przyznanych nagrodach Dziekana zostanie przekazana laureatom do dnia 1</w:t>
      </w:r>
      <w:r w:rsidR="0053636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.06.202</w:t>
      </w:r>
      <w:r w:rsidR="003E6EDB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 r. </w:t>
      </w:r>
      <w:r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ypłata nagród nastąpi nie później niż do 30.06.202</w:t>
      </w:r>
      <w:r w:rsidR="003E6EDB">
        <w:rPr>
          <w:rFonts w:asciiTheme="minorHAnsi" w:hAnsiTheme="minorHAnsi" w:cstheme="minorHAnsi"/>
          <w:spacing w:val="-3"/>
          <w:sz w:val="22"/>
          <w:szCs w:val="22"/>
        </w:rPr>
        <w:t>3</w:t>
      </w:r>
      <w:bookmarkStart w:id="0" w:name="_GoBack"/>
      <w:bookmarkEnd w:id="0"/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 r.</w:t>
      </w:r>
    </w:p>
    <w:p w:rsidR="0053636E" w:rsidRDefault="0053636E" w:rsidP="0053636E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26ABC" w:rsidRPr="0053636E" w:rsidRDefault="00F26ABC" w:rsidP="0053636E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Na podstawie § 6 pkt 5 Regulaminu przyznawania nagród i wyróżnień dla studentów Politechniki Wrocławskiej, stanowiącego załącznik do Zarządzenia Wewnętrznego 67/2021 z dnia 31 maja 2021 r. </w:t>
      </w:r>
      <w:r w:rsidRPr="0053636E">
        <w:rPr>
          <w:rFonts w:asciiTheme="minorHAnsi" w:hAnsiTheme="minorHAnsi" w:cstheme="minorHAnsi"/>
          <w:i/>
          <w:spacing w:val="-3"/>
          <w:sz w:val="22"/>
          <w:szCs w:val="22"/>
        </w:rPr>
        <w:t>w sprawie wprowadzenia Regulaminu przyznawania nagród i wyróżnień dla studentów Politechniki Wrocławskiej</w:t>
      </w:r>
      <w:r w:rsidRPr="0053636E">
        <w:rPr>
          <w:rFonts w:asciiTheme="minorHAnsi" w:hAnsiTheme="minorHAnsi" w:cstheme="minorHAnsi"/>
          <w:spacing w:val="-3"/>
          <w:sz w:val="22"/>
          <w:szCs w:val="22"/>
        </w:rPr>
        <w:t>, ustala się w roku akademickim 2021/2022 wysokość:</w:t>
      </w:r>
    </w:p>
    <w:p w:rsidR="00F26ABC" w:rsidRPr="0053636E" w:rsidRDefault="00F26ABC" w:rsidP="00F26ABC">
      <w:pPr>
        <w:numPr>
          <w:ilvl w:val="0"/>
          <w:numId w:val="13"/>
        </w:numPr>
        <w:ind w:right="6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sz w:val="22"/>
          <w:szCs w:val="22"/>
        </w:rPr>
        <w:t>specjalnej nagrody Dziekana w kwocie 1 000 zł</w:t>
      </w:r>
      <w:r w:rsidR="00066EE1">
        <w:rPr>
          <w:rFonts w:asciiTheme="minorHAnsi" w:hAnsiTheme="minorHAnsi" w:cstheme="minorHAnsi"/>
          <w:sz w:val="22"/>
          <w:szCs w:val="22"/>
        </w:rPr>
        <w:t>;</w:t>
      </w:r>
    </w:p>
    <w:p w:rsidR="00F26ABC" w:rsidRPr="0053636E" w:rsidRDefault="00F26ABC" w:rsidP="00F26ABC">
      <w:pPr>
        <w:numPr>
          <w:ilvl w:val="0"/>
          <w:numId w:val="13"/>
        </w:numPr>
        <w:ind w:right="6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sz w:val="22"/>
          <w:szCs w:val="22"/>
        </w:rPr>
        <w:t xml:space="preserve">nagrody Dziekana w kwocie 800 zł.  </w:t>
      </w:r>
    </w:p>
    <w:p w:rsidR="00F26ABC" w:rsidRPr="0053636E" w:rsidRDefault="00F26ABC" w:rsidP="00F26A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1643" w:rsidRPr="0053636E" w:rsidRDefault="00731643" w:rsidP="0073164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3072" w:rsidRPr="0053636E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53636E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53636E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53636E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86" w:rsidRDefault="00822086" w:rsidP="00A11C40">
      <w:r>
        <w:separator/>
      </w:r>
    </w:p>
  </w:endnote>
  <w:endnote w:type="continuationSeparator" w:id="0">
    <w:p w:rsidR="00822086" w:rsidRDefault="0082208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3E6EDB">
    <w:pPr>
      <w:pStyle w:val="Stopka"/>
    </w:pPr>
  </w:p>
  <w:p w:rsidR="00BA3DF8" w:rsidRDefault="003E6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3E6EDB">
    <w:pPr>
      <w:pStyle w:val="Stopka"/>
    </w:pPr>
  </w:p>
  <w:p w:rsidR="00BA3DF8" w:rsidRDefault="003E6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86" w:rsidRDefault="00822086" w:rsidP="00A11C40">
      <w:r>
        <w:separator/>
      </w:r>
    </w:p>
  </w:footnote>
  <w:footnote w:type="continuationSeparator" w:id="0">
    <w:p w:rsidR="00822086" w:rsidRDefault="0082208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8481E"/>
    <w:multiLevelType w:val="hybridMultilevel"/>
    <w:tmpl w:val="77080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91AC7"/>
    <w:multiLevelType w:val="hybridMultilevel"/>
    <w:tmpl w:val="0ACED9E8"/>
    <w:lvl w:ilvl="0" w:tplc="041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66EE1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3E6EDB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636E"/>
    <w:rsid w:val="00537171"/>
    <w:rsid w:val="0055347F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22086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B6CB6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67142"/>
    <w:rsid w:val="00C73527"/>
    <w:rsid w:val="00C90D9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97ABC"/>
    <w:rsid w:val="00EB11A3"/>
    <w:rsid w:val="00EB584C"/>
    <w:rsid w:val="00ED72CF"/>
    <w:rsid w:val="00EF5A89"/>
    <w:rsid w:val="00F26ABC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4DF6F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33C2-B1FD-4DDD-B6B8-898DEE6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dorota.matloch@pwr.edu.pl</cp:lastModifiedBy>
  <cp:revision>3</cp:revision>
  <cp:lastPrinted>2022-05-27T06:31:00Z</cp:lastPrinted>
  <dcterms:created xsi:type="dcterms:W3CDTF">2023-06-05T11:07:00Z</dcterms:created>
  <dcterms:modified xsi:type="dcterms:W3CDTF">2023-06-05T11:08:00Z</dcterms:modified>
</cp:coreProperties>
</file>