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A80D5" w14:textId="24516B33" w:rsidR="00F61096" w:rsidRPr="00314835" w:rsidRDefault="00F61096" w:rsidP="00F61096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14835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ZARZĄDZENIE DZIEKANA nr </w:t>
      </w:r>
      <w:r w:rsidR="00314835" w:rsidRPr="00314835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8</w:t>
      </w:r>
      <w:r w:rsidRPr="00314835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/DZ/2024-2028</w:t>
      </w:r>
    </w:p>
    <w:p w14:paraId="2BED49CA" w14:textId="1DA0D1FE" w:rsidR="00F61096" w:rsidRPr="00314835" w:rsidRDefault="00F61096" w:rsidP="00F61096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14835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z dnia </w:t>
      </w:r>
      <w:r w:rsidR="00314835" w:rsidRPr="00314835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16</w:t>
      </w:r>
      <w:r w:rsidRPr="00314835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września 2024 r.</w:t>
      </w:r>
    </w:p>
    <w:p w14:paraId="49349F20" w14:textId="77777777" w:rsidR="00F61096" w:rsidRPr="00314835" w:rsidRDefault="00F61096" w:rsidP="00F61096">
      <w:pPr>
        <w:spacing w:after="24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63A7211" w14:textId="77D3FA07" w:rsidR="00F61096" w:rsidRPr="00314835" w:rsidRDefault="00F61096" w:rsidP="00F61096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1483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 dniem </w:t>
      </w:r>
      <w:r w:rsidR="00314835" w:rsidRPr="00314835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16</w:t>
      </w:r>
      <w:r w:rsidRPr="00314835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września 2024 roku</w:t>
      </w:r>
      <w:r w:rsidRPr="0031483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powołuję </w:t>
      </w:r>
      <w:r w:rsidRPr="00314835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dr. inż. </w:t>
      </w:r>
      <w:r w:rsidR="0011698E" w:rsidRPr="00314835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Annę Dobrowolską</w:t>
      </w:r>
      <w:r w:rsidRPr="0031483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na </w:t>
      </w:r>
      <w:r w:rsidRPr="00314835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Pełnomocnika </w:t>
      </w:r>
      <w:r w:rsidR="0011698E" w:rsidRPr="00314835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Dziekana</w:t>
      </w:r>
      <w:r w:rsidR="0011698E" w:rsidRPr="0031483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314835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ds. </w:t>
      </w:r>
      <w:r w:rsidR="0011698E" w:rsidRPr="00314835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zapewnienia jakości kształcenia</w:t>
      </w:r>
      <w:r w:rsidRPr="00314835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.</w:t>
      </w:r>
    </w:p>
    <w:p w14:paraId="0B36AAEE" w14:textId="32D4B8EC" w:rsidR="00F61096" w:rsidRPr="00314835" w:rsidRDefault="00F61096" w:rsidP="00F61096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1483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Zakres obowiązków Pełnomocnika znajduje się w załączniku do niniejszego pisma. </w:t>
      </w:r>
    </w:p>
    <w:p w14:paraId="4B483222" w14:textId="77777777" w:rsidR="00F61096" w:rsidRPr="00314835" w:rsidRDefault="00F61096" w:rsidP="00F61096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BB83073" w14:textId="77777777" w:rsidR="00F61096" w:rsidRPr="00314835" w:rsidRDefault="00F61096" w:rsidP="00F61096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4278684" w14:textId="77777777" w:rsidR="00F61096" w:rsidRPr="00314835" w:rsidRDefault="00F61096" w:rsidP="00F61096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B604E86" w14:textId="77777777" w:rsidR="00F61096" w:rsidRPr="00314835" w:rsidRDefault="00F61096" w:rsidP="00F61096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8B1129F" w14:textId="77777777" w:rsidR="00F61096" w:rsidRPr="00314835" w:rsidRDefault="00F61096" w:rsidP="00F61096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C240A1F" w14:textId="05864968" w:rsidR="00F61096" w:rsidRPr="00314835" w:rsidRDefault="00F61096" w:rsidP="00F61096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BBAC665" w14:textId="1759B93B" w:rsidR="00314835" w:rsidRPr="00314835" w:rsidRDefault="00314835" w:rsidP="00F61096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823CA2C" w14:textId="400FED99" w:rsidR="00314835" w:rsidRPr="00314835" w:rsidRDefault="00314835" w:rsidP="00F61096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E1AEAD6" w14:textId="29AFEEEE" w:rsidR="00314835" w:rsidRPr="00314835" w:rsidRDefault="00314835" w:rsidP="00F61096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D6DFC79" w14:textId="5F7B89E4" w:rsidR="00314835" w:rsidRPr="00314835" w:rsidRDefault="00314835" w:rsidP="00F61096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165EB2A" w14:textId="5DFB5CFC" w:rsidR="00314835" w:rsidRPr="00314835" w:rsidRDefault="00314835" w:rsidP="00F61096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F2B0844" w14:textId="00E8CE95" w:rsidR="00314835" w:rsidRPr="00314835" w:rsidRDefault="00314835" w:rsidP="00F61096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E49CE3E" w14:textId="707A0F7E" w:rsidR="00314835" w:rsidRPr="00314835" w:rsidRDefault="00314835" w:rsidP="00F61096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5B13A9B" w14:textId="4B21FA17" w:rsidR="00314835" w:rsidRPr="00314835" w:rsidRDefault="00314835" w:rsidP="00F61096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1841D84" w14:textId="746D56FF" w:rsidR="00314835" w:rsidRPr="00314835" w:rsidRDefault="00314835" w:rsidP="00F61096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1AF7331" w14:textId="62E2F0B2" w:rsidR="00314835" w:rsidRPr="00314835" w:rsidRDefault="00314835" w:rsidP="00F61096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738CAF6" w14:textId="18CF013B" w:rsidR="00314835" w:rsidRPr="00314835" w:rsidRDefault="00314835" w:rsidP="00F61096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86F014F" w14:textId="35921B7A" w:rsidR="00314835" w:rsidRPr="00314835" w:rsidRDefault="00314835" w:rsidP="00F61096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134E0C0" w14:textId="249EFFE4" w:rsidR="00314835" w:rsidRPr="00314835" w:rsidRDefault="00314835" w:rsidP="00F61096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2CB9504" w14:textId="57205CFE" w:rsidR="00314835" w:rsidRPr="00314835" w:rsidRDefault="00314835" w:rsidP="00F61096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F9C725E" w14:textId="7FDC2E73" w:rsidR="00314835" w:rsidRPr="00314835" w:rsidRDefault="00314835" w:rsidP="00F61096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CEEFBB9" w14:textId="373BAB1E" w:rsidR="00314835" w:rsidRPr="00314835" w:rsidRDefault="00314835" w:rsidP="00F61096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7207F9C" w14:textId="04CC31C2" w:rsidR="00314835" w:rsidRPr="00314835" w:rsidRDefault="00314835" w:rsidP="00F61096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89D87CA" w14:textId="3E6F1F95" w:rsidR="00314835" w:rsidRPr="00314835" w:rsidRDefault="00314835" w:rsidP="00F61096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81B70BE" w14:textId="5FC10C27" w:rsidR="00314835" w:rsidRPr="00314835" w:rsidRDefault="00314835" w:rsidP="00F61096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BFC19ED" w14:textId="617B3FD5" w:rsidR="00314835" w:rsidRPr="00314835" w:rsidRDefault="00314835" w:rsidP="00F61096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04CCB0F" w14:textId="2D16E1E1" w:rsidR="00314835" w:rsidRPr="00314835" w:rsidRDefault="00314835" w:rsidP="00F61096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1E45000" w14:textId="0EDDF2FC" w:rsidR="00314835" w:rsidRPr="00314835" w:rsidRDefault="00314835" w:rsidP="00F61096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3BF5EFF" w14:textId="0FAC5859" w:rsidR="00314835" w:rsidRPr="00314835" w:rsidRDefault="00314835" w:rsidP="00F61096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1C5FD9C" w14:textId="039F3B1E" w:rsidR="00314835" w:rsidRPr="00314835" w:rsidRDefault="00314835" w:rsidP="00F61096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EABA187" w14:textId="69607149" w:rsidR="00314835" w:rsidRPr="00314835" w:rsidRDefault="00314835" w:rsidP="00F61096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3E6F508" w14:textId="3E5302E2" w:rsidR="00314835" w:rsidRPr="00314835" w:rsidRDefault="00314835" w:rsidP="00F61096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1A25CD0" w14:textId="1CCF60B2" w:rsidR="00314835" w:rsidRPr="00314835" w:rsidRDefault="00314835" w:rsidP="00F61096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ABD4AEE" w14:textId="2AF06421" w:rsidR="00314835" w:rsidRPr="00314835" w:rsidRDefault="00314835" w:rsidP="00F61096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33E0D65" w14:textId="5E94B980" w:rsidR="00314835" w:rsidRPr="00314835" w:rsidRDefault="00314835" w:rsidP="00F61096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A9D4D3A" w14:textId="4FA868DC" w:rsidR="00314835" w:rsidRPr="00314835" w:rsidRDefault="00314835" w:rsidP="00F61096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ACBA202" w14:textId="4112D149" w:rsidR="00314835" w:rsidRPr="00314835" w:rsidRDefault="00314835" w:rsidP="00F61096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9F3BDF5" w14:textId="66CB0AB6" w:rsidR="00314835" w:rsidRPr="00314835" w:rsidRDefault="00314835" w:rsidP="00F61096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666D67D" w14:textId="023F423F" w:rsidR="00314835" w:rsidRPr="00314835" w:rsidRDefault="00314835" w:rsidP="00F61096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D66DD6B" w14:textId="77777777" w:rsidR="00F9112C" w:rsidRDefault="00314835" w:rsidP="00F9112C">
      <w:pPr>
        <w:tabs>
          <w:tab w:val="center" w:pos="4536"/>
          <w:tab w:val="right" w:pos="9072"/>
        </w:tabs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F9112C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lastRenderedPageBreak/>
        <w:t xml:space="preserve">Zakres obowiązków </w:t>
      </w:r>
    </w:p>
    <w:p w14:paraId="649D55FD" w14:textId="77777777" w:rsidR="00F9112C" w:rsidRDefault="00314835" w:rsidP="00F9112C">
      <w:pPr>
        <w:tabs>
          <w:tab w:val="center" w:pos="4536"/>
          <w:tab w:val="right" w:pos="9072"/>
        </w:tabs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F9112C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Pełnomocnika ds. </w:t>
      </w:r>
      <w:r w:rsidR="00F9112C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zapewnienia </w:t>
      </w:r>
      <w:r w:rsidRPr="00F9112C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jakości kształcenia</w:t>
      </w:r>
    </w:p>
    <w:p w14:paraId="6903F4AE" w14:textId="0C1033BB" w:rsidR="00314835" w:rsidRPr="00F9112C" w:rsidRDefault="00314835" w:rsidP="00F9112C">
      <w:pPr>
        <w:tabs>
          <w:tab w:val="center" w:pos="4536"/>
          <w:tab w:val="right" w:pos="9072"/>
        </w:tabs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F9112C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w kadencji 2024-2028</w:t>
      </w:r>
    </w:p>
    <w:p w14:paraId="05254743" w14:textId="77777777" w:rsidR="00314835" w:rsidRPr="00314835" w:rsidRDefault="00314835" w:rsidP="00314835">
      <w:pPr>
        <w:tabs>
          <w:tab w:val="center" w:pos="4536"/>
          <w:tab w:val="right" w:pos="9072"/>
        </w:tabs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7CEB264" w14:textId="77777777" w:rsidR="00314835" w:rsidRPr="00314835" w:rsidRDefault="00314835" w:rsidP="00314835">
      <w:pPr>
        <w:pStyle w:val="Akapitzlist"/>
        <w:numPr>
          <w:ilvl w:val="0"/>
          <w:numId w:val="2"/>
        </w:numPr>
        <w:tabs>
          <w:tab w:val="center" w:pos="4536"/>
          <w:tab w:val="right" w:pos="9072"/>
        </w:tabs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14835">
        <w:rPr>
          <w:rFonts w:asciiTheme="minorHAnsi" w:hAnsiTheme="minorHAnsi" w:cstheme="minorHAnsi"/>
          <w:color w:val="000000" w:themeColor="text1"/>
          <w:sz w:val="22"/>
          <w:szCs w:val="22"/>
        </w:rPr>
        <w:t>Nadzorowania dokumentacji systemu zarządzania jakością na W08n.</w:t>
      </w:r>
    </w:p>
    <w:p w14:paraId="2F9E97D9" w14:textId="77777777" w:rsidR="00314835" w:rsidRPr="00314835" w:rsidRDefault="00314835" w:rsidP="00314835">
      <w:pPr>
        <w:pStyle w:val="Akapitzlist"/>
        <w:numPr>
          <w:ilvl w:val="0"/>
          <w:numId w:val="2"/>
        </w:numPr>
        <w:tabs>
          <w:tab w:val="center" w:pos="4536"/>
          <w:tab w:val="right" w:pos="9072"/>
        </w:tabs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14835">
        <w:rPr>
          <w:rFonts w:asciiTheme="minorHAnsi" w:hAnsiTheme="minorHAnsi" w:cstheme="minorHAnsi"/>
          <w:color w:val="000000" w:themeColor="text1"/>
          <w:sz w:val="22"/>
          <w:szCs w:val="22"/>
        </w:rPr>
        <w:t>Merytoryczne i organizacyjne wsparcie Przewodniczącego WKJK w aktualizacji procesów Wydziałowego Systemu Zapewnienia Jakości Kształcenia oraz towarzyszącej dokumentacji (karty procesów i instrukcje).</w:t>
      </w:r>
    </w:p>
    <w:p w14:paraId="72341A6C" w14:textId="77777777" w:rsidR="00314835" w:rsidRPr="00314835" w:rsidRDefault="00314835" w:rsidP="00314835">
      <w:pPr>
        <w:pStyle w:val="Akapitzlist"/>
        <w:numPr>
          <w:ilvl w:val="0"/>
          <w:numId w:val="2"/>
        </w:numPr>
        <w:tabs>
          <w:tab w:val="center" w:pos="4536"/>
          <w:tab w:val="right" w:pos="9072"/>
        </w:tabs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14835">
        <w:rPr>
          <w:rFonts w:asciiTheme="minorHAnsi" w:hAnsiTheme="minorHAnsi" w:cstheme="minorHAnsi"/>
          <w:color w:val="000000" w:themeColor="text1"/>
          <w:sz w:val="22"/>
          <w:szCs w:val="22"/>
        </w:rPr>
        <w:t>Coroczny przegląd Księgi procesów na Wydziale Zarządzania oraz ich aktualizacja zgodnie z wytycznymi Przewodniczącego WKJK na Wydziale Zarządzania.</w:t>
      </w:r>
    </w:p>
    <w:p w14:paraId="5462AFED" w14:textId="77777777" w:rsidR="00314835" w:rsidRPr="00314835" w:rsidRDefault="00314835" w:rsidP="00F61096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DA50F1E" w14:textId="77777777" w:rsidR="00F61096" w:rsidRPr="00314835" w:rsidRDefault="00F61096" w:rsidP="00F61096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041D328" w14:textId="77777777" w:rsidR="00F61096" w:rsidRPr="00314835" w:rsidRDefault="00F61096" w:rsidP="00F61096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84E7688" w14:textId="77777777" w:rsidR="00F61096" w:rsidRPr="00314835" w:rsidRDefault="00F61096" w:rsidP="00F61096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5260072" w14:textId="77777777" w:rsidR="00F61096" w:rsidRPr="00314835" w:rsidRDefault="00F61096" w:rsidP="00F61096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DEBE25D" w14:textId="77777777" w:rsidR="00F61096" w:rsidRPr="00314835" w:rsidRDefault="00F61096" w:rsidP="00F61096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D57F888" w14:textId="77777777" w:rsidR="00F61096" w:rsidRPr="00314835" w:rsidRDefault="00F61096" w:rsidP="00F61096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2E63EDE" w14:textId="77777777" w:rsidR="00F61096" w:rsidRPr="00314835" w:rsidRDefault="00F61096" w:rsidP="00F61096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6068CBC" w14:textId="77777777" w:rsidR="00F61096" w:rsidRPr="00314835" w:rsidRDefault="00F61096" w:rsidP="00F61096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451EA14" w14:textId="77777777" w:rsidR="00F61096" w:rsidRPr="00314835" w:rsidRDefault="00F61096" w:rsidP="00F61096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58DF3AE" w14:textId="77777777" w:rsidR="00F61096" w:rsidRPr="00314835" w:rsidRDefault="00F61096" w:rsidP="00F61096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1CA4211" w14:textId="77777777" w:rsidR="00F61096" w:rsidRPr="00314835" w:rsidRDefault="00F61096" w:rsidP="00F61096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7553037" w14:textId="77777777" w:rsidR="00F61096" w:rsidRPr="00314835" w:rsidRDefault="00F61096" w:rsidP="00F61096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A275DA3" w14:textId="77777777" w:rsidR="00F61096" w:rsidRPr="00314835" w:rsidRDefault="00F61096" w:rsidP="00F61096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33FFDC6" w14:textId="77777777" w:rsidR="00F61096" w:rsidRPr="00314835" w:rsidRDefault="00F61096" w:rsidP="00F61096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8F75A51" w14:textId="77777777" w:rsidR="00F61096" w:rsidRPr="00314835" w:rsidRDefault="00F61096" w:rsidP="00F61096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450908B" w14:textId="77777777" w:rsidR="00F61096" w:rsidRPr="00314835" w:rsidRDefault="00F61096" w:rsidP="00F61096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1C60A67" w14:textId="77777777" w:rsidR="00F61096" w:rsidRPr="00314835" w:rsidRDefault="00F61096" w:rsidP="00F61096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589C618" w14:textId="77777777" w:rsidR="00F61096" w:rsidRPr="00314835" w:rsidRDefault="00F61096" w:rsidP="00F61096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18154CC" w14:textId="77777777" w:rsidR="00F61096" w:rsidRPr="00314835" w:rsidRDefault="00F61096" w:rsidP="00F61096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99EEAEE" w14:textId="77777777" w:rsidR="00F61096" w:rsidRPr="00314835" w:rsidRDefault="00F61096" w:rsidP="00F61096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0A7779D" w14:textId="77777777" w:rsidR="00F61096" w:rsidRPr="00314835" w:rsidRDefault="00F61096" w:rsidP="00F61096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3A4A2FE" w14:textId="77777777" w:rsidR="00F61096" w:rsidRPr="00314835" w:rsidRDefault="00F61096" w:rsidP="00F61096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E0DC5E9" w14:textId="77777777" w:rsidR="00F61096" w:rsidRPr="00314835" w:rsidRDefault="00F61096" w:rsidP="00F61096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16E5B1B" w14:textId="77777777" w:rsidR="00F61096" w:rsidRPr="00314835" w:rsidRDefault="00F61096" w:rsidP="00F61096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1A9DE04" w14:textId="77777777" w:rsidR="00F61096" w:rsidRPr="00314835" w:rsidRDefault="00F61096" w:rsidP="00F61096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CB73D09" w14:textId="77777777" w:rsidR="00F61096" w:rsidRPr="00314835" w:rsidRDefault="00F61096" w:rsidP="00F61096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CAD463B" w14:textId="77777777" w:rsidR="00F61096" w:rsidRPr="00314835" w:rsidRDefault="00F61096" w:rsidP="00F61096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E6C159B" w14:textId="77777777" w:rsidR="00F61096" w:rsidRPr="00314835" w:rsidRDefault="00F61096" w:rsidP="00F61096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385C2C8" w14:textId="77777777" w:rsidR="00F61096" w:rsidRPr="00314835" w:rsidRDefault="00F61096" w:rsidP="00F61096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D8E6CF0" w14:textId="77777777" w:rsidR="00F61096" w:rsidRPr="00314835" w:rsidRDefault="00F61096" w:rsidP="00F61096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BF61DD0" w14:textId="77777777" w:rsidR="00F61096" w:rsidRPr="00314835" w:rsidRDefault="00F61096" w:rsidP="00F61096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BE27A51" w14:textId="77777777" w:rsidR="00F61096" w:rsidRPr="00314835" w:rsidRDefault="00F61096" w:rsidP="00F61096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E51A73B" w14:textId="77777777" w:rsidR="0011698E" w:rsidRPr="00314835" w:rsidRDefault="00F61096" w:rsidP="00F61096">
      <w:pPr>
        <w:pStyle w:val="NormalnyWeb"/>
        <w:spacing w:before="0" w:beforeAutospacing="0" w:after="0" w:afterAutospacing="0"/>
        <w:jc w:val="center"/>
        <w:rPr>
          <w:rStyle w:val="apple-tab-span"/>
          <w:rFonts w:asciiTheme="minorHAnsi" w:hAnsiTheme="minorHAnsi" w:cstheme="minorHAnsi"/>
          <w:color w:val="000000" w:themeColor="text1"/>
          <w:sz w:val="22"/>
          <w:szCs w:val="22"/>
        </w:rPr>
      </w:pPr>
      <w:r w:rsidRPr="00314835">
        <w:rPr>
          <w:rStyle w:val="apple-tab-span"/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314835">
        <w:rPr>
          <w:rStyle w:val="apple-tab-span"/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314835">
        <w:rPr>
          <w:rStyle w:val="apple-tab-span"/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314835">
        <w:rPr>
          <w:rStyle w:val="apple-tab-span"/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314835">
        <w:rPr>
          <w:rStyle w:val="apple-tab-span"/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314835">
        <w:rPr>
          <w:rStyle w:val="apple-tab-span"/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314835">
        <w:rPr>
          <w:rStyle w:val="apple-tab-span"/>
          <w:rFonts w:asciiTheme="minorHAnsi" w:hAnsiTheme="minorHAnsi" w:cstheme="minorHAnsi"/>
          <w:color w:val="000000" w:themeColor="text1"/>
          <w:sz w:val="22"/>
          <w:szCs w:val="22"/>
        </w:rPr>
        <w:tab/>
      </w:r>
    </w:p>
    <w:p w14:paraId="09635CEC" w14:textId="12A199DE" w:rsidR="0015129F" w:rsidRPr="00314835" w:rsidRDefault="0015129F" w:rsidP="00F9112C">
      <w:pPr>
        <w:spacing w:after="24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sectPr w:rsidR="0015129F" w:rsidRPr="00314835" w:rsidSect="006C6EC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410" w:right="849" w:bottom="1134" w:left="2977" w:header="283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33D456" w14:textId="77777777" w:rsidR="000402BC" w:rsidRDefault="000402BC" w:rsidP="00A11C40">
      <w:r>
        <w:separator/>
      </w:r>
    </w:p>
  </w:endnote>
  <w:endnote w:type="continuationSeparator" w:id="0">
    <w:p w14:paraId="3371650F" w14:textId="77777777" w:rsidR="000402BC" w:rsidRDefault="000402BC" w:rsidP="00A11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51042" w14:textId="77777777" w:rsidR="001974D9" w:rsidRDefault="001974D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8FC27" w14:textId="77777777" w:rsidR="00BA3DF8" w:rsidRDefault="000402BC">
    <w:pPr>
      <w:pStyle w:val="Stopka"/>
    </w:pPr>
  </w:p>
  <w:p w14:paraId="70AE45A6" w14:textId="77777777" w:rsidR="00BA3DF8" w:rsidRDefault="000402B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D8BF8" w14:textId="77777777" w:rsidR="00BA3DF8" w:rsidRDefault="000402BC">
    <w:pPr>
      <w:pStyle w:val="Stopka"/>
    </w:pPr>
  </w:p>
  <w:p w14:paraId="244F7D51" w14:textId="77777777" w:rsidR="00BA3DF8" w:rsidRDefault="000402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4CFA2B" w14:textId="77777777" w:rsidR="000402BC" w:rsidRDefault="000402BC" w:rsidP="00A11C40">
      <w:r>
        <w:separator/>
      </w:r>
    </w:p>
  </w:footnote>
  <w:footnote w:type="continuationSeparator" w:id="0">
    <w:p w14:paraId="6C90E23D" w14:textId="77777777" w:rsidR="000402BC" w:rsidRDefault="000402BC" w:rsidP="00A11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26984" w14:textId="77777777" w:rsidR="001974D9" w:rsidRDefault="001974D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44336" w14:textId="77777777" w:rsidR="00BA3DF8" w:rsidRDefault="002700CF">
    <w:pPr>
      <w:pStyle w:val="Nagwek"/>
    </w:pPr>
    <w:r>
      <w:rPr>
        <w:noProof/>
      </w:rPr>
      <w:drawing>
        <wp:anchor distT="0" distB="0" distL="114300" distR="114300" simplePos="0" relativeHeight="251660288" behindDoc="1" locked="0" layoutInCell="1" allowOverlap="1" wp14:anchorId="51A7030F" wp14:editId="0F2D4426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35356" cy="10656736"/>
          <wp:effectExtent l="0" t="0" r="8890" b="0"/>
          <wp:wrapNone/>
          <wp:docPr id="2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35356" cy="106567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6E74B" w14:textId="77777777" w:rsidR="00C85738" w:rsidRDefault="002700CF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69C1648" wp14:editId="3D0FB60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35353" cy="10656732"/>
          <wp:effectExtent l="0" t="0" r="8890" b="0"/>
          <wp:wrapNone/>
          <wp:docPr id="3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35353" cy="106567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33D0D"/>
    <w:multiLevelType w:val="hybridMultilevel"/>
    <w:tmpl w:val="C5D87A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99115C"/>
    <w:multiLevelType w:val="multilevel"/>
    <w:tmpl w:val="7A102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4E5"/>
    <w:rsid w:val="00004370"/>
    <w:rsid w:val="00006678"/>
    <w:rsid w:val="00011F08"/>
    <w:rsid w:val="000373BF"/>
    <w:rsid w:val="000402BC"/>
    <w:rsid w:val="000A30C7"/>
    <w:rsid w:val="000C3CB5"/>
    <w:rsid w:val="0011698E"/>
    <w:rsid w:val="00122343"/>
    <w:rsid w:val="0014290C"/>
    <w:rsid w:val="00142EC0"/>
    <w:rsid w:val="0015129F"/>
    <w:rsid w:val="00162C34"/>
    <w:rsid w:val="001974D9"/>
    <w:rsid w:val="001B3ECC"/>
    <w:rsid w:val="001D731F"/>
    <w:rsid w:val="00200C8B"/>
    <w:rsid w:val="00210876"/>
    <w:rsid w:val="00223993"/>
    <w:rsid w:val="00233490"/>
    <w:rsid w:val="00236467"/>
    <w:rsid w:val="00241DC5"/>
    <w:rsid w:val="002514E5"/>
    <w:rsid w:val="002665D9"/>
    <w:rsid w:val="002700CF"/>
    <w:rsid w:val="00276EF2"/>
    <w:rsid w:val="00281CF0"/>
    <w:rsid w:val="002831EA"/>
    <w:rsid w:val="0029733E"/>
    <w:rsid w:val="002B4C41"/>
    <w:rsid w:val="002C5AB0"/>
    <w:rsid w:val="002C736A"/>
    <w:rsid w:val="002F1E7B"/>
    <w:rsid w:val="002F371D"/>
    <w:rsid w:val="002F54A6"/>
    <w:rsid w:val="003075EB"/>
    <w:rsid w:val="00313014"/>
    <w:rsid w:val="00314835"/>
    <w:rsid w:val="0032404E"/>
    <w:rsid w:val="003464A4"/>
    <w:rsid w:val="00365DE5"/>
    <w:rsid w:val="00365EC2"/>
    <w:rsid w:val="00366D9F"/>
    <w:rsid w:val="00374D8F"/>
    <w:rsid w:val="0038109B"/>
    <w:rsid w:val="00381246"/>
    <w:rsid w:val="00387A68"/>
    <w:rsid w:val="003B6579"/>
    <w:rsid w:val="003C367D"/>
    <w:rsid w:val="003D14D9"/>
    <w:rsid w:val="003E26E1"/>
    <w:rsid w:val="004245F3"/>
    <w:rsid w:val="00461295"/>
    <w:rsid w:val="00473CA3"/>
    <w:rsid w:val="004B4136"/>
    <w:rsid w:val="004B4B41"/>
    <w:rsid w:val="004C4DDA"/>
    <w:rsid w:val="00517532"/>
    <w:rsid w:val="00525035"/>
    <w:rsid w:val="00526DBC"/>
    <w:rsid w:val="00531AE5"/>
    <w:rsid w:val="00537171"/>
    <w:rsid w:val="0056447D"/>
    <w:rsid w:val="0056496D"/>
    <w:rsid w:val="00583261"/>
    <w:rsid w:val="00605560"/>
    <w:rsid w:val="00622A56"/>
    <w:rsid w:val="00635990"/>
    <w:rsid w:val="00670129"/>
    <w:rsid w:val="00670CCE"/>
    <w:rsid w:val="006746D1"/>
    <w:rsid w:val="00682856"/>
    <w:rsid w:val="0069197C"/>
    <w:rsid w:val="006A314C"/>
    <w:rsid w:val="006C6EC5"/>
    <w:rsid w:val="007276EE"/>
    <w:rsid w:val="0073046F"/>
    <w:rsid w:val="0073566C"/>
    <w:rsid w:val="007643DC"/>
    <w:rsid w:val="00787A69"/>
    <w:rsid w:val="007B5BA9"/>
    <w:rsid w:val="007C7626"/>
    <w:rsid w:val="007E685D"/>
    <w:rsid w:val="0081427E"/>
    <w:rsid w:val="00853CB1"/>
    <w:rsid w:val="00862A29"/>
    <w:rsid w:val="008F4DE6"/>
    <w:rsid w:val="00920A44"/>
    <w:rsid w:val="00926AD1"/>
    <w:rsid w:val="00964440"/>
    <w:rsid w:val="0096572F"/>
    <w:rsid w:val="00972F58"/>
    <w:rsid w:val="00986627"/>
    <w:rsid w:val="009B233B"/>
    <w:rsid w:val="009B2903"/>
    <w:rsid w:val="009B404D"/>
    <w:rsid w:val="009B5D47"/>
    <w:rsid w:val="009C210E"/>
    <w:rsid w:val="009C45D1"/>
    <w:rsid w:val="009D587D"/>
    <w:rsid w:val="00A11C40"/>
    <w:rsid w:val="00A31C53"/>
    <w:rsid w:val="00A402BD"/>
    <w:rsid w:val="00A62AFB"/>
    <w:rsid w:val="00A7703E"/>
    <w:rsid w:val="00A9057F"/>
    <w:rsid w:val="00A950F4"/>
    <w:rsid w:val="00AA4A5F"/>
    <w:rsid w:val="00AF6EA2"/>
    <w:rsid w:val="00B536BF"/>
    <w:rsid w:val="00B5712D"/>
    <w:rsid w:val="00B773BF"/>
    <w:rsid w:val="00BB5A38"/>
    <w:rsid w:val="00BC21E9"/>
    <w:rsid w:val="00BE2973"/>
    <w:rsid w:val="00BE35BE"/>
    <w:rsid w:val="00C44265"/>
    <w:rsid w:val="00C4682B"/>
    <w:rsid w:val="00C73527"/>
    <w:rsid w:val="00C92EBD"/>
    <w:rsid w:val="00C967E0"/>
    <w:rsid w:val="00CA08BF"/>
    <w:rsid w:val="00CB0F6D"/>
    <w:rsid w:val="00CB5F17"/>
    <w:rsid w:val="00CE1FF2"/>
    <w:rsid w:val="00CE2152"/>
    <w:rsid w:val="00D04A94"/>
    <w:rsid w:val="00D15002"/>
    <w:rsid w:val="00D2605E"/>
    <w:rsid w:val="00D373BA"/>
    <w:rsid w:val="00D61984"/>
    <w:rsid w:val="00DA5834"/>
    <w:rsid w:val="00DA6D24"/>
    <w:rsid w:val="00DA78FB"/>
    <w:rsid w:val="00DF3F73"/>
    <w:rsid w:val="00E25F36"/>
    <w:rsid w:val="00E2775B"/>
    <w:rsid w:val="00E30C6A"/>
    <w:rsid w:val="00E33410"/>
    <w:rsid w:val="00E418D4"/>
    <w:rsid w:val="00E64743"/>
    <w:rsid w:val="00E753EE"/>
    <w:rsid w:val="00E76665"/>
    <w:rsid w:val="00E97ABC"/>
    <w:rsid w:val="00ED1283"/>
    <w:rsid w:val="00ED72CF"/>
    <w:rsid w:val="00EF1688"/>
    <w:rsid w:val="00EF4544"/>
    <w:rsid w:val="00EF5A89"/>
    <w:rsid w:val="00F46B36"/>
    <w:rsid w:val="00F60E8C"/>
    <w:rsid w:val="00F61096"/>
    <w:rsid w:val="00F9112C"/>
    <w:rsid w:val="00FA33C7"/>
    <w:rsid w:val="00FE1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6571E6"/>
  <w15:docId w15:val="{53276F67-8B6E-4D0D-80DB-37FDE84AB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C4682B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aliases w:val="tekst PWr"/>
    <w:basedOn w:val="Normalny"/>
    <w:next w:val="Normalny"/>
    <w:link w:val="Nagwek1Znak"/>
    <w:uiPriority w:val="9"/>
    <w:qFormat/>
    <w:rsid w:val="00281CF0"/>
    <w:pPr>
      <w:spacing w:before="240" w:line="360" w:lineRule="auto"/>
      <w:ind w:firstLine="709"/>
      <w:jc w:val="both"/>
      <w:outlineLvl w:val="0"/>
    </w:pPr>
    <w:rPr>
      <w:rFonts w:asciiTheme="minorHAnsi" w:hAnsiTheme="minorHAnsi"/>
      <w:bCs/>
      <w:sz w:val="20"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31AE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11C40"/>
    <w:pPr>
      <w:tabs>
        <w:tab w:val="center" w:pos="4536"/>
        <w:tab w:val="right" w:pos="9072"/>
      </w:tabs>
    </w:pPr>
    <w:rPr>
      <w:rFonts w:ascii="Calibri" w:hAnsi="Calibri"/>
      <w:sz w:val="22"/>
      <w:szCs w:val="22"/>
    </w:rPr>
  </w:style>
  <w:style w:type="character" w:customStyle="1" w:styleId="NagwekZnak">
    <w:name w:val="Nagłówek Znak"/>
    <w:link w:val="Nagwek"/>
    <w:uiPriority w:val="99"/>
    <w:rsid w:val="00A11C40"/>
    <w:rPr>
      <w:rFonts w:eastAsia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11C40"/>
    <w:pPr>
      <w:tabs>
        <w:tab w:val="center" w:pos="4536"/>
        <w:tab w:val="right" w:pos="9072"/>
      </w:tabs>
    </w:pPr>
    <w:rPr>
      <w:rFonts w:ascii="Calibri" w:hAnsi="Calibri"/>
      <w:sz w:val="22"/>
      <w:szCs w:val="22"/>
    </w:rPr>
  </w:style>
  <w:style w:type="character" w:customStyle="1" w:styleId="StopkaZnak">
    <w:name w:val="Stopka Znak"/>
    <w:link w:val="Stopka"/>
    <w:uiPriority w:val="99"/>
    <w:rsid w:val="00A11C40"/>
    <w:rPr>
      <w:rFonts w:eastAsia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109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8109B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Podstawowyakapitowy">
    <w:name w:val="[Podstawowy akapitowy]"/>
    <w:basedOn w:val="Normalny"/>
    <w:uiPriority w:val="99"/>
    <w:rsid w:val="009B2903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="Calibri" w:hAnsi="Minion Pro" w:cs="Minion Pro"/>
      <w:color w:val="000000"/>
    </w:rPr>
  </w:style>
  <w:style w:type="paragraph" w:styleId="Bezodstpw">
    <w:name w:val="No Spacing"/>
    <w:aliases w:val="nagłówek PWr"/>
    <w:basedOn w:val="Normalny"/>
    <w:link w:val="BezodstpwZnak"/>
    <w:uiPriority w:val="1"/>
    <w:qFormat/>
    <w:rsid w:val="00281CF0"/>
    <w:pPr>
      <w:ind w:left="4247"/>
      <w:jc w:val="right"/>
    </w:pPr>
    <w:rPr>
      <w:rFonts w:asciiTheme="minorHAnsi" w:hAnsiTheme="minorHAnsi"/>
      <w:bCs/>
    </w:rPr>
  </w:style>
  <w:style w:type="character" w:customStyle="1" w:styleId="BezodstpwZnak">
    <w:name w:val="Bez odstępów Znak"/>
    <w:aliases w:val="nagłówek PWr Znak"/>
    <w:basedOn w:val="Domylnaczcionkaakapitu"/>
    <w:link w:val="Bezodstpw"/>
    <w:uiPriority w:val="1"/>
    <w:rsid w:val="00281CF0"/>
    <w:rPr>
      <w:rFonts w:asciiTheme="minorHAnsi" w:eastAsia="Times New Roman" w:hAnsiTheme="minorHAnsi"/>
      <w:bCs/>
      <w:sz w:val="24"/>
      <w:szCs w:val="24"/>
    </w:rPr>
  </w:style>
  <w:style w:type="character" w:customStyle="1" w:styleId="Nagwek1Znak">
    <w:name w:val="Nagłówek 1 Znak"/>
    <w:aliases w:val="tekst PWr Znak"/>
    <w:basedOn w:val="Domylnaczcionkaakapitu"/>
    <w:link w:val="Nagwek1"/>
    <w:uiPriority w:val="9"/>
    <w:rsid w:val="00281CF0"/>
    <w:rPr>
      <w:rFonts w:asciiTheme="minorHAnsi" w:eastAsia="Times New Roman" w:hAnsiTheme="minorHAnsi"/>
      <w:bCs/>
    </w:rPr>
  </w:style>
  <w:style w:type="paragraph" w:styleId="Tytu">
    <w:name w:val="Title"/>
    <w:aliases w:val="podpis Pwr"/>
    <w:basedOn w:val="Normalny"/>
    <w:next w:val="Normalny"/>
    <w:link w:val="TytuZnak"/>
    <w:uiPriority w:val="10"/>
    <w:qFormat/>
    <w:rsid w:val="00281CF0"/>
    <w:pPr>
      <w:tabs>
        <w:tab w:val="left" w:pos="5103"/>
      </w:tabs>
      <w:spacing w:line="360" w:lineRule="auto"/>
      <w:jc w:val="right"/>
    </w:pPr>
    <w:rPr>
      <w:rFonts w:asciiTheme="minorHAnsi" w:hAnsiTheme="minorHAnsi"/>
      <w:bCs/>
      <w:sz w:val="20"/>
      <w:szCs w:val="20"/>
    </w:rPr>
  </w:style>
  <w:style w:type="character" w:customStyle="1" w:styleId="TytuZnak">
    <w:name w:val="Tytuł Znak"/>
    <w:aliases w:val="podpis Pwr Znak"/>
    <w:basedOn w:val="Domylnaczcionkaakapitu"/>
    <w:link w:val="Tytu"/>
    <w:uiPriority w:val="10"/>
    <w:rsid w:val="00281CF0"/>
    <w:rPr>
      <w:rFonts w:asciiTheme="minorHAnsi" w:eastAsia="Times New Roman" w:hAnsiTheme="minorHAnsi"/>
      <w:bCs/>
    </w:rPr>
  </w:style>
  <w:style w:type="paragraph" w:styleId="Podtytu">
    <w:name w:val="Subtitle"/>
    <w:aliases w:val="numer PWr"/>
    <w:basedOn w:val="Normalny"/>
    <w:next w:val="Normalny"/>
    <w:link w:val="PodtytuZnak"/>
    <w:uiPriority w:val="11"/>
    <w:qFormat/>
    <w:rsid w:val="00233490"/>
    <w:pPr>
      <w:spacing w:line="276" w:lineRule="auto"/>
      <w:jc w:val="right"/>
    </w:pPr>
    <w:rPr>
      <w:rFonts w:asciiTheme="minorHAnsi" w:hAnsiTheme="minorHAnsi"/>
      <w:bCs/>
      <w:sz w:val="20"/>
      <w:szCs w:val="20"/>
    </w:rPr>
  </w:style>
  <w:style w:type="character" w:customStyle="1" w:styleId="PodtytuZnak">
    <w:name w:val="Podtytuł Znak"/>
    <w:aliases w:val="numer PWr Znak"/>
    <w:basedOn w:val="Domylnaczcionkaakapitu"/>
    <w:link w:val="Podtytu"/>
    <w:uiPriority w:val="11"/>
    <w:rsid w:val="00233490"/>
    <w:rPr>
      <w:rFonts w:asciiTheme="minorHAnsi" w:eastAsia="Times New Roman" w:hAnsiTheme="minorHAnsi"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31AE5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styleId="Tabela-Siatka">
    <w:name w:val="Table Grid"/>
    <w:basedOn w:val="Standardowy"/>
    <w:uiPriority w:val="59"/>
    <w:rsid w:val="00531A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F61096"/>
    <w:pPr>
      <w:spacing w:before="100" w:beforeAutospacing="1" w:after="100" w:afterAutospacing="1"/>
    </w:pPr>
  </w:style>
  <w:style w:type="character" w:customStyle="1" w:styleId="apple-tab-span">
    <w:name w:val="apple-tab-span"/>
    <w:basedOn w:val="Domylnaczcionkaakapitu"/>
    <w:rsid w:val="00F61096"/>
  </w:style>
  <w:style w:type="paragraph" w:styleId="Akapitzlist">
    <w:name w:val="List Paragraph"/>
    <w:basedOn w:val="Normalny"/>
    <w:uiPriority w:val="34"/>
    <w:qFormat/>
    <w:rsid w:val="003148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mbkowska%20Dorota\Downloads\szablon_listownik_W-8_Z_PL_2022_v4(1)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8431B2-E005-4D37-A81C-273EFAF68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szablon_listownik_W-8_Z_PL_2022_v4(1)</Template>
  <TotalTime>33</TotalTime>
  <Pages>2</Pages>
  <Words>122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Dembkowska Dorota</dc:creator>
  <cp:lastModifiedBy>Marta Ossowska-Trubiłowicz</cp:lastModifiedBy>
  <cp:revision>4</cp:revision>
  <cp:lastPrinted>2024-09-16T06:18:00Z</cp:lastPrinted>
  <dcterms:created xsi:type="dcterms:W3CDTF">2024-08-09T06:46:00Z</dcterms:created>
  <dcterms:modified xsi:type="dcterms:W3CDTF">2024-09-16T06:43:00Z</dcterms:modified>
</cp:coreProperties>
</file>