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D5747D" w:rsidRDefault="00D06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ZARZĄDZENIE DZIEKANA nr </w:t>
      </w:r>
      <w:r w:rsidR="00407A58" w:rsidRPr="00407A58">
        <w:rPr>
          <w:rFonts w:ascii="Calibri" w:eastAsia="Calibri" w:hAnsi="Calibri" w:cs="Calibri"/>
          <w:b/>
          <w:color w:val="000000"/>
          <w:sz w:val="22"/>
          <w:szCs w:val="22"/>
        </w:rPr>
        <w:t>56</w:t>
      </w:r>
      <w:r w:rsidRPr="00407A58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DZ/2020-2024</w:t>
      </w:r>
    </w:p>
    <w:p w:rsidR="00D5747D" w:rsidRDefault="00D06A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 dnia </w:t>
      </w:r>
      <w:r w:rsidR="007F74B2">
        <w:rPr>
          <w:rFonts w:ascii="Calibri" w:eastAsia="Calibri" w:hAnsi="Calibri" w:cs="Calibri"/>
          <w:b/>
          <w:color w:val="000000"/>
          <w:sz w:val="22"/>
          <w:szCs w:val="22"/>
        </w:rPr>
        <w:t>22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7F74B2">
        <w:rPr>
          <w:rFonts w:ascii="Calibri" w:eastAsia="Calibri" w:hAnsi="Calibri" w:cs="Calibri"/>
          <w:b/>
          <w:color w:val="000000"/>
          <w:sz w:val="22"/>
          <w:szCs w:val="22"/>
        </w:rPr>
        <w:t>czerwca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2022 r.</w:t>
      </w: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06A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 w:rsidR="00C920F9">
        <w:rPr>
          <w:rFonts w:ascii="Calibri" w:eastAsia="Calibri" w:hAnsi="Calibri" w:cs="Calibri"/>
          <w:color w:val="000000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920F9">
        <w:rPr>
          <w:rFonts w:ascii="Calibri" w:eastAsia="Calibri" w:hAnsi="Calibri" w:cs="Calibri"/>
          <w:color w:val="000000"/>
          <w:sz w:val="22"/>
          <w:szCs w:val="22"/>
        </w:rPr>
        <w:t>czerwca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2022 roku wchodzi w życie Zarządzenie Dziekana dotyczące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instrukcji przeprowadzenia egzamin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dyplomowego w </w:t>
      </w:r>
      <w:r w:rsidR="002D2D53">
        <w:rPr>
          <w:rFonts w:ascii="Calibri" w:eastAsia="Calibri" w:hAnsi="Calibri" w:cs="Calibri"/>
          <w:b/>
          <w:color w:val="000000"/>
          <w:sz w:val="22"/>
          <w:szCs w:val="22"/>
        </w:rPr>
        <w:t>trybie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stacjonar</w:t>
      </w:r>
      <w:r w:rsidR="002D2D53">
        <w:rPr>
          <w:rFonts w:ascii="Calibri" w:eastAsia="Calibri" w:hAnsi="Calibri" w:cs="Calibri"/>
          <w:b/>
          <w:color w:val="000000"/>
          <w:sz w:val="22"/>
          <w:szCs w:val="22"/>
        </w:rPr>
        <w:t>nym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na Wydziale Zarządzania w semestrze </w:t>
      </w:r>
      <w:r w:rsidR="007F74B2">
        <w:rPr>
          <w:rFonts w:ascii="Calibri" w:eastAsia="Calibri" w:hAnsi="Calibri" w:cs="Calibri"/>
          <w:b/>
          <w:color w:val="000000"/>
          <w:sz w:val="22"/>
          <w:szCs w:val="22"/>
        </w:rPr>
        <w:t>letnim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2021/2022 dla pracowników. </w:t>
      </w: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06A2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Instrukcja przeprowadzenia egzaminu dyplomowego w </w:t>
      </w:r>
      <w:r w:rsidR="002D2D53">
        <w:rPr>
          <w:rFonts w:ascii="Calibri" w:eastAsia="Calibri" w:hAnsi="Calibri" w:cs="Calibri"/>
          <w:b/>
          <w:sz w:val="22"/>
          <w:szCs w:val="22"/>
        </w:rPr>
        <w:t>trybie</w:t>
      </w:r>
      <w:r>
        <w:rPr>
          <w:rFonts w:ascii="Calibri" w:eastAsia="Calibri" w:hAnsi="Calibri" w:cs="Calibri"/>
          <w:b/>
          <w:sz w:val="22"/>
          <w:szCs w:val="22"/>
        </w:rPr>
        <w:t xml:space="preserve"> stacjonarn</w:t>
      </w:r>
      <w:r w:rsidR="002D2D53">
        <w:rPr>
          <w:rFonts w:ascii="Calibri" w:eastAsia="Calibri" w:hAnsi="Calibri" w:cs="Calibri"/>
          <w:b/>
          <w:sz w:val="22"/>
          <w:szCs w:val="22"/>
        </w:rPr>
        <w:t>ym</w:t>
      </w:r>
    </w:p>
    <w:p w:rsidR="00D5747D" w:rsidRDefault="00D06A2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na Wydziale Zarządzania w semestrze </w:t>
      </w:r>
      <w:r w:rsidR="007F74B2">
        <w:rPr>
          <w:rFonts w:ascii="Calibri" w:eastAsia="Calibri" w:hAnsi="Calibri" w:cs="Calibri"/>
          <w:b/>
          <w:sz w:val="22"/>
          <w:szCs w:val="22"/>
        </w:rPr>
        <w:t>letnim</w:t>
      </w:r>
      <w:r>
        <w:rPr>
          <w:rFonts w:ascii="Calibri" w:eastAsia="Calibri" w:hAnsi="Calibri" w:cs="Calibri"/>
          <w:b/>
          <w:sz w:val="22"/>
          <w:szCs w:val="22"/>
        </w:rPr>
        <w:t xml:space="preserve"> 2021/2022 dla pracowników</w:t>
      </w:r>
    </w:p>
    <w:p w:rsidR="00D5747D" w:rsidRDefault="00D5747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5747D" w:rsidRDefault="00D06A2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Komisje egzaminu dyplomowego zbierają się na posiedzenie w budynkach Politechniki Wrocławskiej. W trakcie egzaminu dyplomowego, Wydział zapewnia wsparcie techniczno-informatyczne</w:t>
      </w:r>
      <w:r w:rsidR="007F74B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5747D" w:rsidRDefault="00D06A2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Nadzór nad prawidłowym i bezpiecznym przeprowadzeniem egzaminów dyplomowych w trybie stacjonarnym sprawuje Dziekan. </w:t>
      </w:r>
    </w:p>
    <w:p w:rsidR="00D5747D" w:rsidRDefault="00D06A2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Pracownik dziekanatu zawiadamia studentów o szczegółowym terminie egzaminu dyplomowego, przesyłając terminarz mailem na 7 dni kalendarzowych przed egzaminem dyplomowym.</w:t>
      </w:r>
    </w:p>
    <w:p w:rsidR="00D5747D" w:rsidRDefault="00D06A2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dniu egzaminu dyplomowego sekretarz Komisji Dyplomowej pobiera komplet dokumentów z dziekanatu (1a10 B4).</w:t>
      </w:r>
    </w:p>
    <w:p w:rsidR="00D5747D" w:rsidRDefault="00D06A2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Członkowie Komisji, w czasie egzaminu powinni znajdować się w wyznaczonej na egzamin dyplomowy sali. </w:t>
      </w:r>
    </w:p>
    <w:p w:rsidR="00D5747D" w:rsidRDefault="00D06A25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 przystąpieniem do merytorycznej części egzaminu dyplomowego należy zweryfikować tożsamość studenta na podstawie dokumentu potwierdzającego tożsamość lub elektronicznej legitymacji studenckiej. W przypadku wątpliwości co do tożsamości studenta egzamin nie jest przeprowadzany, a przewodniczący </w:t>
      </w:r>
      <w:r w:rsidR="00407A58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omisji niezwłocznie informuje o tym studenta oraz Dziekana. </w:t>
      </w:r>
    </w:p>
    <w:p w:rsidR="00D5747D" w:rsidRDefault="00D06A2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 prezentuje rezultaty osiągnięte w pracy (planowany czas prezentacji wynosi ok. 10 min), a następnie odpowiada na trzy pytania wybrane przez Komisję z „Zakresu egzaminu dyplomowego” zamieszczonego w programie studiów obowiązującego dla danego cyklu kształcenia (planowany czas odpowiedzi to ok. 15 min.). Komisja może zadawać pytania dotyczące pracy dyplomowej. </w:t>
      </w:r>
    </w:p>
    <w:p w:rsidR="00D5747D" w:rsidRDefault="00D06A2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Protokół egzaminu dyplomowego w postaci papierowej uzupełniany jest na bieżąco w trakcie trwania egzaminu przez sekretarza Komisji. Niezwłocznie, po zakończeniu egzaminu dyplomowego należy zweryfikować treść protokołu egzaminu dyplomowego i złożyć podpisy. </w:t>
      </w:r>
    </w:p>
    <w:p w:rsidR="00D5747D" w:rsidRDefault="00D06A25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zakończeniu egzaminów dyplomowych Komisja przekazuje komplet dokumentów do dziekanatu (1a10 B4).</w:t>
      </w:r>
    </w:p>
    <w:p w:rsidR="00D5747D" w:rsidRDefault="00D5747D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D5747D" w:rsidRDefault="00D5747D">
      <w:pPr>
        <w:rPr>
          <w:rFonts w:ascii="Calibri" w:eastAsia="Calibri" w:hAnsi="Calibri" w:cs="Calibri"/>
          <w:sz w:val="22"/>
          <w:szCs w:val="22"/>
        </w:rPr>
      </w:pPr>
    </w:p>
    <w:p w:rsidR="00D5747D" w:rsidRDefault="00D5747D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5747D" w:rsidRDefault="00D574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5747D" w:rsidRDefault="00D5747D"/>
    <w:p w:rsidR="00D5747D" w:rsidRDefault="00D5747D"/>
    <w:p w:rsidR="00D5747D" w:rsidRDefault="00D5747D"/>
    <w:p w:rsidR="00D5747D" w:rsidRDefault="00D5747D"/>
    <w:p w:rsidR="00D5747D" w:rsidRDefault="00D5747D">
      <w:pPr>
        <w:jc w:val="both"/>
      </w:pPr>
    </w:p>
    <w:sectPr w:rsidR="00D574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58" w:rsidRDefault="00EB4158">
      <w:r>
        <w:separator/>
      </w:r>
    </w:p>
  </w:endnote>
  <w:endnote w:type="continuationSeparator" w:id="0">
    <w:p w:rsidR="00EB4158" w:rsidRDefault="00EB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7D" w:rsidRDefault="00D574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D5747D" w:rsidRDefault="00D574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7D" w:rsidRDefault="00D574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D5747D" w:rsidRDefault="00D574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58" w:rsidRDefault="00EB4158">
      <w:r>
        <w:separator/>
      </w:r>
    </w:p>
  </w:footnote>
  <w:footnote w:type="continuationSeparator" w:id="0">
    <w:p w:rsidR="00EB4158" w:rsidRDefault="00EB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7D" w:rsidRDefault="00D06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7D" w:rsidRDefault="00D06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458D"/>
    <w:multiLevelType w:val="multilevel"/>
    <w:tmpl w:val="E02EE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7D"/>
    <w:rsid w:val="002323AF"/>
    <w:rsid w:val="002D2D53"/>
    <w:rsid w:val="00407A58"/>
    <w:rsid w:val="00524268"/>
    <w:rsid w:val="007F74B2"/>
    <w:rsid w:val="00A16F92"/>
    <w:rsid w:val="00A567BE"/>
    <w:rsid w:val="00C920F9"/>
    <w:rsid w:val="00D06A25"/>
    <w:rsid w:val="00D5747D"/>
    <w:rsid w:val="00E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qiDXecO3Nf2aWQlB6BZvU3ejgA==">AMUW2mUm6hScEIoJvy/nV+eK4kinJAd5Ov3jDwVOjLs7v/zxKo6ZyOxMqs85UHJGwTGo+an9KfyBUC5CPV4YwqkLSdt9bbLybi1pT38YNqZVS9V99Y0Fbbz1eyWlGygcYVDJhUjTh9Sp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7C190078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dcterms:created xsi:type="dcterms:W3CDTF">2022-06-22T11:20:00Z</dcterms:created>
  <dcterms:modified xsi:type="dcterms:W3CDTF">2022-06-22T11:20:00Z</dcterms:modified>
</cp:coreProperties>
</file>