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5" w:rsidRDefault="00506EC3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2/DZ/</w:t>
      </w:r>
      <w:r>
        <w:rPr>
          <w:rFonts w:ascii="Calibri" w:eastAsia="Calibri" w:hAnsi="Calibri" w:cs="Calibri"/>
          <w:b/>
          <w:sz w:val="22"/>
          <w:szCs w:val="22"/>
        </w:rPr>
        <w:t>2020-2024</w:t>
      </w:r>
    </w:p>
    <w:p w:rsidR="00C37925" w:rsidRDefault="00506EC3">
      <w:pPr>
        <w:jc w:val="center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15 września 2021 r.</w:t>
      </w:r>
    </w:p>
    <w:p w:rsidR="00C37925" w:rsidRDefault="00506EC3">
      <w:pPr>
        <w:spacing w:after="240"/>
      </w:pPr>
      <w:r>
        <w:br/>
      </w:r>
      <w:r>
        <w:br/>
      </w:r>
      <w:r>
        <w:br/>
      </w:r>
    </w:p>
    <w:p w:rsidR="00C37925" w:rsidRDefault="00506EC3"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15 września 2021 roku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Wydziale Zarządzania obowiązuje nowy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schemat struktury administracji</w:t>
      </w:r>
      <w:r>
        <w:rPr>
          <w:rFonts w:ascii="Calibri" w:eastAsia="Calibri" w:hAnsi="Calibri" w:cs="Calibri"/>
          <w:color w:val="000000"/>
          <w:sz w:val="22"/>
          <w:szCs w:val="22"/>
        </w:rPr>
        <w:t>, przedstawiony w załączniku do niniejszego pisma. </w:t>
      </w:r>
    </w:p>
    <w:p w:rsidR="00C37925" w:rsidRDefault="00C37925">
      <w:pPr>
        <w:pStyle w:val="Tytu"/>
        <w:spacing w:line="300" w:lineRule="auto"/>
        <w:ind w:firstLine="5103"/>
        <w:jc w:val="left"/>
        <w:rPr>
          <w:sz w:val="22"/>
          <w:szCs w:val="22"/>
        </w:rPr>
      </w:pPr>
    </w:p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/>
    <w:p w:rsidR="00C37925" w:rsidRDefault="00C37925">
      <w:pPr>
        <w:sectPr w:rsidR="00C3792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849" w:bottom="1134" w:left="2977" w:header="2836" w:footer="709" w:gutter="0"/>
          <w:pgNumType w:start="1"/>
          <w:cols w:space="708"/>
        </w:sectPr>
      </w:pPr>
    </w:p>
    <w:p w:rsidR="00C37925" w:rsidRDefault="00506E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8982075" cy="5565140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075" cy="5565140"/>
                          <a:chOff x="854963" y="997430"/>
                          <a:chExt cx="8982075" cy="556514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854963" y="997430"/>
                            <a:ext cx="8982075" cy="5565140"/>
                            <a:chOff x="-7620" y="-187235"/>
                            <a:chExt cx="8982136" cy="5565867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-7620" y="-187235"/>
                              <a:ext cx="8982125" cy="556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37925" w:rsidRDefault="00C3792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Łącznik prosty ze strzałką 3"/>
                          <wps:cNvCnPr/>
                          <wps:spPr>
                            <a:xfrm>
                              <a:off x="3225833" y="212598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Łącznik prosty ze strzałką 4"/>
                          <wps:cNvCnPr/>
                          <wps:spPr>
                            <a:xfrm>
                              <a:off x="3237708" y="3383117"/>
                              <a:ext cx="2662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3157252" y="831772"/>
                              <a:ext cx="2252984" cy="779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Kierownik Administracji Wydziałowej </w:t>
                                </w:r>
                              </w:p>
                              <w:p w:rsidR="00C37925" w:rsidRDefault="00506EC3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Alicja Książek-Wiatrowska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Prostokąt 6"/>
                          <wps:cNvSpPr/>
                          <wps:spPr>
                            <a:xfrm>
                              <a:off x="23751" y="2600696"/>
                              <a:ext cx="2528062" cy="65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Asystent ds. Kadr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Starszy specjalista – Aleksandra Peczeniuk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11875" y="821376"/>
                              <a:ext cx="2522982" cy="612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Asystent Dziekana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Marta Ossowska-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Trubiłowicz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Łącznik prosty ze strzałką 8"/>
                          <wps:cNvCnPr/>
                          <wps:spPr>
                            <a:xfrm>
                              <a:off x="3230088" y="1609501"/>
                              <a:ext cx="7620" cy="28575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chemat blokowy: proces 9"/>
                          <wps:cNvSpPr/>
                          <wps:spPr>
                            <a:xfrm>
                              <a:off x="3330341" y="-187235"/>
                              <a:ext cx="2326452" cy="8810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66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28"/>
                                  </w:rPr>
                                  <w:t>Dziekan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6224254" y="846953"/>
                              <a:ext cx="203263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after="200"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Kierownik Dziekanatu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br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Beata Cybulska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Łącznik prosty ze strzałką 11"/>
                          <wps:cNvCnPr/>
                          <wps:spPr>
                            <a:xfrm>
                              <a:off x="6269975" y="1361099"/>
                              <a:ext cx="0" cy="3702186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Łącznik prosty ze strzałką 12"/>
                          <wps:cNvCnPr/>
                          <wps:spPr>
                            <a:xfrm>
                              <a:off x="2815194" y="315751"/>
                              <a:ext cx="27833" cy="468838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6555170" y="1532279"/>
                              <a:ext cx="2400300" cy="1839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Dziekanat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 – Magdalena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Bucka-Oleszko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– Bożena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Jewłoszewicz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 – Paulina Kostrzewska-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Bobeł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Marta Liszkowska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– Iwona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Obiedzińska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Ewa Słowik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– Anna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Stembalska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Małgorzata Sudoł-Tomaszewska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– Marta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Walaś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C37925" w:rsidRDefault="00C37925">
                                <w:pPr>
                                  <w:spacing w:line="275" w:lineRule="auto"/>
                                  <w:ind w:left="14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3507476" y="1793254"/>
                              <a:ext cx="2499360" cy="1227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Zespół ds. Aparatury, Zamówień i Logistyki 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1. Samodzielny referent – Danuta Andruszko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2. Starszy technik – Piotr Gliszczyński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3. Starszy specjalista – Grzegorz Kozłowski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4. Samodzielny referent – Wojciech Stryjewski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11875" y="1499255"/>
                              <a:ext cx="2536190" cy="1057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Asystent ds. Współpracy Międzynarodowej, Promocji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br/>
                                  <w:t>i Marketingu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Dorota Matloch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" name="Prostokąt 16"/>
                          <wps:cNvSpPr/>
                          <wps:spPr>
                            <a:xfrm>
                              <a:off x="3515096" y="3183572"/>
                              <a:ext cx="2499360" cy="6373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Zespół ds. Badań Naukowych 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Starszy Specjalista – Dorota Dembkowska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2. Specjalista – Wiesława Napierała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7" name="Prostokąt 17"/>
                          <wps:cNvSpPr/>
                          <wps:spPr>
                            <a:xfrm>
                              <a:off x="11875" y="3336746"/>
                              <a:ext cx="2548445" cy="11288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Zespół Asystentów ds. Finansowych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8"/>
                                  </w:rPr>
                                  <w:t>Kierownik zespołu – Starszy specjalista - Joanna Pijanowska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Specjalista – Dorota Kaczmarska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 Specjalista – Sylwia Krupińska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6555152" y="3467710"/>
                              <a:ext cx="2400300" cy="1176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Zespół ds. Obsługi Procesu Dydaktycznego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Elżbieta Bator-Szczurowska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Specjalista – Emilia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Chojnacka-Ryśnik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Anna Kokoszka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20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Starszy specjalista  – Anna Winiarska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9" name="Prostokąt 19"/>
                          <wps:cNvSpPr/>
                          <wps:spPr>
                            <a:xfrm>
                              <a:off x="3519351" y="3986530"/>
                              <a:ext cx="2495105" cy="985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Zespół ds. Obsługi IT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8"/>
                                  </w:rPr>
                                  <w:t>Kierownik zespołu – Specjalista - Tomasz Kroik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 xml:space="preserve">2. Specjalista – Sławomir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Konstańczyk</w:t>
                                </w:r>
                                <w:proofErr w:type="spellEnd"/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3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3. Samodzielny informatyk – Robert Jurczyk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Prostokąt 20"/>
                          <wps:cNvSpPr/>
                          <wps:spPr>
                            <a:xfrm>
                              <a:off x="6555166" y="4717340"/>
                              <a:ext cx="2419350" cy="661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>Asystent ds. Zarządzania Jakością Kształcenia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141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Ewelina Kozubek</w:t>
                                </w:r>
                              </w:p>
                              <w:p w:rsidR="00C37925" w:rsidRDefault="00C37925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  <w:p w:rsidR="00C37925" w:rsidRDefault="00C37925">
                                <w:pPr>
                                  <w:spacing w:line="275" w:lineRule="auto"/>
                                  <w:ind w:left="360" w:firstLine="36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1" name="Prostokąt 21"/>
                          <wps:cNvSpPr/>
                          <wps:spPr>
                            <a:xfrm>
                              <a:off x="-7620" y="4582880"/>
                              <a:ext cx="2560320" cy="767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37925" w:rsidRDefault="00506EC3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</w:rPr>
                                  <w:t xml:space="preserve">Zespół ds. Stopni Naukowych 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Wie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sława Darska</w:t>
                                </w:r>
                              </w:p>
                              <w:p w:rsidR="00C37925" w:rsidRDefault="00506EC3">
                                <w:pPr>
                                  <w:spacing w:line="275" w:lineRule="auto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</w:rPr>
                                  <w:t>Specjalista – Ewa Bogus</w:t>
                                </w:r>
                              </w:p>
                              <w:p w:rsidR="00C37925" w:rsidRDefault="00C37925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2" name="Łącznik prosty ze strzałką 22"/>
                          <wps:cNvCnPr/>
                          <wps:spPr>
                            <a:xfrm>
                              <a:off x="2529444" y="109253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3" name="Łącznik prosty ze strzałką 23"/>
                          <wps:cNvCnPr/>
                          <wps:spPr>
                            <a:xfrm>
                              <a:off x="2545575" y="1840675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4" name="Łącznik prosty ze strzałką 24"/>
                          <wps:cNvCnPr/>
                          <wps:spPr>
                            <a:xfrm>
                              <a:off x="2553195" y="292133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5" name="Łącznik prosty ze strzałką 25"/>
                          <wps:cNvCnPr/>
                          <wps:spPr>
                            <a:xfrm>
                              <a:off x="2553195" y="3574472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6" name="Łącznik prosty ze strzałką 26"/>
                          <wps:cNvCnPr/>
                          <wps:spPr>
                            <a:xfrm>
                              <a:off x="2553195" y="4996513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7" name="Łącznik prosty ze strzałką 27"/>
                          <wps:cNvCnPr/>
                          <wps:spPr>
                            <a:xfrm>
                              <a:off x="3230088" y="4471454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8" name="Łącznik prosty ze strzałką 28"/>
                          <wps:cNvCnPr/>
                          <wps:spPr>
                            <a:xfrm>
                              <a:off x="6274427" y="2491923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9" name="Łącznik prosty ze strzałką 29"/>
                          <wps:cNvCnPr/>
                          <wps:spPr>
                            <a:xfrm>
                              <a:off x="6274427" y="4021537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0" name="Łącznik prosty ze strzałką 30"/>
                          <wps:cNvCnPr/>
                          <wps:spPr>
                            <a:xfrm>
                              <a:off x="6274427" y="5053360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8982075" cy="5565140"/>
                <wp:effectExtent b="0" l="0" r="0" t="0"/>
                <wp:wrapNone/>
                <wp:docPr id="6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2075" cy="5565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1554480" cy="19050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760" y="378000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685800</wp:posOffset>
                </wp:positionV>
                <wp:extent cx="1554480" cy="19050"/>
                <wp:effectExtent b="0" l="0" r="0" t="0"/>
                <wp:wrapNone/>
                <wp:docPr id="6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698500</wp:posOffset>
                </wp:positionV>
                <wp:extent cx="19050" cy="495300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2190" y="3532350"/>
                          <a:ext cx="7620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698500</wp:posOffset>
                </wp:positionV>
                <wp:extent cx="19050" cy="495300"/>
                <wp:effectExtent b="0" l="0" r="0" t="0"/>
                <wp:wrapNone/>
                <wp:docPr id="6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622300</wp:posOffset>
                </wp:positionV>
                <wp:extent cx="518160" cy="19050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86920" y="3776190"/>
                          <a:ext cx="51816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622300</wp:posOffset>
                </wp:positionV>
                <wp:extent cx="518160" cy="19050"/>
                <wp:effectExtent b="0" l="0" r="0" t="0"/>
                <wp:wrapNone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1041400</wp:posOffset>
                </wp:positionV>
                <wp:extent cx="19050" cy="129540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1523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1041400</wp:posOffset>
                </wp:positionV>
                <wp:extent cx="19050" cy="129540"/>
                <wp:effectExtent b="0" l="0" r="0" t="0"/>
                <wp:wrapNone/>
                <wp:docPr id="6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9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7925" w:rsidRDefault="00C37925"/>
    <w:p w:rsidR="00C37925" w:rsidRDefault="00C37925">
      <w:bookmarkStart w:id="1" w:name="_heading=h.gjdgxs" w:colFirst="0" w:colLast="0"/>
      <w:bookmarkEnd w:id="1"/>
    </w:p>
    <w:sectPr w:rsidR="00C37925">
      <w:headerReference w:type="default" r:id="rId17"/>
      <w:pgSz w:w="16838" w:h="11906" w:orient="landscape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EC3">
      <w:r>
        <w:separator/>
      </w:r>
    </w:p>
  </w:endnote>
  <w:endnote w:type="continuationSeparator" w:id="0">
    <w:p w:rsidR="00000000" w:rsidRDefault="0050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5" w:rsidRDefault="00C37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C37925" w:rsidRDefault="00C37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5" w:rsidRDefault="00C37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C37925" w:rsidRDefault="00C37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EC3">
      <w:r>
        <w:separator/>
      </w:r>
    </w:p>
  </w:footnote>
  <w:footnote w:type="continuationSeparator" w:id="0">
    <w:p w:rsidR="00000000" w:rsidRDefault="0050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5" w:rsidRDefault="00506E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7620</wp:posOffset>
          </wp:positionH>
          <wp:positionV relativeFrom="page">
            <wp:posOffset>15240</wp:posOffset>
          </wp:positionV>
          <wp:extent cx="7535360" cy="10658889"/>
          <wp:effectExtent l="0" t="0" r="0" b="0"/>
          <wp:wrapNone/>
          <wp:docPr id="7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5" w:rsidRDefault="00506E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7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25" w:rsidRDefault="00C37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7925"/>
    <w:rsid w:val="00506EC3"/>
    <w:rsid w:val="00C3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84E5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84E5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52PIKRvnYy2NhUuJ3KpE0IIPg==">AMUW2mVazrBas7DMW8T7m1BmgHvl4oIo15Zft889dxpWFo2avVItRsPIR7cAeZ+59AHXWrk9OoDy7QXg64REDoMj+FVBWliP0hgwCn2JQC+U4DhWH1pLsjYOX10Baw+lcef0nVkQd5Wt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E376E0DA</Template>
  <TotalTime>0</TotalTime>
  <Pages>2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2021-09-13T08:22:00Z</dcterms:created>
  <dcterms:modified xsi:type="dcterms:W3CDTF">2021-09-13T08:22:00Z</dcterms:modified>
</cp:coreProperties>
</file>