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F17F" w14:textId="77777777" w:rsidR="00FA3F9C" w:rsidRPr="00E06032" w:rsidRDefault="00FA3F9C" w:rsidP="00B67099">
      <w:pPr>
        <w:spacing w:line="235" w:lineRule="atLeast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E0603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Szanowni </w:t>
      </w:r>
      <w:r w:rsidR="003F19E3" w:rsidRPr="00E0603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Studenci,</w:t>
      </w:r>
    </w:p>
    <w:p w14:paraId="42523F79" w14:textId="77777777" w:rsidR="00FA3F9C" w:rsidRPr="00E06032" w:rsidRDefault="00FA3F9C" w:rsidP="00B67099">
      <w:pPr>
        <w:spacing w:line="235" w:lineRule="atLeast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E0603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gratulujemy przyjęcia na studia na</w:t>
      </w:r>
      <w:r w:rsidR="00773382" w:rsidRPr="00E0603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Wydziale Zarządzania</w:t>
      </w:r>
      <w:r w:rsidRPr="00E0603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Politechni</w:t>
      </w:r>
      <w:r w:rsidR="00773382" w:rsidRPr="00E0603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ki</w:t>
      </w:r>
      <w:r w:rsidRPr="00E0603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Wrocławskiej!</w:t>
      </w:r>
    </w:p>
    <w:p w14:paraId="6859D07C" w14:textId="7139D22C" w:rsidR="00FA3F9C" w:rsidRPr="00B67099" w:rsidRDefault="00FA3F9C" w:rsidP="00B67099">
      <w:pPr>
        <w:spacing w:line="235" w:lineRule="atLeast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Uprzejmie informujemy, że w ramach Państwa studiów </w:t>
      </w:r>
      <w:r w:rsidR="00250651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został</w:t>
      </w: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nadany numer albumu (dla absolwentów Politechniki Wrocławskiej numer pozostaje ten sam), który będzie głównym numerem identyfikacyjnym podczas studiów. Znaleźć go można w systemie IRK w formularzach osobowych w </w:t>
      </w:r>
      <w:r w:rsidR="00863668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sekcji w</w:t>
      </w:r>
      <w:r w:rsidR="007D456A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y</w:t>
      </w: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kształcenie (</w:t>
      </w:r>
      <w:hyperlink r:id="rId5" w:tgtFrame="_blank" w:history="1">
        <w:r w:rsidRPr="00B67099">
          <w:rPr>
            <w:rFonts w:eastAsia="Times New Roman" w:cstheme="minorHAnsi"/>
            <w:color w:val="0070C0"/>
            <w:u w:val="single"/>
            <w:shd w:val="clear" w:color="auto" w:fill="FFFFFF"/>
            <w:lang w:eastAsia="pl-PL"/>
          </w:rPr>
          <w:t>https://irk.usos.pwr.edu.pl/pl/profile/dataset/education/</w:t>
        </w:r>
      </w:hyperlink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) w polu Numer albumu. Numer jest w postaci sześciu cyfr.</w:t>
      </w:r>
    </w:p>
    <w:p w14:paraId="58A0027B" w14:textId="78B10AAF" w:rsidR="00FA3F9C" w:rsidRPr="00B67099" w:rsidRDefault="00FA3F9C" w:rsidP="00B67099">
      <w:pPr>
        <w:spacing w:line="235" w:lineRule="atLeast"/>
        <w:jc w:val="both"/>
        <w:rPr>
          <w:rFonts w:eastAsia="Times New Roman" w:cstheme="minorHAnsi"/>
          <w:b/>
          <w:color w:val="500050"/>
          <w:shd w:val="clear" w:color="auto" w:fill="FFFFFF"/>
          <w:lang w:eastAsia="pl-PL"/>
        </w:rPr>
      </w:pPr>
      <w:r w:rsidRPr="00B67099">
        <w:rPr>
          <w:rFonts w:eastAsia="Times New Roman" w:cstheme="minorHAnsi"/>
          <w:b/>
          <w:shd w:val="clear" w:color="auto" w:fill="FFFFFF"/>
          <w:lang w:eastAsia="pl-PL"/>
        </w:rPr>
        <w:t>Kolejne kroki, które należy wykonać znając swój numer albumu to:</w:t>
      </w:r>
    </w:p>
    <w:p w14:paraId="0D8C15EF" w14:textId="6225D853" w:rsidR="00FA3F9C" w:rsidRPr="00B67099" w:rsidRDefault="00FA3F9C" w:rsidP="00B67099">
      <w:pPr>
        <w:spacing w:line="235" w:lineRule="atLeast"/>
        <w:jc w:val="both"/>
        <w:rPr>
          <w:rFonts w:eastAsia="Times New Roman" w:cstheme="minorHAnsi"/>
          <w:color w:val="500050"/>
          <w:shd w:val="clear" w:color="auto" w:fill="FFFFFF"/>
          <w:lang w:eastAsia="pl-PL"/>
        </w:rPr>
      </w:pPr>
      <w:r w:rsidRPr="00B67099">
        <w:rPr>
          <w:rFonts w:eastAsia="Times New Roman" w:cstheme="minorHAnsi"/>
          <w:shd w:val="clear" w:color="auto" w:fill="FFFFFF"/>
          <w:lang w:eastAsia="pl-PL"/>
        </w:rPr>
        <w:t xml:space="preserve">1. Aktywować studencką skrzynkę pocztową. Adres email jest w </w:t>
      </w:r>
      <w:r w:rsidR="001866D7" w:rsidRPr="00B67099">
        <w:rPr>
          <w:rFonts w:eastAsia="Times New Roman" w:cstheme="minorHAnsi"/>
          <w:shd w:val="clear" w:color="auto" w:fill="FFFFFF"/>
          <w:lang w:eastAsia="pl-PL"/>
        </w:rPr>
        <w:t>p</w:t>
      </w:r>
      <w:r w:rsidRPr="00B67099">
        <w:rPr>
          <w:rFonts w:eastAsia="Times New Roman" w:cstheme="minorHAnsi"/>
          <w:shd w:val="clear" w:color="auto" w:fill="FFFFFF"/>
          <w:lang w:eastAsia="pl-PL"/>
        </w:rPr>
        <w:t>ostaci</w:t>
      </w:r>
      <w:r w:rsidRPr="00B67099">
        <w:rPr>
          <w:rFonts w:eastAsia="Times New Roman" w:cstheme="minorHAnsi"/>
          <w:color w:val="500050"/>
          <w:shd w:val="clear" w:color="auto" w:fill="FFFFFF"/>
          <w:lang w:eastAsia="pl-PL"/>
        </w:rPr>
        <w:t>: </w:t>
      </w:r>
      <w:hyperlink r:id="rId6" w:tgtFrame="_blank" w:history="1">
        <w:r w:rsidRPr="00B67099">
          <w:rPr>
            <w:rFonts w:eastAsia="Times New Roman" w:cstheme="minorHAnsi"/>
            <w:color w:val="4472C4" w:themeColor="accent1"/>
            <w:u w:val="single"/>
            <w:shd w:val="clear" w:color="auto" w:fill="FFFFFF"/>
            <w:lang w:eastAsia="pl-PL"/>
          </w:rPr>
          <w:t>numer_albumu@student.pwr.edu.pl</w:t>
        </w:r>
      </w:hyperlink>
      <w:r w:rsidRPr="00B67099">
        <w:rPr>
          <w:rFonts w:eastAsia="Times New Roman" w:cstheme="minorHAnsi"/>
          <w:color w:val="4472C4" w:themeColor="accent1"/>
          <w:shd w:val="clear" w:color="auto" w:fill="FFFFFF"/>
          <w:lang w:eastAsia="pl-PL"/>
        </w:rPr>
        <w:t>.</w:t>
      </w:r>
    </w:p>
    <w:p w14:paraId="52321EDB" w14:textId="77777777" w:rsidR="00FA3F9C" w:rsidRPr="00B67099" w:rsidRDefault="00FA3F9C" w:rsidP="00B67099">
      <w:pPr>
        <w:spacing w:line="235" w:lineRule="atLeast"/>
        <w:jc w:val="both"/>
        <w:rPr>
          <w:rFonts w:eastAsia="Times New Roman" w:cstheme="minorHAnsi"/>
          <w:color w:val="500050"/>
          <w:shd w:val="clear" w:color="auto" w:fill="FFFFFF"/>
          <w:lang w:eastAsia="pl-PL"/>
        </w:rPr>
      </w:pPr>
      <w:r w:rsidRPr="00B67099">
        <w:rPr>
          <w:rFonts w:eastAsia="Times New Roman" w:cstheme="minorHAnsi"/>
          <w:shd w:val="clear" w:color="auto" w:fill="FFFFFF"/>
          <w:lang w:eastAsia="pl-PL"/>
        </w:rPr>
        <w:t>Szczegółową informację jak aktywować studencką pocztę można znaleźć pod adresem</w:t>
      </w:r>
      <w:r w:rsidRPr="00B67099">
        <w:rPr>
          <w:rFonts w:eastAsia="Times New Roman" w:cstheme="minorHAnsi"/>
          <w:color w:val="500050"/>
          <w:shd w:val="clear" w:color="auto" w:fill="FFFFFF"/>
          <w:lang w:eastAsia="pl-PL"/>
        </w:rPr>
        <w:t> </w:t>
      </w:r>
      <w:hyperlink r:id="rId7" w:tgtFrame="_blank" w:history="1">
        <w:r w:rsidRPr="00B67099">
          <w:rPr>
            <w:rFonts w:eastAsia="Times New Roman" w:cstheme="minorHAnsi"/>
            <w:color w:val="4472C4" w:themeColor="accent1"/>
            <w:u w:val="single"/>
            <w:shd w:val="clear" w:color="auto" w:fill="FFFFFF"/>
            <w:lang w:eastAsia="pl-PL"/>
          </w:rPr>
          <w:t>https://di.pwr.edu.pl/uslugi/poczta/pierwsze-logowanie</w:t>
        </w:r>
      </w:hyperlink>
      <w:r w:rsidRPr="00B67099">
        <w:rPr>
          <w:rFonts w:eastAsia="Times New Roman" w:cstheme="minorHAnsi"/>
          <w:color w:val="4472C4" w:themeColor="accent1"/>
          <w:shd w:val="clear" w:color="auto" w:fill="FFFFFF"/>
          <w:lang w:eastAsia="pl-PL"/>
        </w:rPr>
        <w:t xml:space="preserve">. </w:t>
      </w:r>
      <w:r w:rsidRPr="00B67099">
        <w:rPr>
          <w:rFonts w:eastAsia="Times New Roman" w:cstheme="minorHAnsi"/>
          <w:shd w:val="clear" w:color="auto" w:fill="FFFFFF"/>
          <w:lang w:eastAsia="pl-PL"/>
        </w:rPr>
        <w:t>W przypadku problemów należy wysłać zgłoszenie na adres</w:t>
      </w:r>
      <w:r w:rsidRPr="00B67099">
        <w:rPr>
          <w:rFonts w:eastAsia="Times New Roman" w:cstheme="minorHAnsi"/>
          <w:color w:val="500050"/>
          <w:shd w:val="clear" w:color="auto" w:fill="FFFFFF"/>
          <w:lang w:eastAsia="pl-PL"/>
        </w:rPr>
        <w:t> </w:t>
      </w:r>
      <w:hyperlink r:id="rId8" w:tgtFrame="_blank" w:history="1">
        <w:r w:rsidRPr="00B67099">
          <w:rPr>
            <w:rFonts w:eastAsia="Times New Roman" w:cstheme="minorHAnsi"/>
            <w:color w:val="4472C4" w:themeColor="accent1"/>
            <w:u w:val="single"/>
            <w:shd w:val="clear" w:color="auto" w:fill="FFFFFF"/>
            <w:lang w:eastAsia="pl-PL"/>
          </w:rPr>
          <w:t>pomoc+poczta@pwr.edu.pl</w:t>
        </w:r>
      </w:hyperlink>
      <w:r w:rsidRPr="00B67099">
        <w:rPr>
          <w:rFonts w:eastAsia="Times New Roman" w:cstheme="minorHAnsi"/>
          <w:color w:val="4472C4" w:themeColor="accent1"/>
          <w:shd w:val="clear" w:color="auto" w:fill="FFFFFF"/>
          <w:lang w:eastAsia="pl-PL"/>
        </w:rPr>
        <w:t>.</w:t>
      </w:r>
    </w:p>
    <w:p w14:paraId="67D697C4" w14:textId="7ED4600D" w:rsidR="00E349EE" w:rsidRPr="00B67099" w:rsidRDefault="00FA3F9C" w:rsidP="00B67099">
      <w:pPr>
        <w:spacing w:line="235" w:lineRule="atLeast"/>
        <w:jc w:val="both"/>
        <w:rPr>
          <w:rFonts w:eastAsia="Times New Roman" w:cstheme="minorHAnsi"/>
          <w:color w:val="500050"/>
          <w:shd w:val="clear" w:color="auto" w:fill="FFFFFF"/>
          <w:lang w:eastAsia="pl-PL"/>
        </w:rPr>
      </w:pPr>
      <w:r w:rsidRPr="00B67099">
        <w:rPr>
          <w:rFonts w:eastAsia="Times New Roman" w:cstheme="minorHAnsi"/>
          <w:color w:val="500050"/>
          <w:shd w:val="clear" w:color="auto" w:fill="FFFFFF"/>
          <w:lang w:eastAsia="pl-PL"/>
        </w:rPr>
        <w:t xml:space="preserve">2. </w:t>
      </w:r>
      <w:r w:rsidR="00E349EE" w:rsidRPr="00B67099">
        <w:rPr>
          <w:rStyle w:val="ui-provider"/>
          <w:rFonts w:cstheme="minorHAnsi"/>
        </w:rPr>
        <w:t xml:space="preserve">Aby zalogować się do systemów informatycznych niezbędne jest poznanie swojego unikatowego loginu dla konta_AD do systemów informatycznych oraz ustawić indywidualne hasło dostępu. Posiadając aktywną studencką skrzynkę pocztową można przystąpić do aktywacji indywidualnego konta_AD. Instrukcję jak tego dokonać znajdą Państwo pod </w:t>
      </w:r>
      <w:r w:rsidR="001866D7" w:rsidRPr="00B67099">
        <w:rPr>
          <w:rStyle w:val="ui-provider"/>
          <w:rFonts w:cstheme="minorHAnsi"/>
        </w:rPr>
        <w:t>a</w:t>
      </w:r>
      <w:r w:rsidR="00E349EE" w:rsidRPr="00B67099">
        <w:rPr>
          <w:rStyle w:val="ui-provider"/>
          <w:rFonts w:cstheme="minorHAnsi"/>
        </w:rPr>
        <w:t>dresem </w:t>
      </w:r>
      <w:r w:rsidR="002D01A5" w:rsidRPr="002D01A5">
        <w:rPr>
          <w:rStyle w:val="ui-provider"/>
          <w:rFonts w:cstheme="minorHAnsi"/>
          <w:color w:val="4472C4" w:themeColor="accent1"/>
          <w:u w:val="single"/>
        </w:rPr>
        <w:t>https://di.pwr.edu.pl/uslugi/uslugi-katalogowe</w:t>
      </w:r>
      <w:r w:rsidR="00E349EE" w:rsidRPr="00B67099">
        <w:rPr>
          <w:rStyle w:val="ui-provider"/>
          <w:rFonts w:cstheme="minorHAnsi"/>
        </w:rPr>
        <w:t>. W przypadku problemów należy wysłać zgłoszenie na adres </w:t>
      </w:r>
      <w:hyperlink r:id="rId9" w:tgtFrame="_blank" w:tooltip="mailto:pomoc%2bad@pwr.edu.pl" w:history="1">
        <w:r w:rsidR="00E349EE" w:rsidRPr="00B67099">
          <w:rPr>
            <w:rStyle w:val="Hipercze"/>
            <w:rFonts w:cstheme="minorHAnsi"/>
            <w:color w:val="0070C0"/>
          </w:rPr>
          <w:t>pomoc+ad@pwr.edu.pl</w:t>
        </w:r>
      </w:hyperlink>
      <w:r w:rsidR="00E349EE" w:rsidRPr="00B67099">
        <w:rPr>
          <w:rStyle w:val="ui-provider"/>
          <w:rFonts w:cstheme="minorHAnsi"/>
        </w:rPr>
        <w:t>.</w:t>
      </w:r>
    </w:p>
    <w:p w14:paraId="6D8009EA" w14:textId="77777777" w:rsidR="00B67099" w:rsidRPr="00B67099" w:rsidRDefault="00FA3F9C" w:rsidP="001D346E">
      <w:pPr>
        <w:pStyle w:val="NormalnyWeb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B67099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3. Posiadan</w:t>
      </w:r>
      <w:r w:rsidR="001866D7" w:rsidRPr="00B67099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y</w:t>
      </w:r>
      <w:r w:rsidRPr="00B67099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login i hasło ustawione w poprzednim kroku umożliwia zalogowanie się do systemu USOS pod adresem </w:t>
      </w:r>
      <w:hyperlink r:id="rId10" w:tgtFrame="_blank" w:history="1">
        <w:r w:rsidRPr="00B67099">
          <w:rPr>
            <w:rFonts w:asciiTheme="minorHAnsi" w:eastAsia="Times New Roman" w:hAnsiTheme="minorHAnsi" w:cstheme="minorHAnsi"/>
            <w:color w:val="0070C0"/>
            <w:sz w:val="22"/>
            <w:szCs w:val="22"/>
            <w:u w:val="single"/>
            <w:shd w:val="clear" w:color="auto" w:fill="FFFFFF"/>
            <w:lang w:eastAsia="pl-PL"/>
          </w:rPr>
          <w:t>https://web.usos.pwr.edu.pl</w:t>
        </w:r>
      </w:hyperlink>
      <w:r w:rsidRPr="00B67099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.</w:t>
      </w:r>
      <w:r w:rsidR="00B67099" w:rsidRPr="00B67099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 </w:t>
      </w:r>
    </w:p>
    <w:p w14:paraId="5D202CAA" w14:textId="544AE59C" w:rsidR="00905D27" w:rsidRPr="00B67099" w:rsidRDefault="00905D27" w:rsidP="00B67099">
      <w:pPr>
        <w:spacing w:line="235" w:lineRule="atLeast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B67099">
        <w:rPr>
          <w:rFonts w:eastAsia="Times New Roman" w:cstheme="minorHAnsi"/>
          <w:shd w:val="clear" w:color="auto" w:fill="FFFFFF"/>
          <w:lang w:eastAsia="pl-PL"/>
        </w:rPr>
        <w:t xml:space="preserve">4. </w:t>
      </w:r>
      <w:r w:rsidRPr="00FE5BB6">
        <w:rPr>
          <w:rFonts w:eastAsia="Times New Roman" w:cstheme="minorHAnsi"/>
          <w:shd w:val="clear" w:color="auto" w:fill="FFFFFF"/>
          <w:lang w:eastAsia="pl-PL"/>
        </w:rPr>
        <w:t>Po zalogowaniu na</w:t>
      </w:r>
      <w:r w:rsidRPr="00B67099">
        <w:rPr>
          <w:rFonts w:cstheme="minorHAnsi"/>
          <w:color w:val="333333"/>
        </w:rPr>
        <w:t> </w:t>
      </w:r>
      <w:hyperlink r:id="rId11" w:history="1">
        <w:r w:rsidRPr="00B67099">
          <w:rPr>
            <w:rFonts w:cstheme="minorHAnsi"/>
            <w:bCs/>
            <w:color w:val="0083CA"/>
            <w:u w:val="single"/>
          </w:rPr>
          <w:t>https://web.usos.pwr.edu.pl/</w:t>
        </w:r>
      </w:hyperlink>
      <w:r w:rsidRPr="00B67099">
        <w:rPr>
          <w:rFonts w:cstheme="minorHAnsi"/>
          <w:color w:val="333333"/>
        </w:rPr>
        <w:t xml:space="preserve">, </w:t>
      </w:r>
      <w:r w:rsidR="00EA70EB" w:rsidRPr="00FE5BB6">
        <w:rPr>
          <w:rFonts w:eastAsia="Times New Roman" w:cstheme="minorHAnsi"/>
          <w:shd w:val="clear" w:color="auto" w:fill="FFFFFF"/>
          <w:lang w:eastAsia="pl-PL"/>
        </w:rPr>
        <w:t xml:space="preserve">od dnia </w:t>
      </w:r>
      <w:r w:rsidR="00FE5BB6" w:rsidRPr="00FE5BB6">
        <w:rPr>
          <w:rFonts w:eastAsia="Times New Roman" w:cstheme="minorHAnsi"/>
          <w:shd w:val="clear" w:color="auto" w:fill="FFFFFF"/>
          <w:lang w:eastAsia="pl-PL"/>
        </w:rPr>
        <w:t>25.09.2024r do 05.10.2024</w:t>
      </w:r>
      <w:r w:rsidR="0071335F" w:rsidRPr="00FE5BB6">
        <w:rPr>
          <w:rFonts w:eastAsia="Times New Roman" w:cstheme="minorHAnsi"/>
          <w:shd w:val="clear" w:color="auto" w:fill="FFFFFF"/>
          <w:lang w:eastAsia="pl-PL"/>
        </w:rPr>
        <w:t>r.</w:t>
      </w:r>
      <w:r w:rsidR="00250651" w:rsidRPr="00FE5BB6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EA70EB" w:rsidRPr="00FE5BB6">
        <w:rPr>
          <w:rFonts w:eastAsia="Times New Roman" w:cstheme="minorHAnsi"/>
          <w:shd w:val="clear" w:color="auto" w:fill="FFFFFF"/>
          <w:lang w:eastAsia="pl-PL"/>
        </w:rPr>
        <w:t>b</w:t>
      </w:r>
      <w:r w:rsidR="00B67099" w:rsidRPr="00FE5BB6">
        <w:rPr>
          <w:rFonts w:eastAsia="Times New Roman" w:cstheme="minorHAnsi"/>
          <w:shd w:val="clear" w:color="auto" w:fill="FFFFFF"/>
          <w:lang w:eastAsia="pl-PL"/>
        </w:rPr>
        <w:t>ędziemy Państwa prosić o zaakceptowanie</w:t>
      </w:r>
      <w:r w:rsidRPr="00FE5BB6">
        <w:rPr>
          <w:rFonts w:eastAsia="Times New Roman" w:cstheme="minorHAnsi"/>
          <w:shd w:val="clear" w:color="auto" w:fill="FFFFFF"/>
          <w:lang w:eastAsia="pl-PL"/>
        </w:rPr>
        <w:t xml:space="preserve"> ślubowani</w:t>
      </w:r>
      <w:r w:rsidR="00B67099" w:rsidRPr="00FE5BB6">
        <w:rPr>
          <w:rFonts w:eastAsia="Times New Roman" w:cstheme="minorHAnsi"/>
          <w:shd w:val="clear" w:color="auto" w:fill="FFFFFF"/>
          <w:lang w:eastAsia="pl-PL"/>
        </w:rPr>
        <w:t>a</w:t>
      </w:r>
      <w:r w:rsidRPr="00FE5BB6">
        <w:rPr>
          <w:rFonts w:eastAsia="Times New Roman" w:cstheme="minorHAnsi"/>
          <w:shd w:val="clear" w:color="auto" w:fill="FFFFFF"/>
          <w:lang w:eastAsia="pl-PL"/>
        </w:rPr>
        <w:t>, oświadcze</w:t>
      </w:r>
      <w:r w:rsidR="00A12DCD" w:rsidRPr="00FE5BB6">
        <w:rPr>
          <w:rFonts w:eastAsia="Times New Roman" w:cstheme="minorHAnsi"/>
          <w:shd w:val="clear" w:color="auto" w:fill="FFFFFF"/>
          <w:lang w:eastAsia="pl-PL"/>
        </w:rPr>
        <w:t xml:space="preserve">nia </w:t>
      </w:r>
      <w:r w:rsidRPr="00FE5BB6">
        <w:rPr>
          <w:rFonts w:eastAsia="Times New Roman" w:cstheme="minorHAnsi"/>
          <w:shd w:val="clear" w:color="auto" w:fill="FFFFFF"/>
          <w:lang w:eastAsia="pl-PL"/>
        </w:rPr>
        <w:t>związan</w:t>
      </w:r>
      <w:r w:rsidR="00A12DCD" w:rsidRPr="00FE5BB6">
        <w:rPr>
          <w:rFonts w:eastAsia="Times New Roman" w:cstheme="minorHAnsi"/>
          <w:shd w:val="clear" w:color="auto" w:fill="FFFFFF"/>
          <w:lang w:eastAsia="pl-PL"/>
        </w:rPr>
        <w:t>e</w:t>
      </w:r>
      <w:r w:rsidR="00B67099" w:rsidRPr="00FE5BB6">
        <w:rPr>
          <w:rFonts w:eastAsia="Times New Roman" w:cstheme="minorHAnsi"/>
          <w:shd w:val="clear" w:color="auto" w:fill="FFFFFF"/>
          <w:lang w:eastAsia="pl-PL"/>
        </w:rPr>
        <w:t>go</w:t>
      </w:r>
      <w:r w:rsidRPr="00FE5BB6">
        <w:rPr>
          <w:rFonts w:eastAsia="Times New Roman" w:cstheme="minorHAnsi"/>
          <w:shd w:val="clear" w:color="auto" w:fill="FFFFFF"/>
          <w:lang w:eastAsia="pl-PL"/>
        </w:rPr>
        <w:t xml:space="preserve"> z Regulaminem Studiów na Politechnice Wrocławskiej oraz zasadami i trybem wnoszenia opłat.</w:t>
      </w:r>
      <w:r w:rsidR="00250651" w:rsidRPr="00FE5BB6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65E63D4" w14:textId="3BFF7E66" w:rsidR="003F19E3" w:rsidRPr="00B67099" w:rsidRDefault="00A12DCD" w:rsidP="00B67099">
      <w:pPr>
        <w:jc w:val="both"/>
        <w:rPr>
          <w:rFonts w:cstheme="minorHAnsi"/>
        </w:rPr>
      </w:pPr>
      <w:r w:rsidRPr="00B67099">
        <w:rPr>
          <w:rFonts w:eastAsia="Times New Roman" w:cstheme="minorHAnsi"/>
          <w:shd w:val="clear" w:color="auto" w:fill="FFFFFF"/>
          <w:lang w:eastAsia="pl-PL"/>
        </w:rPr>
        <w:t>5</w:t>
      </w:r>
      <w:r w:rsidR="003F19E3" w:rsidRPr="00B67099">
        <w:rPr>
          <w:rFonts w:eastAsia="Times New Roman" w:cstheme="minorHAnsi"/>
          <w:shd w:val="clear" w:color="auto" w:fill="FFFFFF"/>
          <w:lang w:eastAsia="pl-PL"/>
        </w:rPr>
        <w:t xml:space="preserve">. </w:t>
      </w:r>
      <w:r w:rsidR="00250651" w:rsidRPr="00B67099">
        <w:rPr>
          <w:rFonts w:eastAsia="Times New Roman" w:cstheme="minorHAnsi"/>
          <w:shd w:val="clear" w:color="auto" w:fill="FFFFFF"/>
          <w:lang w:eastAsia="pl-PL"/>
        </w:rPr>
        <w:t xml:space="preserve">Szczegółowe informacje odnośnie zapisów dostępne są na stronie Wydziału, pod linkiem : </w:t>
      </w:r>
      <w:hyperlink r:id="rId12" w:history="1">
        <w:r w:rsidR="00250651" w:rsidRPr="00B67099">
          <w:rPr>
            <w:rStyle w:val="Hipercze"/>
            <w:rFonts w:cstheme="minorHAnsi"/>
            <w:color w:val="4472C4" w:themeColor="accent1"/>
          </w:rPr>
          <w:t>https://wz.pwr.edu.pl/studenci/organizacja-toku-studiow/zapisy</w:t>
        </w:r>
      </w:hyperlink>
    </w:p>
    <w:p w14:paraId="7F17D004" w14:textId="5C586D1C" w:rsidR="003B380C" w:rsidRDefault="00A12DCD" w:rsidP="003B380C">
      <w:pPr>
        <w:spacing w:after="0"/>
        <w:jc w:val="both"/>
        <w:rPr>
          <w:rFonts w:cstheme="minorHAnsi"/>
        </w:rPr>
      </w:pPr>
      <w:r w:rsidRPr="00B67099">
        <w:rPr>
          <w:rFonts w:eastAsia="Times New Roman" w:cstheme="minorHAnsi"/>
          <w:shd w:val="clear" w:color="auto" w:fill="FFFFFF"/>
          <w:lang w:eastAsia="pl-PL"/>
        </w:rPr>
        <w:t>6</w:t>
      </w:r>
      <w:r w:rsidR="00FA3F9C" w:rsidRPr="00B67099">
        <w:rPr>
          <w:rFonts w:eastAsia="Times New Roman" w:cstheme="minorHAnsi"/>
          <w:shd w:val="clear" w:color="auto" w:fill="FFFFFF"/>
          <w:lang w:eastAsia="pl-PL"/>
        </w:rPr>
        <w:t xml:space="preserve">. </w:t>
      </w:r>
      <w:r w:rsidR="00EA70EB">
        <w:rPr>
          <w:rFonts w:eastAsia="Times New Roman" w:cstheme="minorHAnsi"/>
          <w:shd w:val="clear" w:color="auto" w:fill="FFFFFF"/>
          <w:lang w:eastAsia="pl-PL"/>
        </w:rPr>
        <w:t>Osoby</w:t>
      </w:r>
      <w:r w:rsidR="003B380C">
        <w:rPr>
          <w:rFonts w:eastAsia="Times New Roman" w:cstheme="minorHAnsi"/>
          <w:shd w:val="clear" w:color="auto" w:fill="FFFFFF"/>
          <w:lang w:eastAsia="pl-PL"/>
        </w:rPr>
        <w:t xml:space="preserve"> przyjęte na studia</w:t>
      </w:r>
      <w:r w:rsidR="00EA70EB">
        <w:rPr>
          <w:rFonts w:eastAsia="Times New Roman" w:cstheme="minorHAnsi"/>
          <w:shd w:val="clear" w:color="auto" w:fill="FFFFFF"/>
          <w:lang w:eastAsia="pl-PL"/>
        </w:rPr>
        <w:t>, po wcześniejszym zgłoszeniu do dziekanatu wniosku o wyrobienie legitymacji</w:t>
      </w:r>
      <w:r w:rsidR="00BB7EF3">
        <w:rPr>
          <w:rFonts w:eastAsia="Times New Roman" w:cstheme="minorHAnsi"/>
          <w:shd w:val="clear" w:color="auto" w:fill="FFFFFF"/>
          <w:lang w:eastAsia="pl-PL"/>
        </w:rPr>
        <w:t xml:space="preserve"> (dotyczy studentów II stopnia)</w:t>
      </w:r>
      <w:r w:rsidR="00FA3F9C" w:rsidRPr="00B67099">
        <w:rPr>
          <w:rFonts w:eastAsia="Times New Roman" w:cstheme="minorHAnsi"/>
          <w:shd w:val="clear" w:color="auto" w:fill="FFFFFF"/>
          <w:lang w:eastAsia="pl-PL"/>
        </w:rPr>
        <w:t>, prosz</w:t>
      </w:r>
      <w:r w:rsidR="00917BAC">
        <w:rPr>
          <w:rFonts w:eastAsia="Times New Roman" w:cstheme="minorHAnsi"/>
          <w:shd w:val="clear" w:color="auto" w:fill="FFFFFF"/>
          <w:lang w:eastAsia="pl-PL"/>
        </w:rPr>
        <w:t>one</w:t>
      </w:r>
      <w:r w:rsidR="00FA3F9C" w:rsidRPr="00B67099">
        <w:rPr>
          <w:rFonts w:eastAsia="Times New Roman" w:cstheme="minorHAnsi"/>
          <w:shd w:val="clear" w:color="auto" w:fill="FFFFFF"/>
          <w:lang w:eastAsia="pl-PL"/>
        </w:rPr>
        <w:t xml:space="preserve"> są </w:t>
      </w:r>
      <w:r w:rsidR="003B380C">
        <w:rPr>
          <w:rFonts w:eastAsia="Times New Roman" w:cstheme="minorHAnsi"/>
          <w:shd w:val="clear" w:color="auto" w:fill="FFFFFF"/>
          <w:lang w:eastAsia="pl-PL"/>
        </w:rPr>
        <w:t xml:space="preserve">o </w:t>
      </w:r>
      <w:r w:rsidR="00FA3F9C" w:rsidRPr="00B67099">
        <w:rPr>
          <w:rFonts w:eastAsia="Times New Roman" w:cstheme="minorHAnsi"/>
          <w:shd w:val="clear" w:color="auto" w:fill="FFFFFF"/>
          <w:lang w:eastAsia="pl-PL"/>
        </w:rPr>
        <w:t>wniesienie opłaty za Elektroniczną Legitymację Studencką w wysokości 22 zł na indywidualne konto studenta dostępne w systemie USOS.</w:t>
      </w:r>
      <w:r w:rsidR="003B380C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3B380C" w:rsidRPr="00B67099">
        <w:rPr>
          <w:rFonts w:cstheme="minorHAnsi"/>
          <w:color w:val="333333"/>
        </w:rPr>
        <w:t>Numer rachunku widoczny będzie na profilu Studenta w systemie teleinformatycznym USOS pod adresem: </w:t>
      </w:r>
      <w:hyperlink r:id="rId13" w:history="1">
        <w:r w:rsidR="003B380C" w:rsidRPr="00B67099">
          <w:rPr>
            <w:rFonts w:cstheme="minorHAnsi"/>
            <w:b/>
            <w:bCs/>
            <w:color w:val="4472C4" w:themeColor="accent1"/>
            <w:u w:val="single"/>
          </w:rPr>
          <w:t>https://web.usos.pwr.edu.pl</w:t>
        </w:r>
      </w:hyperlink>
    </w:p>
    <w:p w14:paraId="7667397C" w14:textId="600E7C3C" w:rsidR="00B67099" w:rsidRPr="00B67099" w:rsidRDefault="003B380C" w:rsidP="003B380C">
      <w:pPr>
        <w:jc w:val="both"/>
        <w:rPr>
          <w:rFonts w:cstheme="minorHAnsi"/>
        </w:rPr>
      </w:pPr>
      <w:r>
        <w:rPr>
          <w:rFonts w:cstheme="minorHAnsi"/>
          <w:color w:val="333333"/>
        </w:rPr>
        <w:t xml:space="preserve">Studenci II stopnia dodatkowo proszeni są </w:t>
      </w:r>
      <w:r w:rsidRPr="00B67099">
        <w:rPr>
          <w:rFonts w:eastAsia="Times New Roman" w:cstheme="minorHAnsi"/>
          <w:shd w:val="clear" w:color="auto" w:fill="FFFFFF"/>
          <w:lang w:eastAsia="pl-PL"/>
        </w:rPr>
        <w:t>o złożenie wniosku o wydanie legitymacji</w:t>
      </w:r>
      <w:r>
        <w:rPr>
          <w:rFonts w:eastAsia="Times New Roman" w:cstheme="minorHAnsi"/>
          <w:shd w:val="clear" w:color="auto" w:fill="FFFFFF"/>
          <w:lang w:eastAsia="pl-PL"/>
        </w:rPr>
        <w:t>.</w:t>
      </w:r>
    </w:p>
    <w:p w14:paraId="550FAF7B" w14:textId="774D49B7" w:rsidR="00FA3F9C" w:rsidRPr="00B67099" w:rsidRDefault="00FA3F9C" w:rsidP="00B67099">
      <w:pPr>
        <w:spacing w:line="235" w:lineRule="atLeast"/>
        <w:jc w:val="both"/>
        <w:rPr>
          <w:rFonts w:eastAsia="Times New Roman" w:cstheme="minorHAnsi"/>
          <w:color w:val="500050"/>
          <w:shd w:val="clear" w:color="auto" w:fill="FFFFFF"/>
          <w:lang w:eastAsia="pl-PL"/>
        </w:rPr>
      </w:pP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Absolwenci I stopnia Politechniki Wrocławskiej, którzy w semestrze bezpośrednio następującym po semestrze ukończenia studiów I stopnia podejmują studia II stopnia na Uczelni, albo studenci studiujący równocześnie na studiach I i II stopnia (na różnych kierunkach studiów) mogą posługiwać się dotychczasową ELS nie wnoszą opłat za elektroniczną legitymację studencką - zachowują prawo do posługiwania się legitymacją ELS z I-go stopnia studiów Politechniki Wrocławskiej. Należy złożyć w dziekanacie wypełnione oświadczenie studenta dotyczące miejsca otrzymania ELS.</w:t>
      </w:r>
    </w:p>
    <w:p w14:paraId="55CBE856" w14:textId="77777777" w:rsidR="00FA3F9C" w:rsidRPr="00B67099" w:rsidRDefault="00A12DCD" w:rsidP="00B67099">
      <w:pPr>
        <w:spacing w:line="235" w:lineRule="atLeast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7</w:t>
      </w:r>
      <w:r w:rsidR="00FA3F9C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.  Wszelkie informacje dotyczące spraw socjalnych dla studentów znajdują się na stronie: </w:t>
      </w:r>
      <w:hyperlink r:id="rId14" w:tgtFrame="_blank" w:history="1">
        <w:r w:rsidR="00FA3F9C" w:rsidRPr="00B67099">
          <w:rPr>
            <w:rFonts w:eastAsia="Times New Roman" w:cstheme="minorHAnsi"/>
            <w:color w:val="1155CC"/>
            <w:u w:val="single"/>
            <w:shd w:val="clear" w:color="auto" w:fill="FFFFFF"/>
            <w:lang w:eastAsia="pl-PL"/>
          </w:rPr>
          <w:t>https://prs.pwr.edu.pl/</w:t>
        </w:r>
      </w:hyperlink>
      <w:r w:rsidR="00FA3F9C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14:paraId="0A9CFF3E" w14:textId="77777777" w:rsidR="00FA3F9C" w:rsidRPr="00B67099" w:rsidRDefault="00A12DCD" w:rsidP="00B67099">
      <w:pPr>
        <w:spacing w:line="235" w:lineRule="atLeast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8</w:t>
      </w:r>
      <w:r w:rsidR="00FA3F9C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. Pozostałe informacje dotyczące udostępnianych studentom usług informatycznych oraz inne informacje dotyczące studiowania przekazywane będę na bieżąco poprzez system USOS i pocztę studencką.</w:t>
      </w:r>
    </w:p>
    <w:p w14:paraId="2F38B2C7" w14:textId="123F2E16" w:rsidR="00250651" w:rsidRDefault="00A12DCD" w:rsidP="00B67099">
      <w:pPr>
        <w:jc w:val="both"/>
        <w:rPr>
          <w:rFonts w:cstheme="minorHAnsi"/>
        </w:rPr>
      </w:pP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9</w:t>
      </w:r>
      <w:r w:rsidR="006E28C4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</w:t>
      </w:r>
      <w:r w:rsidR="006E28C4" w:rsidRPr="00B67099">
        <w:rPr>
          <w:rStyle w:val="Pogrubienie"/>
          <w:rFonts w:eastAsiaTheme="minorEastAsia" w:cstheme="minorHAnsi"/>
          <w:b w:val="0"/>
        </w:rPr>
        <w:t>Szkolenie BHP</w:t>
      </w:r>
      <w:r w:rsidR="006E28C4" w:rsidRPr="00B67099">
        <w:rPr>
          <w:rStyle w:val="Pogrubienie"/>
          <w:rFonts w:eastAsiaTheme="minorEastAsia" w:cstheme="minorHAnsi"/>
        </w:rPr>
        <w:t xml:space="preserve"> -</w:t>
      </w:r>
      <w:r w:rsidR="00773382" w:rsidRPr="00B67099">
        <w:rPr>
          <w:rStyle w:val="Pogrubienie"/>
          <w:rFonts w:eastAsiaTheme="minorEastAsia" w:cstheme="minorHAnsi"/>
        </w:rPr>
        <w:t xml:space="preserve"> </w:t>
      </w:r>
      <w:r w:rsidR="006E28C4" w:rsidRPr="00B67099">
        <w:rPr>
          <w:rFonts w:cstheme="minorHAnsi"/>
        </w:rPr>
        <w:t>Obowiązkiem szkolenia BHP są objęci wszyscy nowo przyjęci studenci, z wyjątkiem tych którzy w ramach dotychczasowego kształcenia w Politechnice Wrocławskiej, odbyli szkolenie BHP w formie e-learningu i od ukończenia szkolenia nie upłynęło więcej niż 5 lat.</w:t>
      </w:r>
    </w:p>
    <w:p w14:paraId="37ADA447" w14:textId="42D9F2D5" w:rsidR="00E3531D" w:rsidRDefault="00EA70EB" w:rsidP="00E3531D">
      <w:pPr>
        <w:tabs>
          <w:tab w:val="left" w:pos="2610"/>
        </w:tabs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cstheme="minorHAnsi"/>
        </w:rPr>
        <w:t>Informacja o terminie szkolenia dostępna będzie na stronie www Wydziału z początkiem semestru.</w:t>
      </w:r>
    </w:p>
    <w:p w14:paraId="17AF4910" w14:textId="1BC42858" w:rsidR="006E28C4" w:rsidRPr="00B67099" w:rsidRDefault="006E28C4" w:rsidP="00B67099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B67099">
        <w:rPr>
          <w:rFonts w:cstheme="minorHAnsi"/>
          <w:color w:val="000000" w:themeColor="text1"/>
        </w:rPr>
        <w:t xml:space="preserve">Szkolenie dostępne </w:t>
      </w:r>
      <w:r w:rsidR="00250651" w:rsidRPr="00B67099">
        <w:rPr>
          <w:rFonts w:cstheme="minorHAnsi"/>
          <w:color w:val="000000" w:themeColor="text1"/>
        </w:rPr>
        <w:t xml:space="preserve">będzie </w:t>
      </w:r>
      <w:r w:rsidRPr="00B67099">
        <w:rPr>
          <w:rFonts w:cstheme="minorHAnsi"/>
          <w:color w:val="000000" w:themeColor="text1"/>
        </w:rPr>
        <w:t>na stronie: </w:t>
      </w:r>
      <w:hyperlink r:id="rId15" w:history="1">
        <w:r w:rsidRPr="00E3531D">
          <w:rPr>
            <w:rFonts w:cstheme="minorHAnsi"/>
            <w:b/>
            <w:bCs/>
            <w:color w:val="2F5496" w:themeColor="accent1" w:themeShade="BF"/>
            <w:u w:val="single"/>
          </w:rPr>
          <w:t>https://szkoleniebhp.pwr.edu.pl/</w:t>
        </w:r>
      </w:hyperlink>
    </w:p>
    <w:p w14:paraId="3A92B2BF" w14:textId="77777777" w:rsidR="00905D27" w:rsidRPr="00B67099" w:rsidRDefault="00905D27" w:rsidP="00B67099">
      <w:pPr>
        <w:spacing w:line="235" w:lineRule="atLeast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8E00B40" w14:textId="77777777" w:rsidR="00FA3F9C" w:rsidRPr="00B67099" w:rsidRDefault="00FA3F9C" w:rsidP="00B67099">
      <w:pPr>
        <w:spacing w:line="235" w:lineRule="atLeast"/>
        <w:jc w:val="both"/>
        <w:rPr>
          <w:rFonts w:eastAsia="Times New Roman" w:cstheme="minorHAnsi"/>
          <w:b/>
          <w:color w:val="2F5496" w:themeColor="accent1" w:themeShade="BF"/>
          <w:shd w:val="clear" w:color="auto" w:fill="FFFFFF"/>
          <w:lang w:eastAsia="pl-PL"/>
        </w:rPr>
      </w:pP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Zapraszamy także na stronę Wydziału</w:t>
      </w:r>
      <w:r w:rsidR="003F19E3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A12DCD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Zarządzania </w:t>
      </w:r>
      <w:r w:rsidR="00A12DCD" w:rsidRPr="00B67099">
        <w:rPr>
          <w:rFonts w:eastAsia="Times New Roman" w:cstheme="minorHAnsi"/>
          <w:b/>
          <w:color w:val="2F5496" w:themeColor="accent1" w:themeShade="BF"/>
          <w:shd w:val="clear" w:color="auto" w:fill="FFFFFF"/>
          <w:lang w:eastAsia="pl-PL"/>
        </w:rPr>
        <w:t>https://wz.pwr.edu.pl/</w:t>
      </w:r>
    </w:p>
    <w:p w14:paraId="361C6321" w14:textId="46153624" w:rsidR="00FA3F9C" w:rsidRPr="00B67099" w:rsidRDefault="00FA3F9C" w:rsidP="00B67099">
      <w:pPr>
        <w:spacing w:line="235" w:lineRule="atLeast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Powodzenia na </w:t>
      </w:r>
      <w:r w:rsidR="00250651" w:rsidRPr="00B67099">
        <w:rPr>
          <w:rFonts w:eastAsia="Times New Roman" w:cstheme="minorHAnsi"/>
          <w:color w:val="000000"/>
          <w:shd w:val="clear" w:color="auto" w:fill="FFFFFF"/>
          <w:lang w:eastAsia="pl-PL"/>
        </w:rPr>
        <w:t>studiach na Wydziale Zarządzania!</w:t>
      </w:r>
    </w:p>
    <w:p w14:paraId="021D2718" w14:textId="05991A8E" w:rsidR="00FA3F9C" w:rsidRPr="00FE5BB6" w:rsidRDefault="00FA3F9C" w:rsidP="00FE5BB6">
      <w:pPr>
        <w:spacing w:line="235" w:lineRule="atLeast"/>
        <w:jc w:val="both"/>
        <w:rPr>
          <w:b/>
          <w:bCs/>
          <w:lang w:val="en-US"/>
        </w:rPr>
      </w:pPr>
      <w:r w:rsidRPr="00FE5BB6">
        <w:rPr>
          <w:b/>
          <w:bCs/>
          <w:lang w:val="en-US"/>
        </w:rPr>
        <w:lastRenderedPageBreak/>
        <w:t>Dear Students,</w:t>
      </w:r>
    </w:p>
    <w:p w14:paraId="33717A7E" w14:textId="77777777" w:rsidR="00FA3F9C" w:rsidRPr="00FE5BB6" w:rsidRDefault="00FA3F9C" w:rsidP="00FE5BB6">
      <w:pPr>
        <w:jc w:val="both"/>
        <w:rPr>
          <w:b/>
          <w:bCs/>
          <w:lang w:val="en-US"/>
        </w:rPr>
      </w:pPr>
      <w:r w:rsidRPr="00FE5BB6">
        <w:rPr>
          <w:b/>
          <w:bCs/>
          <w:lang w:val="en-US"/>
        </w:rPr>
        <w:t>congratulations on your</w:t>
      </w:r>
      <w:r w:rsidR="0052703D" w:rsidRPr="00FE5BB6">
        <w:rPr>
          <w:b/>
          <w:bCs/>
          <w:lang w:val="en-US"/>
        </w:rPr>
        <w:t xml:space="preserve"> succesful</w:t>
      </w:r>
      <w:r w:rsidRPr="00FE5BB6">
        <w:rPr>
          <w:b/>
          <w:bCs/>
          <w:lang w:val="en-US"/>
        </w:rPr>
        <w:t xml:space="preserve"> admission to study at </w:t>
      </w:r>
      <w:r w:rsidR="001D704D" w:rsidRPr="00FE5BB6">
        <w:rPr>
          <w:b/>
          <w:bCs/>
          <w:lang w:val="en-US"/>
        </w:rPr>
        <w:t>Faculty of Management!</w:t>
      </w:r>
    </w:p>
    <w:p w14:paraId="23750526" w14:textId="733EE19B" w:rsidR="00FA3F9C" w:rsidRPr="00FE5BB6" w:rsidRDefault="001D346E" w:rsidP="00FE5BB6">
      <w:pPr>
        <w:jc w:val="both"/>
        <w:rPr>
          <w:lang w:val="en-US"/>
        </w:rPr>
      </w:pPr>
      <w:r w:rsidRPr="00FE5BB6">
        <w:rPr>
          <w:lang w:val="en-US"/>
        </w:rPr>
        <w:t>You</w:t>
      </w:r>
      <w:r w:rsidR="00FA3F9C" w:rsidRPr="00FE5BB6">
        <w:rPr>
          <w:lang w:val="en-US"/>
        </w:rPr>
        <w:t xml:space="preserve"> will be assigned a</w:t>
      </w:r>
      <w:r w:rsidR="0052703D" w:rsidRPr="00FE5BB6">
        <w:rPr>
          <w:lang w:val="en-US"/>
        </w:rPr>
        <w:t xml:space="preserve"> student ID </w:t>
      </w:r>
      <w:r w:rsidR="00FA3F9C" w:rsidRPr="00FE5BB6">
        <w:rPr>
          <w:lang w:val="en-US"/>
        </w:rPr>
        <w:t xml:space="preserve">number (for graduates of </w:t>
      </w:r>
      <w:r w:rsidR="0052703D" w:rsidRPr="00FE5BB6">
        <w:rPr>
          <w:lang w:val="en-US"/>
        </w:rPr>
        <w:t>WUST</w:t>
      </w:r>
      <w:r w:rsidR="00FA3F9C" w:rsidRPr="00FE5BB6">
        <w:rPr>
          <w:lang w:val="en-US"/>
        </w:rPr>
        <w:t xml:space="preserve">, the number remains the same), which will be your main identification number during your studies. You can find it in the IRK system in the </w:t>
      </w:r>
      <w:r w:rsidR="0052703D" w:rsidRPr="00FE5BB6">
        <w:rPr>
          <w:lang w:val="en-US"/>
        </w:rPr>
        <w:t>P</w:t>
      </w:r>
      <w:r w:rsidR="00FA3F9C" w:rsidRPr="00FE5BB6">
        <w:rPr>
          <w:lang w:val="en-US"/>
        </w:rPr>
        <w:t xml:space="preserve">ersonal forms in the </w:t>
      </w:r>
      <w:r w:rsidR="0052703D" w:rsidRPr="00FE5BB6">
        <w:rPr>
          <w:lang w:val="en-US"/>
        </w:rPr>
        <w:t>E</w:t>
      </w:r>
      <w:r w:rsidR="00FA3F9C" w:rsidRPr="00FE5BB6">
        <w:rPr>
          <w:lang w:val="en-US"/>
        </w:rPr>
        <w:t>ducation tab (</w:t>
      </w:r>
      <w:r w:rsidR="00FA3F9C" w:rsidRPr="00FE5BB6">
        <w:rPr>
          <w:color w:val="0070C0"/>
          <w:lang w:val="en-US"/>
        </w:rPr>
        <w:t>https://irk.usos.pwr.edu.pl/pl/profile/dataset/education/</w:t>
      </w:r>
      <w:r w:rsidR="00FA3F9C" w:rsidRPr="00FE5BB6">
        <w:rPr>
          <w:lang w:val="en-US"/>
        </w:rPr>
        <w:t xml:space="preserve">) in the field </w:t>
      </w:r>
      <w:r w:rsidR="0052703D" w:rsidRPr="00FE5BB6">
        <w:rPr>
          <w:lang w:val="en-US"/>
        </w:rPr>
        <w:t>Student</w:t>
      </w:r>
      <w:r w:rsidR="00FA3F9C" w:rsidRPr="00FE5BB6">
        <w:rPr>
          <w:lang w:val="en-US"/>
        </w:rPr>
        <w:t xml:space="preserve"> number. The number is six digits</w:t>
      </w:r>
      <w:r w:rsidRPr="00FE5BB6">
        <w:rPr>
          <w:lang w:val="en-US"/>
        </w:rPr>
        <w:t xml:space="preserve"> long.</w:t>
      </w:r>
    </w:p>
    <w:p w14:paraId="2749E0CC" w14:textId="784D46F7" w:rsidR="00FA3F9C" w:rsidRPr="00FE5BB6" w:rsidRDefault="0052703D" w:rsidP="00FE5BB6">
      <w:pPr>
        <w:spacing w:before="240"/>
        <w:jc w:val="both"/>
        <w:rPr>
          <w:b/>
          <w:bCs/>
          <w:lang w:val="en-US"/>
        </w:rPr>
      </w:pPr>
      <w:r w:rsidRPr="00FE5BB6">
        <w:rPr>
          <w:b/>
          <w:bCs/>
          <w:lang w:val="en-US"/>
        </w:rPr>
        <w:t xml:space="preserve">If you already know your student ID number, </w:t>
      </w:r>
      <w:r w:rsidR="001D346E" w:rsidRPr="00FE5BB6">
        <w:rPr>
          <w:b/>
          <w:bCs/>
          <w:lang w:val="en-US"/>
        </w:rPr>
        <w:t>please follow the</w:t>
      </w:r>
      <w:r w:rsidRPr="00FE5BB6">
        <w:rPr>
          <w:b/>
          <w:bCs/>
          <w:lang w:val="en-US"/>
        </w:rPr>
        <w:t xml:space="preserve"> next steps:</w:t>
      </w:r>
      <w:r w:rsidR="00FA3F9C" w:rsidRPr="00FE5BB6">
        <w:rPr>
          <w:b/>
          <w:bCs/>
          <w:lang w:val="en-US"/>
        </w:rPr>
        <w:t>:</w:t>
      </w:r>
    </w:p>
    <w:p w14:paraId="5841BD30" w14:textId="0B98CFA0" w:rsidR="00FA3F9C" w:rsidRPr="00FE5BB6" w:rsidRDefault="00FA3F9C" w:rsidP="00FE5BB6">
      <w:pPr>
        <w:jc w:val="both"/>
        <w:rPr>
          <w:lang w:val="en-US"/>
        </w:rPr>
      </w:pPr>
      <w:r w:rsidRPr="00FE5BB6">
        <w:rPr>
          <w:lang w:val="en-US"/>
        </w:rPr>
        <w:t xml:space="preserve">1. Activate your student email box. The email address </w:t>
      </w:r>
      <w:r w:rsidR="001D346E" w:rsidRPr="00FE5BB6">
        <w:rPr>
          <w:lang w:val="en-US"/>
        </w:rPr>
        <w:t>has consists of</w:t>
      </w:r>
      <w:r w:rsidRPr="00FE5BB6">
        <w:rPr>
          <w:lang w:val="en-US"/>
        </w:rPr>
        <w:t xml:space="preserve">: </w:t>
      </w:r>
      <w:r w:rsidR="009D7F35" w:rsidRPr="00FE5BB6">
        <w:rPr>
          <w:color w:val="4472C4" w:themeColor="accent1"/>
          <w:lang w:val="en-US"/>
        </w:rPr>
        <w:t>ID</w:t>
      </w:r>
      <w:r w:rsidRPr="00FE5BB6">
        <w:rPr>
          <w:color w:val="4472C4" w:themeColor="accent1"/>
          <w:lang w:val="en-US"/>
        </w:rPr>
        <w:t>_</w:t>
      </w:r>
      <w:r w:rsidR="009D7F35" w:rsidRPr="00FE5BB6">
        <w:rPr>
          <w:color w:val="4472C4" w:themeColor="accent1"/>
          <w:lang w:val="en-US"/>
        </w:rPr>
        <w:t>number</w:t>
      </w:r>
      <w:r w:rsidRPr="00FE5BB6">
        <w:rPr>
          <w:color w:val="4472C4" w:themeColor="accent1"/>
          <w:lang w:val="en-US"/>
        </w:rPr>
        <w:t>@student.pwr.edu.pl.</w:t>
      </w:r>
    </w:p>
    <w:p w14:paraId="6D03B46D" w14:textId="0633EEFB" w:rsidR="00FA3F9C" w:rsidRPr="00FE5BB6" w:rsidRDefault="00FA3F9C" w:rsidP="00FE5BB6">
      <w:pPr>
        <w:jc w:val="both"/>
        <w:rPr>
          <w:lang w:val="en-US"/>
        </w:rPr>
      </w:pPr>
      <w:r w:rsidRPr="00FE5BB6">
        <w:rPr>
          <w:lang w:val="en-US"/>
        </w:rPr>
        <w:t xml:space="preserve">Detailed information </w:t>
      </w:r>
      <w:r w:rsidR="001D346E" w:rsidRPr="00FE5BB6">
        <w:rPr>
          <w:lang w:val="en-US"/>
        </w:rPr>
        <w:t>regarding</w:t>
      </w:r>
      <w:r w:rsidRPr="00FE5BB6">
        <w:rPr>
          <w:lang w:val="en-US"/>
        </w:rPr>
        <w:t xml:space="preserve"> activat</w:t>
      </w:r>
      <w:r w:rsidR="001D346E" w:rsidRPr="00FE5BB6">
        <w:rPr>
          <w:lang w:val="en-US"/>
        </w:rPr>
        <w:t>ing</w:t>
      </w:r>
      <w:r w:rsidRPr="00FE5BB6">
        <w:rPr>
          <w:lang w:val="en-US"/>
        </w:rPr>
        <w:t xml:space="preserve"> the student mailbox can be found at </w:t>
      </w:r>
      <w:r w:rsidRPr="00FE5BB6">
        <w:rPr>
          <w:color w:val="0070C0"/>
          <w:lang w:val="en-US"/>
        </w:rPr>
        <w:t>https://di.pwr.edu.pl/uslugi/poczta/pierwsze-logowanie</w:t>
      </w:r>
      <w:r w:rsidRPr="00FE5BB6">
        <w:rPr>
          <w:lang w:val="en-US"/>
        </w:rPr>
        <w:t xml:space="preserve">. In case of </w:t>
      </w:r>
      <w:r w:rsidR="001D346E" w:rsidRPr="00FE5BB6">
        <w:rPr>
          <w:lang w:val="en-US"/>
        </w:rPr>
        <w:t xml:space="preserve">any </w:t>
      </w:r>
      <w:r w:rsidRPr="00FE5BB6">
        <w:rPr>
          <w:lang w:val="en-US"/>
        </w:rPr>
        <w:t xml:space="preserve">problem, </w:t>
      </w:r>
      <w:r w:rsidR="001D346E" w:rsidRPr="00FE5BB6">
        <w:rPr>
          <w:lang w:val="en-US"/>
        </w:rPr>
        <w:t xml:space="preserve">please </w:t>
      </w:r>
      <w:r w:rsidRPr="00FE5BB6">
        <w:rPr>
          <w:lang w:val="en-US"/>
        </w:rPr>
        <w:t xml:space="preserve">send a </w:t>
      </w:r>
      <w:r w:rsidR="001D346E" w:rsidRPr="00FE5BB6">
        <w:rPr>
          <w:lang w:val="en-US"/>
        </w:rPr>
        <w:t>report</w:t>
      </w:r>
      <w:r w:rsidRPr="00FE5BB6">
        <w:rPr>
          <w:lang w:val="en-US"/>
        </w:rPr>
        <w:t xml:space="preserve"> to </w:t>
      </w:r>
      <w:r w:rsidRPr="00FE5BB6">
        <w:rPr>
          <w:color w:val="0070C0"/>
          <w:lang w:val="en-US"/>
        </w:rPr>
        <w:t>pomoc+poczta@pwr.edu.pl</w:t>
      </w:r>
      <w:r w:rsidRPr="00FE5BB6">
        <w:rPr>
          <w:lang w:val="en-US"/>
        </w:rPr>
        <w:t>.</w:t>
      </w:r>
    </w:p>
    <w:p w14:paraId="422D9935" w14:textId="5DDE47F8" w:rsidR="009D7F35" w:rsidRPr="00FE5BB6" w:rsidRDefault="00FA3F9C" w:rsidP="00FE5BB6">
      <w:pPr>
        <w:jc w:val="both"/>
        <w:rPr>
          <w:lang w:val="en-US"/>
        </w:rPr>
      </w:pPr>
      <w:r w:rsidRPr="00FE5BB6">
        <w:rPr>
          <w:lang w:val="en-US"/>
        </w:rPr>
        <w:t xml:space="preserve">2. </w:t>
      </w:r>
      <w:r w:rsidR="009D7F35" w:rsidRPr="00FE5BB6">
        <w:rPr>
          <w:lang w:val="en-US"/>
        </w:rPr>
        <w:t xml:space="preserve">In order to log in to the information systems, it is necessary to </w:t>
      </w:r>
      <w:r w:rsidR="00881FA1" w:rsidRPr="00FE5BB6">
        <w:rPr>
          <w:lang w:val="en-US"/>
        </w:rPr>
        <w:t>use</w:t>
      </w:r>
      <w:r w:rsidR="00DB55B0" w:rsidRPr="00FE5BB6">
        <w:rPr>
          <w:lang w:val="en-US"/>
        </w:rPr>
        <w:t xml:space="preserve"> a</w:t>
      </w:r>
      <w:r w:rsidR="009D7F35" w:rsidRPr="00FE5BB6">
        <w:rPr>
          <w:lang w:val="en-US"/>
        </w:rPr>
        <w:t xml:space="preserve"> unique login for the account_AD and set an individual password for access. </w:t>
      </w:r>
      <w:r w:rsidR="00881FA1" w:rsidRPr="00FE5BB6">
        <w:rPr>
          <w:lang w:val="en-US"/>
        </w:rPr>
        <w:t>Using the</w:t>
      </w:r>
      <w:r w:rsidR="009D7F35" w:rsidRPr="00FE5BB6">
        <w:rPr>
          <w:lang w:val="en-US"/>
        </w:rPr>
        <w:t xml:space="preserve"> active student mailbox, you can proceed </w:t>
      </w:r>
      <w:r w:rsidR="00881FA1" w:rsidRPr="00FE5BB6">
        <w:rPr>
          <w:lang w:val="en-US"/>
        </w:rPr>
        <w:t>activating</w:t>
      </w:r>
      <w:r w:rsidR="009D7F35" w:rsidRPr="00FE5BB6">
        <w:rPr>
          <w:lang w:val="en-US"/>
        </w:rPr>
        <w:t xml:space="preserve"> your individual account_AD. Instruction </w:t>
      </w:r>
      <w:r w:rsidR="00881FA1" w:rsidRPr="00FE5BB6">
        <w:rPr>
          <w:lang w:val="en-US"/>
        </w:rPr>
        <w:t xml:space="preserve">is available </w:t>
      </w:r>
      <w:r w:rsidR="009D7F35" w:rsidRPr="00FE5BB6">
        <w:rPr>
          <w:lang w:val="en-US"/>
        </w:rPr>
        <w:t xml:space="preserve">at </w:t>
      </w:r>
      <w:hyperlink r:id="rId16" w:history="1">
        <w:r w:rsidR="002D01A5" w:rsidRPr="00FE5BB6">
          <w:rPr>
            <w:rStyle w:val="Hipercze"/>
            <w:lang w:val="en-US"/>
          </w:rPr>
          <w:t>https://di.pwr.edu.pl/uslugi/uslugi-katalogowe</w:t>
        </w:r>
      </w:hyperlink>
      <w:r w:rsidR="00881FA1" w:rsidRPr="00FE5BB6">
        <w:rPr>
          <w:lang w:val="en-US"/>
        </w:rPr>
        <w:t xml:space="preserve">. </w:t>
      </w:r>
      <w:r w:rsidR="009D7F35" w:rsidRPr="00FE5BB6">
        <w:rPr>
          <w:lang w:val="en-US"/>
        </w:rPr>
        <w:t xml:space="preserve">In case of problems, </w:t>
      </w:r>
      <w:r w:rsidR="00881FA1" w:rsidRPr="00FE5BB6">
        <w:rPr>
          <w:lang w:val="en-US"/>
        </w:rPr>
        <w:t xml:space="preserve">please send a report </w:t>
      </w:r>
      <w:r w:rsidR="009D7F35" w:rsidRPr="00FE5BB6">
        <w:rPr>
          <w:lang w:val="en-US"/>
        </w:rPr>
        <w:t xml:space="preserve">to </w:t>
      </w:r>
      <w:hyperlink r:id="rId17" w:history="1">
        <w:r w:rsidR="009D7F35" w:rsidRPr="00FE5BB6">
          <w:rPr>
            <w:rStyle w:val="Hipercze"/>
            <w:color w:val="0070C0"/>
            <w:lang w:val="en-US"/>
          </w:rPr>
          <w:t>pomoc+ad@pwr.edu.pl</w:t>
        </w:r>
      </w:hyperlink>
      <w:r w:rsidR="009D7F35" w:rsidRPr="00FE5BB6">
        <w:rPr>
          <w:lang w:val="en-US"/>
        </w:rPr>
        <w:t>.</w:t>
      </w:r>
    </w:p>
    <w:p w14:paraId="6A5B5766" w14:textId="0F8CAEDC" w:rsidR="00FA3F9C" w:rsidRPr="00FE5BB6" w:rsidRDefault="00FA3F9C" w:rsidP="00FE5BB6">
      <w:pPr>
        <w:jc w:val="both"/>
        <w:rPr>
          <w:color w:val="4472C4" w:themeColor="accent1"/>
          <w:lang w:val="en-US"/>
        </w:rPr>
      </w:pPr>
      <w:r w:rsidRPr="00FE5BB6">
        <w:rPr>
          <w:lang w:val="en-US"/>
        </w:rPr>
        <w:t>3.</w:t>
      </w:r>
      <w:r w:rsidR="00881FA1" w:rsidRPr="00FE5BB6">
        <w:rPr>
          <w:lang w:val="en-US"/>
        </w:rPr>
        <w:t>The</w:t>
      </w:r>
      <w:r w:rsidRPr="00FE5BB6">
        <w:rPr>
          <w:lang w:val="en-US"/>
        </w:rPr>
        <w:t xml:space="preserve"> login and password set in the previous step allows you to log into the USOS system at </w:t>
      </w:r>
      <w:hyperlink r:id="rId18" w:history="1">
        <w:r w:rsidR="000B08CA" w:rsidRPr="00FE5BB6">
          <w:rPr>
            <w:rStyle w:val="Hipercze"/>
            <w:color w:val="4472C4" w:themeColor="accent1"/>
            <w:lang w:val="en-US"/>
          </w:rPr>
          <w:t>https://web.usos.pwr.edu.pl</w:t>
        </w:r>
      </w:hyperlink>
      <w:r w:rsidRPr="00FE5BB6">
        <w:rPr>
          <w:color w:val="4472C4" w:themeColor="accent1"/>
          <w:lang w:val="en-US"/>
        </w:rPr>
        <w:t>.</w:t>
      </w:r>
    </w:p>
    <w:p w14:paraId="4D34D964" w14:textId="664396E7" w:rsidR="000B08CA" w:rsidRPr="00FE5BB6" w:rsidRDefault="000B08CA" w:rsidP="00FE5BB6">
      <w:pPr>
        <w:jc w:val="both"/>
        <w:rPr>
          <w:lang w:val="en-US"/>
        </w:rPr>
      </w:pPr>
      <w:r w:rsidRPr="00FE5BB6">
        <w:rPr>
          <w:lang w:val="en-US"/>
        </w:rPr>
        <w:t>4.</w:t>
      </w:r>
      <w:r w:rsidR="00C05C7B" w:rsidRPr="00FE5BB6">
        <w:rPr>
          <w:lang w:val="en-US"/>
        </w:rPr>
        <w:t xml:space="preserve"> After logging in at</w:t>
      </w:r>
      <w:r w:rsidR="00C05C7B" w:rsidRPr="00FE5BB6">
        <w:rPr>
          <w:color w:val="4472C4" w:themeColor="accent1"/>
          <w:lang w:val="en-US"/>
        </w:rPr>
        <w:t xml:space="preserve"> </w:t>
      </w:r>
      <w:hyperlink r:id="rId19" w:history="1">
        <w:r w:rsidR="00C05C7B" w:rsidRPr="00FE5BB6">
          <w:rPr>
            <w:rStyle w:val="Hipercze"/>
            <w:color w:val="4472C4" w:themeColor="accent1"/>
            <w:lang w:val="en-US"/>
          </w:rPr>
          <w:t>https://web.usos.pwr.edu.pl</w:t>
        </w:r>
      </w:hyperlink>
      <w:r w:rsidR="00C05C7B" w:rsidRPr="00FE5BB6">
        <w:rPr>
          <w:lang w:val="en-US"/>
        </w:rPr>
        <w:t xml:space="preserve"> you must accept the oath, statements related to Regulations of Studies at Wroclaw University of Technology and </w:t>
      </w:r>
      <w:r w:rsidR="00881FA1" w:rsidRPr="00FE5BB6">
        <w:rPr>
          <w:lang w:val="en-US"/>
        </w:rPr>
        <w:t>the</w:t>
      </w:r>
      <w:r w:rsidR="00453054" w:rsidRPr="00FE5BB6">
        <w:rPr>
          <w:lang w:val="en-US"/>
        </w:rPr>
        <w:t xml:space="preserve"> procedur</w:t>
      </w:r>
      <w:r w:rsidR="00881FA1" w:rsidRPr="00FE5BB6">
        <w:rPr>
          <w:lang w:val="en-US"/>
        </w:rPr>
        <w:t>es</w:t>
      </w:r>
      <w:r w:rsidR="00453054" w:rsidRPr="00FE5BB6">
        <w:rPr>
          <w:lang w:val="en-US"/>
        </w:rPr>
        <w:t xml:space="preserve"> for paying fees</w:t>
      </w:r>
      <w:r w:rsidR="00881FA1" w:rsidRPr="00FE5BB6">
        <w:rPr>
          <w:lang w:val="en-US"/>
        </w:rPr>
        <w:t>.</w:t>
      </w:r>
    </w:p>
    <w:p w14:paraId="7F84BC66" w14:textId="231D0543" w:rsidR="000B08CA" w:rsidRPr="00FE5BB6" w:rsidRDefault="000B08CA" w:rsidP="00FE5BB6">
      <w:pPr>
        <w:jc w:val="both"/>
        <w:rPr>
          <w:lang w:val="en-US"/>
        </w:rPr>
      </w:pPr>
      <w:r w:rsidRPr="00FE5BB6">
        <w:rPr>
          <w:lang w:val="en-US"/>
        </w:rPr>
        <w:t>5. Enrollments for cou</w:t>
      </w:r>
      <w:r w:rsidR="00881FA1" w:rsidRPr="00FE5BB6">
        <w:rPr>
          <w:lang w:val="en-US"/>
        </w:rPr>
        <w:t>r</w:t>
      </w:r>
      <w:r w:rsidRPr="00FE5BB6">
        <w:rPr>
          <w:lang w:val="en-US"/>
        </w:rPr>
        <w:t>ses</w:t>
      </w:r>
      <w:r w:rsidR="00881FA1" w:rsidRPr="00FE5BB6">
        <w:rPr>
          <w:lang w:val="en-US"/>
        </w:rPr>
        <w:t xml:space="preserve"> available </w:t>
      </w:r>
      <w:r w:rsidRPr="00FE5BB6">
        <w:rPr>
          <w:lang w:val="en-US"/>
        </w:rPr>
        <w:t>in USOS system</w:t>
      </w:r>
      <w:r w:rsidR="00FD09FF" w:rsidRPr="00FE5BB6">
        <w:rPr>
          <w:lang w:val="en-US"/>
        </w:rPr>
        <w:t xml:space="preserve"> -</w:t>
      </w:r>
      <w:r w:rsidR="00B67099" w:rsidRPr="00FE5BB6">
        <w:rPr>
          <w:lang w:val="en-US"/>
        </w:rPr>
        <w:t xml:space="preserve"> </w:t>
      </w:r>
      <w:hyperlink r:id="rId20" w:history="1">
        <w:r w:rsidR="00B67099" w:rsidRPr="00FE5BB6">
          <w:rPr>
            <w:rStyle w:val="Hipercze"/>
            <w:lang w:val="en-US"/>
          </w:rPr>
          <w:t>https://wz.pwr.edu.pl/studenci/organizacja-toku-studiow/zapisy</w:t>
        </w:r>
      </w:hyperlink>
    </w:p>
    <w:p w14:paraId="223C848D" w14:textId="05889E7B" w:rsidR="003F19E3" w:rsidRPr="00FE5BB6" w:rsidRDefault="000B08CA" w:rsidP="00FE5BB6">
      <w:pPr>
        <w:jc w:val="both"/>
        <w:rPr>
          <w:lang w:val="en-US"/>
        </w:rPr>
      </w:pPr>
      <w:r w:rsidRPr="00FE5BB6">
        <w:rPr>
          <w:lang w:val="en-US"/>
        </w:rPr>
        <w:t>6</w:t>
      </w:r>
      <w:r w:rsidR="00FA3F9C" w:rsidRPr="00FE5BB6">
        <w:rPr>
          <w:lang w:val="en-US"/>
        </w:rPr>
        <w:t xml:space="preserve">. </w:t>
      </w:r>
      <w:r w:rsidR="00881FA1" w:rsidRPr="00FE5BB6">
        <w:rPr>
          <w:lang w:val="en-US"/>
        </w:rPr>
        <w:t>C</w:t>
      </w:r>
      <w:r w:rsidR="00FA3F9C" w:rsidRPr="00FE5BB6">
        <w:rPr>
          <w:lang w:val="en-US"/>
        </w:rPr>
        <w:t>andidate</w:t>
      </w:r>
      <w:r w:rsidR="00D10054" w:rsidRPr="00FE5BB6">
        <w:rPr>
          <w:lang w:val="en-US"/>
        </w:rPr>
        <w:t xml:space="preserve"> who want</w:t>
      </w:r>
      <w:r w:rsidR="00881FA1" w:rsidRPr="00FE5BB6">
        <w:rPr>
          <w:lang w:val="en-US"/>
        </w:rPr>
        <w:t>s</w:t>
      </w:r>
      <w:r w:rsidR="00D10054" w:rsidRPr="00FE5BB6">
        <w:rPr>
          <w:lang w:val="en-US"/>
        </w:rPr>
        <w:t xml:space="preserve"> to receive</w:t>
      </w:r>
      <w:r w:rsidR="00E06032" w:rsidRPr="00FE5BB6">
        <w:rPr>
          <w:lang w:val="en-US"/>
        </w:rPr>
        <w:t xml:space="preserve"> the Electronic</w:t>
      </w:r>
      <w:r w:rsidR="00D10054" w:rsidRPr="00FE5BB6">
        <w:rPr>
          <w:lang w:val="en-US"/>
        </w:rPr>
        <w:t xml:space="preserve"> </w:t>
      </w:r>
      <w:r w:rsidR="00E06032" w:rsidRPr="00FE5BB6">
        <w:rPr>
          <w:lang w:val="en-US"/>
        </w:rPr>
        <w:t>S</w:t>
      </w:r>
      <w:r w:rsidR="00D10054" w:rsidRPr="00FE5BB6">
        <w:rPr>
          <w:lang w:val="en-US"/>
        </w:rPr>
        <w:t>tudent ID</w:t>
      </w:r>
      <w:r w:rsidR="00881FA1" w:rsidRPr="00FE5BB6">
        <w:rPr>
          <w:lang w:val="en-US"/>
        </w:rPr>
        <w:t xml:space="preserve"> card</w:t>
      </w:r>
      <w:r w:rsidR="00D10054" w:rsidRPr="00FE5BB6">
        <w:rPr>
          <w:lang w:val="en-US"/>
        </w:rPr>
        <w:t xml:space="preserve"> should </w:t>
      </w:r>
      <w:r w:rsidR="00881FA1" w:rsidRPr="00FE5BB6">
        <w:rPr>
          <w:lang w:val="en-US"/>
        </w:rPr>
        <w:t>apply in the</w:t>
      </w:r>
      <w:r w:rsidR="00D10054" w:rsidRPr="00FE5BB6">
        <w:rPr>
          <w:lang w:val="en-US"/>
        </w:rPr>
        <w:t xml:space="preserve"> Dean’s Office for its issuance</w:t>
      </w:r>
      <w:r w:rsidR="00FA3F9C" w:rsidRPr="00FE5BB6">
        <w:rPr>
          <w:lang w:val="en-US"/>
        </w:rPr>
        <w:t xml:space="preserve"> and pay the fee in the amount of PLN 22 to the individual student account </w:t>
      </w:r>
      <w:r w:rsidR="00E06032" w:rsidRPr="00FE5BB6">
        <w:rPr>
          <w:lang w:val="en-US"/>
        </w:rPr>
        <w:t>num</w:t>
      </w:r>
      <w:r w:rsidR="00FE5BB6">
        <w:rPr>
          <w:lang w:val="en-US"/>
        </w:rPr>
        <w:t>b</w:t>
      </w:r>
      <w:r w:rsidR="00E06032" w:rsidRPr="00FE5BB6">
        <w:rPr>
          <w:lang w:val="en-US"/>
        </w:rPr>
        <w:t xml:space="preserve">er </w:t>
      </w:r>
      <w:r w:rsidR="00FA3F9C" w:rsidRPr="00FE5BB6">
        <w:rPr>
          <w:lang w:val="en-US"/>
        </w:rPr>
        <w:t>available in the USOS system</w:t>
      </w:r>
      <w:r w:rsidR="00BB7EF3">
        <w:rPr>
          <w:lang w:val="en-US"/>
        </w:rPr>
        <w:t xml:space="preserve"> (applies to second degree students)</w:t>
      </w:r>
      <w:r w:rsidR="00FA3F9C" w:rsidRPr="00FE5BB6">
        <w:rPr>
          <w:lang w:val="en-US"/>
        </w:rPr>
        <w:t>.</w:t>
      </w:r>
    </w:p>
    <w:p w14:paraId="06B5D37E" w14:textId="5C1F38BF" w:rsidR="00FA3F9C" w:rsidRPr="00FE5BB6" w:rsidRDefault="00FA3F9C" w:rsidP="00FE5BB6">
      <w:pPr>
        <w:jc w:val="both"/>
        <w:rPr>
          <w:lang w:val="en-US"/>
        </w:rPr>
      </w:pPr>
      <w:r w:rsidRPr="00FE5BB6">
        <w:rPr>
          <w:lang w:val="en-US"/>
        </w:rPr>
        <w:t xml:space="preserve">First degree graduates of Wrocław University of Technology who </w:t>
      </w:r>
      <w:r w:rsidR="00E06032" w:rsidRPr="00FE5BB6">
        <w:rPr>
          <w:lang w:val="en-US"/>
        </w:rPr>
        <w:t>start</w:t>
      </w:r>
      <w:r w:rsidRPr="00FE5BB6">
        <w:rPr>
          <w:lang w:val="en-US"/>
        </w:rPr>
        <w:t xml:space="preserve"> second degree studies at the University in the semester immediately following the semester of </w:t>
      </w:r>
      <w:r w:rsidR="00E06032" w:rsidRPr="00FE5BB6">
        <w:rPr>
          <w:lang w:val="en-US"/>
        </w:rPr>
        <w:t xml:space="preserve">graduation </w:t>
      </w:r>
      <w:r w:rsidRPr="00FE5BB6">
        <w:rPr>
          <w:lang w:val="en-US"/>
        </w:rPr>
        <w:t xml:space="preserve">of their first degree studies, or students studying simultaneously on first and second degree studies (in different fields of study) may use their existing </w:t>
      </w:r>
      <w:r w:rsidR="00E06032" w:rsidRPr="00FE5BB6">
        <w:rPr>
          <w:lang w:val="en-US"/>
        </w:rPr>
        <w:t>Student ID card</w:t>
      </w:r>
      <w:r w:rsidR="0052703D" w:rsidRPr="00FE5BB6">
        <w:rPr>
          <w:lang w:val="en-US"/>
        </w:rPr>
        <w:t xml:space="preserve"> -</w:t>
      </w:r>
      <w:r w:rsidRPr="00FE5BB6">
        <w:rPr>
          <w:lang w:val="en-US"/>
        </w:rPr>
        <w:t xml:space="preserve"> do not pay the fee</w:t>
      </w:r>
      <w:r w:rsidR="00E06032" w:rsidRPr="00FE5BB6">
        <w:rPr>
          <w:lang w:val="en-US"/>
        </w:rPr>
        <w:t>.</w:t>
      </w:r>
      <w:r w:rsidRPr="00FE5BB6">
        <w:rPr>
          <w:lang w:val="en-US"/>
        </w:rPr>
        <w:t xml:space="preserve"> </w:t>
      </w:r>
      <w:r w:rsidR="00E06032" w:rsidRPr="00FE5BB6">
        <w:rPr>
          <w:lang w:val="en-US"/>
        </w:rPr>
        <w:t>T</w:t>
      </w:r>
      <w:r w:rsidRPr="00FE5BB6">
        <w:rPr>
          <w:lang w:val="en-US"/>
        </w:rPr>
        <w:t>hey retain the right to use the ELS card from the first degree studies</w:t>
      </w:r>
      <w:r w:rsidR="00E06032" w:rsidRPr="00FE5BB6">
        <w:rPr>
          <w:lang w:val="en-US"/>
        </w:rPr>
        <w:t>. In that case y</w:t>
      </w:r>
      <w:r w:rsidRPr="00FE5BB6">
        <w:rPr>
          <w:lang w:val="en-US"/>
        </w:rPr>
        <w:t>ou should submit to the dean's office a completed student statement regarding the place where you receive</w:t>
      </w:r>
      <w:r w:rsidR="0052703D" w:rsidRPr="00FE5BB6">
        <w:rPr>
          <w:lang w:val="en-US"/>
        </w:rPr>
        <w:t xml:space="preserve">d </w:t>
      </w:r>
      <w:r w:rsidRPr="00FE5BB6">
        <w:rPr>
          <w:lang w:val="en-US"/>
        </w:rPr>
        <w:t>the ELS.</w:t>
      </w:r>
    </w:p>
    <w:p w14:paraId="087F3A14" w14:textId="2BADE06F" w:rsidR="00FA3F9C" w:rsidRPr="00FE5BB6" w:rsidRDefault="00FD09FF" w:rsidP="00FE5BB6">
      <w:pPr>
        <w:jc w:val="both"/>
        <w:rPr>
          <w:lang w:val="en-US"/>
        </w:rPr>
      </w:pPr>
      <w:r w:rsidRPr="00FE5BB6">
        <w:rPr>
          <w:lang w:val="en-US"/>
        </w:rPr>
        <w:t>7</w:t>
      </w:r>
      <w:r w:rsidR="00FA3F9C" w:rsidRPr="00FE5BB6">
        <w:rPr>
          <w:lang w:val="en-US"/>
        </w:rPr>
        <w:t>. All</w:t>
      </w:r>
      <w:r w:rsidR="00E06032" w:rsidRPr="00FE5BB6">
        <w:rPr>
          <w:lang w:val="en-US"/>
        </w:rPr>
        <w:t xml:space="preserve"> </w:t>
      </w:r>
      <w:r w:rsidR="00FA3F9C" w:rsidRPr="00FE5BB6">
        <w:rPr>
          <w:lang w:val="en-US"/>
        </w:rPr>
        <w:t xml:space="preserve">social matters </w:t>
      </w:r>
      <w:r w:rsidR="00E06032" w:rsidRPr="00FE5BB6">
        <w:rPr>
          <w:lang w:val="en-US"/>
        </w:rPr>
        <w:t xml:space="preserve">information </w:t>
      </w:r>
      <w:r w:rsidR="00FA3F9C" w:rsidRPr="00FE5BB6">
        <w:rPr>
          <w:lang w:val="en-US"/>
        </w:rPr>
        <w:t xml:space="preserve">can be found at: </w:t>
      </w:r>
      <w:r w:rsidR="00FA3F9C" w:rsidRPr="00FE5BB6">
        <w:rPr>
          <w:color w:val="0070C0"/>
          <w:lang w:val="en-US"/>
        </w:rPr>
        <w:t>https://prs.pwr.edu.pl/</w:t>
      </w:r>
      <w:r w:rsidR="00FA3F9C" w:rsidRPr="00FE5BB6">
        <w:rPr>
          <w:lang w:val="en-US"/>
        </w:rPr>
        <w:t>.</w:t>
      </w:r>
    </w:p>
    <w:p w14:paraId="13E3D8AD" w14:textId="1ABF9829" w:rsidR="00FA3F9C" w:rsidRPr="00FE5BB6" w:rsidRDefault="00FD09FF" w:rsidP="00FE5BB6">
      <w:pPr>
        <w:jc w:val="both"/>
        <w:rPr>
          <w:lang w:val="en-US"/>
        </w:rPr>
      </w:pPr>
      <w:r w:rsidRPr="00FE5BB6">
        <w:rPr>
          <w:lang w:val="en-US"/>
        </w:rPr>
        <w:t>8</w:t>
      </w:r>
      <w:r w:rsidR="00FA3F9C" w:rsidRPr="00FE5BB6">
        <w:rPr>
          <w:lang w:val="en-US"/>
        </w:rPr>
        <w:t xml:space="preserve">.  Other information </w:t>
      </w:r>
      <w:r w:rsidR="00E06032" w:rsidRPr="00FE5BB6">
        <w:rPr>
          <w:lang w:val="en-US"/>
        </w:rPr>
        <w:t>regarding</w:t>
      </w:r>
      <w:r w:rsidR="00FA3F9C" w:rsidRPr="00FE5BB6">
        <w:rPr>
          <w:lang w:val="en-US"/>
        </w:rPr>
        <w:t xml:space="preserve"> </w:t>
      </w:r>
      <w:r w:rsidR="00E06032" w:rsidRPr="00FE5BB6">
        <w:rPr>
          <w:lang w:val="en-US"/>
        </w:rPr>
        <w:t xml:space="preserve">other shared </w:t>
      </w:r>
      <w:r w:rsidR="00FA3F9C" w:rsidRPr="00FE5BB6">
        <w:rPr>
          <w:lang w:val="en-US"/>
        </w:rPr>
        <w:t xml:space="preserve">IT services and other information on studying will be provided on </w:t>
      </w:r>
      <w:r w:rsidR="00E06032" w:rsidRPr="00FE5BB6">
        <w:rPr>
          <w:lang w:val="en-US"/>
        </w:rPr>
        <w:t>the</w:t>
      </w:r>
      <w:r w:rsidR="00FA3F9C" w:rsidRPr="00FE5BB6">
        <w:rPr>
          <w:lang w:val="en-US"/>
        </w:rPr>
        <w:t xml:space="preserve"> ongoing basis through the USOS system and student mail.</w:t>
      </w:r>
    </w:p>
    <w:p w14:paraId="26FC1C4C" w14:textId="77777777" w:rsidR="00FD09FF" w:rsidRPr="00FE5BB6" w:rsidRDefault="00FD09FF" w:rsidP="00FE5BB6">
      <w:pPr>
        <w:pStyle w:val="NormalnyWeb"/>
        <w:spacing w:before="225" w:after="225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00FE5BB6">
        <w:rPr>
          <w:rFonts w:asciiTheme="minorHAnsi" w:hAnsiTheme="minorHAnsi" w:cstheme="minorBidi"/>
          <w:sz w:val="22"/>
          <w:szCs w:val="22"/>
          <w:lang w:val="en-US"/>
        </w:rPr>
        <w:t>9. Health and safety training is obligatory for each student and takes place on-line. A person who was previously the student of Wrocław University of Technology and had already passed the training during last 5 years is excepted from training.</w:t>
      </w:r>
    </w:p>
    <w:p w14:paraId="401CFC69" w14:textId="34C4D251" w:rsidR="006B6ACD" w:rsidRPr="00FE5BB6" w:rsidRDefault="00FD09FF" w:rsidP="00FE5BB6">
      <w:pPr>
        <w:spacing w:before="225" w:after="225" w:line="240" w:lineRule="auto"/>
        <w:jc w:val="both"/>
        <w:rPr>
          <w:rFonts w:eastAsia="Times New Roman" w:cstheme="minorHAnsi"/>
          <w:color w:val="0000FF"/>
          <w:lang w:val="en-US" w:eastAsia="pl-PL"/>
        </w:rPr>
      </w:pPr>
      <w:r w:rsidRPr="00FE5BB6">
        <w:rPr>
          <w:lang w:val="en-US"/>
        </w:rPr>
        <w:t>The health and safety training is available on</w:t>
      </w:r>
      <w:r w:rsidRPr="00FE5BB6">
        <w:rPr>
          <w:rFonts w:eastAsia="Times New Roman" w:cstheme="minorHAnsi"/>
          <w:color w:val="333333"/>
          <w:lang w:val="en-US" w:eastAsia="pl-PL"/>
        </w:rPr>
        <w:t> </w:t>
      </w:r>
      <w:hyperlink r:id="rId21" w:history="1">
        <w:r w:rsidRPr="00FE5BB6">
          <w:rPr>
            <w:rFonts w:eastAsia="Times New Roman" w:cstheme="minorHAnsi"/>
            <w:b/>
            <w:bCs/>
            <w:color w:val="0000FF"/>
            <w:u w:val="single"/>
            <w:lang w:val="en-US" w:eastAsia="pl-PL"/>
          </w:rPr>
          <w:t>Occupational Health And Safety (OHS) Training Course</w:t>
        </w:r>
      </w:hyperlink>
      <w:r w:rsidRPr="00FE5BB6">
        <w:rPr>
          <w:rFonts w:eastAsia="Times New Roman" w:cstheme="minorHAnsi"/>
          <w:color w:val="0000FF"/>
          <w:lang w:val="en-US" w:eastAsia="pl-PL"/>
        </w:rPr>
        <w:t> (</w:t>
      </w:r>
      <w:hyperlink r:id="rId22" w:history="1">
        <w:r w:rsidRPr="00FE5BB6">
          <w:rPr>
            <w:rFonts w:eastAsia="Times New Roman" w:cstheme="minorHAnsi"/>
            <w:b/>
            <w:bCs/>
            <w:color w:val="0000FF"/>
            <w:u w:val="single"/>
            <w:lang w:val="en-US" w:eastAsia="pl-PL"/>
          </w:rPr>
          <w:t>https://szkoleniebhp.pwr.edu.pl/</w:t>
        </w:r>
      </w:hyperlink>
      <w:r w:rsidRPr="00FE5BB6">
        <w:rPr>
          <w:rFonts w:eastAsia="Times New Roman" w:cstheme="minorHAnsi"/>
          <w:color w:val="0000FF"/>
          <w:lang w:val="en-US" w:eastAsia="pl-PL"/>
        </w:rPr>
        <w:t>).</w:t>
      </w:r>
      <w:r w:rsidR="00FE5BB6">
        <w:rPr>
          <w:rFonts w:eastAsia="Times New Roman" w:cstheme="minorHAnsi"/>
          <w:color w:val="0000FF"/>
          <w:lang w:val="en-US" w:eastAsia="pl-PL"/>
        </w:rPr>
        <w:t xml:space="preserve"> </w:t>
      </w:r>
      <w:r w:rsidR="006B6ACD" w:rsidRPr="00FE5BB6">
        <w:rPr>
          <w:lang w:val="en-US"/>
        </w:rPr>
        <w:t xml:space="preserve">The date of the training will be announced </w:t>
      </w:r>
      <w:r w:rsidR="00FE5BB6">
        <w:rPr>
          <w:lang w:val="en-US"/>
        </w:rPr>
        <w:t>soon</w:t>
      </w:r>
      <w:r w:rsidR="00D10054" w:rsidRPr="00FE5BB6">
        <w:rPr>
          <w:lang w:val="en-US"/>
        </w:rPr>
        <w:t>.</w:t>
      </w:r>
    </w:p>
    <w:p w14:paraId="2F3147E3" w14:textId="77777777" w:rsidR="00FD09FF" w:rsidRPr="00FE5BB6" w:rsidRDefault="00FD09FF" w:rsidP="00FE5BB6">
      <w:pPr>
        <w:jc w:val="both"/>
        <w:rPr>
          <w:rFonts w:cstheme="minorHAnsi"/>
          <w:lang w:val="en-US"/>
        </w:rPr>
      </w:pPr>
    </w:p>
    <w:p w14:paraId="109FA08A" w14:textId="77777777" w:rsidR="00FA3F9C" w:rsidRPr="00FE5BB6" w:rsidRDefault="00FA3F9C" w:rsidP="00FE5BB6">
      <w:pPr>
        <w:jc w:val="both"/>
        <w:rPr>
          <w:lang w:val="en-US"/>
        </w:rPr>
      </w:pPr>
      <w:r w:rsidRPr="00FE5BB6">
        <w:rPr>
          <w:lang w:val="en-US"/>
        </w:rPr>
        <w:t>You are also welcome to visit the Faculty website</w:t>
      </w:r>
      <w:r w:rsidR="00773382" w:rsidRPr="00FE5BB6">
        <w:rPr>
          <w:rFonts w:ascii="Calibri" w:eastAsia="Times New Roman" w:hAnsi="Calibri" w:cs="Calibri"/>
          <w:b/>
          <w:color w:val="2F5496" w:themeColor="accent1" w:themeShade="BF"/>
          <w:shd w:val="clear" w:color="auto" w:fill="FFFFFF"/>
          <w:lang w:val="en-US" w:eastAsia="pl-PL"/>
        </w:rPr>
        <w:t xml:space="preserve">  https://wz.pwr.edu.pl/</w:t>
      </w:r>
    </w:p>
    <w:p w14:paraId="16F9D267" w14:textId="74F16536" w:rsidR="002740F4" w:rsidRDefault="00FA3F9C" w:rsidP="00FE5BB6">
      <w:pPr>
        <w:jc w:val="both"/>
      </w:pPr>
      <w:r w:rsidRPr="00FE5BB6">
        <w:rPr>
          <w:lang w:val="en-US"/>
        </w:rPr>
        <w:t xml:space="preserve"> </w:t>
      </w:r>
      <w:r>
        <w:t xml:space="preserve">Good luck! </w:t>
      </w:r>
    </w:p>
    <w:sectPr w:rsidR="002740F4" w:rsidSect="001D346E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B2B5F"/>
    <w:multiLevelType w:val="multilevel"/>
    <w:tmpl w:val="4D1E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9C"/>
    <w:rsid w:val="000B08CA"/>
    <w:rsid w:val="001866D7"/>
    <w:rsid w:val="001D346E"/>
    <w:rsid w:val="001D704D"/>
    <w:rsid w:val="00250651"/>
    <w:rsid w:val="002740F4"/>
    <w:rsid w:val="002D01A5"/>
    <w:rsid w:val="00320014"/>
    <w:rsid w:val="00373E19"/>
    <w:rsid w:val="003B380C"/>
    <w:rsid w:val="003F19E3"/>
    <w:rsid w:val="00412008"/>
    <w:rsid w:val="00453054"/>
    <w:rsid w:val="00515FBF"/>
    <w:rsid w:val="0052703D"/>
    <w:rsid w:val="00541D53"/>
    <w:rsid w:val="006B6ACD"/>
    <w:rsid w:val="006E28C4"/>
    <w:rsid w:val="0071335F"/>
    <w:rsid w:val="00733657"/>
    <w:rsid w:val="00773382"/>
    <w:rsid w:val="007D456A"/>
    <w:rsid w:val="00863668"/>
    <w:rsid w:val="00881FA1"/>
    <w:rsid w:val="008F7301"/>
    <w:rsid w:val="00905D27"/>
    <w:rsid w:val="00917BAC"/>
    <w:rsid w:val="00933E4F"/>
    <w:rsid w:val="009D7F35"/>
    <w:rsid w:val="00A12DCD"/>
    <w:rsid w:val="00A508DE"/>
    <w:rsid w:val="00B04333"/>
    <w:rsid w:val="00B67099"/>
    <w:rsid w:val="00BB7EF3"/>
    <w:rsid w:val="00C05C7B"/>
    <w:rsid w:val="00C85E7B"/>
    <w:rsid w:val="00D10054"/>
    <w:rsid w:val="00D40462"/>
    <w:rsid w:val="00DB55B0"/>
    <w:rsid w:val="00E02464"/>
    <w:rsid w:val="00E06032"/>
    <w:rsid w:val="00E349EE"/>
    <w:rsid w:val="00E3531D"/>
    <w:rsid w:val="00EA70EB"/>
    <w:rsid w:val="00F5239A"/>
    <w:rsid w:val="00FA3F9C"/>
    <w:rsid w:val="00FD09FF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6629"/>
  <w15:chartTrackingRefBased/>
  <w15:docId w15:val="{4EA7B4B8-368B-460C-94D1-D259C0C1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3F9C"/>
    <w:rPr>
      <w:color w:val="0000FF"/>
      <w:u w:val="single"/>
    </w:rPr>
  </w:style>
  <w:style w:type="character" w:customStyle="1" w:styleId="ui-provider">
    <w:name w:val="ui-provider"/>
    <w:basedOn w:val="Domylnaczcionkaakapitu"/>
    <w:rsid w:val="00E349EE"/>
  </w:style>
  <w:style w:type="character" w:styleId="Nierozpoznanawzmianka">
    <w:name w:val="Unresolved Mention"/>
    <w:basedOn w:val="Domylnaczcionkaakapitu"/>
    <w:uiPriority w:val="99"/>
    <w:semiHidden/>
    <w:unhideWhenUsed/>
    <w:rsid w:val="009D7F3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E28C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09F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6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%2Bpoczta@pwr.edu.pl" TargetMode="External"/><Relationship Id="rId13" Type="http://schemas.openxmlformats.org/officeDocument/2006/relationships/hyperlink" Target="https://web.usos.pwr.edu.pl/" TargetMode="External"/><Relationship Id="rId18" Type="http://schemas.openxmlformats.org/officeDocument/2006/relationships/hyperlink" Target="https://web.usos.pwr.edu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hs-training.pwr.edu.pl/" TargetMode="External"/><Relationship Id="rId7" Type="http://schemas.openxmlformats.org/officeDocument/2006/relationships/hyperlink" Target="https://di.pwr.edu.pl/uslugi/poczta/pierwsze-logowanie" TargetMode="External"/><Relationship Id="rId12" Type="http://schemas.openxmlformats.org/officeDocument/2006/relationships/hyperlink" Target="https://wz.pwr.edu.pl/studenci/organizacja-toku-studiow/zapisy" TargetMode="External"/><Relationship Id="rId17" Type="http://schemas.openxmlformats.org/officeDocument/2006/relationships/hyperlink" Target="mailto:pomoc+ad@pwr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.pwr.edu.pl/uslugi/uslugi-katalogowe" TargetMode="External"/><Relationship Id="rId20" Type="http://schemas.openxmlformats.org/officeDocument/2006/relationships/hyperlink" Target="https://wz.pwr.edu.pl/studenci/organizacja-toku-studiow/zapis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umer_albumu@student.pwr.edu.pl" TargetMode="External"/><Relationship Id="rId11" Type="http://schemas.openxmlformats.org/officeDocument/2006/relationships/hyperlink" Target="https://web.usos.pwr.edu.pl/kontroler.php?_action=news/defaul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rk.usos.pwr.edu.pl/pl/profile/dataset/education/" TargetMode="External"/><Relationship Id="rId15" Type="http://schemas.openxmlformats.org/officeDocument/2006/relationships/hyperlink" Target="https://szkoleniebhp.pwr.edu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.usos.pwr.edu.pl/" TargetMode="External"/><Relationship Id="rId19" Type="http://schemas.openxmlformats.org/officeDocument/2006/relationships/hyperlink" Target="https://web.usos.p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moc%2Bad@pwr.edu.pl" TargetMode="External"/><Relationship Id="rId14" Type="http://schemas.openxmlformats.org/officeDocument/2006/relationships/hyperlink" Target="https://prs.pwr.edu.pl/" TargetMode="External"/><Relationship Id="rId22" Type="http://schemas.openxmlformats.org/officeDocument/2006/relationships/hyperlink" Target="https://szkoleniebhp.pw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emilia.chojnacka-rysnik@pwr.edu.pl</cp:lastModifiedBy>
  <cp:revision>3</cp:revision>
  <dcterms:created xsi:type="dcterms:W3CDTF">2024-07-22T06:17:00Z</dcterms:created>
  <dcterms:modified xsi:type="dcterms:W3CDTF">2024-08-26T10:47:00Z</dcterms:modified>
</cp:coreProperties>
</file>