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8D21E" w14:textId="77777777" w:rsidR="00BF0366" w:rsidRPr="008C27C3" w:rsidRDefault="00BF0366" w:rsidP="00974898">
      <w:pPr>
        <w:pStyle w:val="Nagwek1"/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8C27C3">
        <w:rPr>
          <w:rFonts w:asciiTheme="minorHAnsi" w:hAnsiTheme="minorHAnsi" w:cstheme="minorHAnsi"/>
        </w:rPr>
        <w:t>REKTOR</w:t>
      </w:r>
    </w:p>
    <w:p w14:paraId="2DB1B087" w14:textId="2D9605A4" w:rsidR="004A1838" w:rsidRPr="008C27C3" w:rsidRDefault="004A1838" w:rsidP="007C3AA5">
      <w:pPr>
        <w:pStyle w:val="Nagwekdokumentu"/>
        <w:spacing w:line="276" w:lineRule="auto"/>
        <w:rPr>
          <w:rFonts w:asciiTheme="minorHAnsi" w:hAnsiTheme="minorHAnsi" w:cstheme="minorHAnsi"/>
        </w:rPr>
      </w:pPr>
      <w:r w:rsidRPr="008C27C3">
        <w:rPr>
          <w:rFonts w:asciiTheme="minorHAnsi" w:hAnsiTheme="minorHAnsi" w:cstheme="minorHAnsi"/>
        </w:rPr>
        <w:t xml:space="preserve">ZARZĄDZENIE WEWNĘTRZNE </w:t>
      </w:r>
      <w:r w:rsidR="00BA4D57">
        <w:rPr>
          <w:rFonts w:asciiTheme="minorHAnsi" w:hAnsiTheme="minorHAnsi" w:cstheme="minorHAnsi"/>
        </w:rPr>
        <w:t xml:space="preserve">NR </w:t>
      </w:r>
      <w:r w:rsidR="00CC5FF7">
        <w:rPr>
          <w:rFonts w:asciiTheme="minorHAnsi" w:hAnsiTheme="minorHAnsi" w:cstheme="minorHAnsi"/>
        </w:rPr>
        <w:t>115</w:t>
      </w:r>
      <w:r w:rsidR="00F034AE" w:rsidRPr="008C27C3">
        <w:rPr>
          <w:rFonts w:asciiTheme="minorHAnsi" w:hAnsiTheme="minorHAnsi" w:cstheme="minorHAnsi"/>
        </w:rPr>
        <w:t>/202</w:t>
      </w:r>
      <w:r w:rsidR="004E61CE">
        <w:rPr>
          <w:rFonts w:asciiTheme="minorHAnsi" w:hAnsiTheme="minorHAnsi" w:cstheme="minorHAnsi"/>
        </w:rPr>
        <w:t>5</w:t>
      </w:r>
    </w:p>
    <w:p w14:paraId="14CDFD8B" w14:textId="5CB8422D" w:rsidR="00963FFF" w:rsidRPr="008C27C3" w:rsidRDefault="00963FFF" w:rsidP="007C3AA5">
      <w:pPr>
        <w:pStyle w:val="Zdnia"/>
        <w:spacing w:line="276" w:lineRule="auto"/>
        <w:rPr>
          <w:rFonts w:asciiTheme="minorHAnsi" w:hAnsiTheme="minorHAnsi" w:cstheme="minorHAnsi"/>
        </w:rPr>
      </w:pPr>
      <w:r w:rsidRPr="008C27C3">
        <w:rPr>
          <w:rFonts w:asciiTheme="minorHAnsi" w:hAnsiTheme="minorHAnsi" w:cstheme="minorHAnsi"/>
        </w:rPr>
        <w:t>z dnia</w:t>
      </w:r>
      <w:r w:rsidR="00CC5FF7">
        <w:rPr>
          <w:rFonts w:asciiTheme="minorHAnsi" w:hAnsiTheme="minorHAnsi" w:cstheme="minorHAnsi"/>
        </w:rPr>
        <w:t xml:space="preserve"> 24</w:t>
      </w:r>
      <w:r w:rsidR="00713907">
        <w:rPr>
          <w:rFonts w:asciiTheme="minorHAnsi" w:hAnsiTheme="minorHAnsi" w:cstheme="minorHAnsi"/>
        </w:rPr>
        <w:t xml:space="preserve"> </w:t>
      </w:r>
      <w:r w:rsidR="00584469">
        <w:rPr>
          <w:rFonts w:asciiTheme="minorHAnsi" w:hAnsiTheme="minorHAnsi" w:cstheme="minorHAnsi"/>
        </w:rPr>
        <w:t>września</w:t>
      </w:r>
      <w:r w:rsidR="0022560C" w:rsidRPr="008C27C3">
        <w:rPr>
          <w:rFonts w:asciiTheme="minorHAnsi" w:hAnsiTheme="minorHAnsi" w:cstheme="minorHAnsi"/>
        </w:rPr>
        <w:t xml:space="preserve"> </w:t>
      </w:r>
      <w:r w:rsidR="0006008D" w:rsidRPr="008C27C3">
        <w:rPr>
          <w:rFonts w:asciiTheme="minorHAnsi" w:hAnsiTheme="minorHAnsi" w:cstheme="minorHAnsi"/>
        </w:rPr>
        <w:t>202</w:t>
      </w:r>
      <w:r w:rsidR="004E61CE">
        <w:rPr>
          <w:rFonts w:asciiTheme="minorHAnsi" w:hAnsiTheme="minorHAnsi" w:cstheme="minorHAnsi"/>
        </w:rPr>
        <w:t>5</w:t>
      </w:r>
      <w:r w:rsidR="0006008D" w:rsidRPr="008C27C3">
        <w:rPr>
          <w:rFonts w:asciiTheme="minorHAnsi" w:hAnsiTheme="minorHAnsi" w:cstheme="minorHAnsi"/>
        </w:rPr>
        <w:t xml:space="preserve"> r.</w:t>
      </w:r>
    </w:p>
    <w:p w14:paraId="3D847073" w14:textId="77777777" w:rsidR="004A1838" w:rsidRPr="008C27C3" w:rsidRDefault="00297E8E" w:rsidP="007C3AA5">
      <w:pPr>
        <w:pStyle w:val="Tytudokumentu"/>
        <w:spacing w:line="276" w:lineRule="auto"/>
        <w:rPr>
          <w:rFonts w:asciiTheme="minorHAnsi" w:hAnsiTheme="minorHAnsi" w:cstheme="minorHAnsi"/>
        </w:rPr>
      </w:pPr>
      <w:bookmarkStart w:id="1" w:name="_Hlk203988388"/>
      <w:r w:rsidRPr="00297E8E">
        <w:rPr>
          <w:rFonts w:asciiTheme="minorHAnsi" w:hAnsiTheme="minorHAnsi" w:cstheme="minorHAnsi"/>
        </w:rPr>
        <w:t xml:space="preserve">w sprawie zasad pobierania opłat na studiach wyższych </w:t>
      </w:r>
      <w:r w:rsidR="00FA7957">
        <w:rPr>
          <w:rFonts w:asciiTheme="minorHAnsi" w:hAnsiTheme="minorHAnsi" w:cstheme="minorHAnsi"/>
        </w:rPr>
        <w:t>na</w:t>
      </w:r>
      <w:r w:rsidR="0075611D">
        <w:rPr>
          <w:rFonts w:asciiTheme="minorHAnsi" w:hAnsiTheme="minorHAnsi" w:cstheme="minorHAnsi"/>
        </w:rPr>
        <w:t xml:space="preserve"> </w:t>
      </w:r>
      <w:r w:rsidRPr="00297E8E">
        <w:rPr>
          <w:rFonts w:asciiTheme="minorHAnsi" w:hAnsiTheme="minorHAnsi" w:cstheme="minorHAnsi"/>
        </w:rPr>
        <w:t>Politechnice Wrocławskiej</w:t>
      </w:r>
      <w:bookmarkEnd w:id="1"/>
    </w:p>
    <w:p w14:paraId="1CDAB309" w14:textId="77777777" w:rsidR="005E5531" w:rsidRPr="00BA4D57" w:rsidRDefault="00AA383D" w:rsidP="00A7362E">
      <w:pPr>
        <w:spacing w:before="100" w:beforeAutospacing="1" w:line="276" w:lineRule="auto"/>
        <w:jc w:val="both"/>
        <w:rPr>
          <w:rFonts w:asciiTheme="minorHAnsi" w:hAnsiTheme="minorHAnsi" w:cstheme="minorHAnsi"/>
          <w:color w:val="000000"/>
        </w:rPr>
      </w:pPr>
      <w:r w:rsidRPr="00BA4D57">
        <w:rPr>
          <w:rFonts w:asciiTheme="minorHAnsi" w:hAnsiTheme="minorHAnsi" w:cstheme="minorHAnsi"/>
          <w:color w:val="000000"/>
        </w:rPr>
        <w:t xml:space="preserve">Na podstawie </w:t>
      </w:r>
      <w:r w:rsidR="00E9785E" w:rsidRPr="00BA4D57">
        <w:rPr>
          <w:rFonts w:asciiTheme="minorHAnsi" w:hAnsiTheme="minorHAnsi" w:cstheme="minorHAnsi"/>
          <w:color w:val="000000"/>
        </w:rPr>
        <w:t xml:space="preserve">art. 23 ust. </w:t>
      </w:r>
      <w:r w:rsidR="00A858F2">
        <w:rPr>
          <w:rFonts w:asciiTheme="minorHAnsi" w:hAnsiTheme="minorHAnsi" w:cstheme="minorHAnsi"/>
          <w:color w:val="000000"/>
        </w:rPr>
        <w:t>2 pkt 2</w:t>
      </w:r>
      <w:r w:rsidR="007C3AA5">
        <w:rPr>
          <w:rFonts w:asciiTheme="minorHAnsi" w:hAnsiTheme="minorHAnsi" w:cstheme="minorHAnsi"/>
          <w:color w:val="000000"/>
        </w:rPr>
        <w:t>,</w:t>
      </w:r>
      <w:r w:rsidR="00270910">
        <w:rPr>
          <w:rFonts w:asciiTheme="minorHAnsi" w:hAnsiTheme="minorHAnsi" w:cstheme="minorHAnsi"/>
          <w:color w:val="000000"/>
        </w:rPr>
        <w:t xml:space="preserve"> w związku </w:t>
      </w:r>
      <w:r w:rsidR="00270910" w:rsidRPr="00ED6B27">
        <w:rPr>
          <w:rFonts w:asciiTheme="minorHAnsi" w:hAnsiTheme="minorHAnsi" w:cstheme="minorHAnsi"/>
        </w:rPr>
        <w:t>z art. 79 ust. 1</w:t>
      </w:r>
      <w:r w:rsidR="00A858F2">
        <w:rPr>
          <w:rFonts w:asciiTheme="minorHAnsi" w:hAnsiTheme="minorHAnsi" w:cstheme="minorHAnsi"/>
        </w:rPr>
        <w:t xml:space="preserve">, ust. 2 </w:t>
      </w:r>
      <w:r w:rsidR="00270910" w:rsidRPr="00ED6B27">
        <w:rPr>
          <w:rFonts w:asciiTheme="minorHAnsi" w:hAnsiTheme="minorHAnsi" w:cstheme="minorHAnsi"/>
        </w:rPr>
        <w:t xml:space="preserve">pkt </w:t>
      </w:r>
      <w:r w:rsidR="00A858F2">
        <w:rPr>
          <w:rFonts w:asciiTheme="minorHAnsi" w:hAnsiTheme="minorHAnsi" w:cstheme="minorHAnsi"/>
        </w:rPr>
        <w:t>3</w:t>
      </w:r>
      <w:r w:rsidR="00270910">
        <w:rPr>
          <w:rFonts w:asciiTheme="minorHAnsi" w:hAnsiTheme="minorHAnsi" w:cstheme="minorHAnsi"/>
        </w:rPr>
        <w:t>-5</w:t>
      </w:r>
      <w:r w:rsidR="00270910" w:rsidRPr="00ED6B27">
        <w:rPr>
          <w:rFonts w:asciiTheme="minorHAnsi" w:hAnsiTheme="minorHAnsi" w:cstheme="minorHAnsi"/>
        </w:rPr>
        <w:t>, ust. 2</w:t>
      </w:r>
      <w:r w:rsidR="009C54B0">
        <w:rPr>
          <w:rFonts w:asciiTheme="minorHAnsi" w:hAnsiTheme="minorHAnsi" w:cstheme="minorHAnsi"/>
        </w:rPr>
        <w:t xml:space="preserve"> i art. 324 ust.</w:t>
      </w:r>
      <w:r w:rsidR="007C3AA5">
        <w:rPr>
          <w:rFonts w:asciiTheme="minorHAnsi" w:hAnsiTheme="minorHAnsi" w:cstheme="minorHAnsi"/>
        </w:rPr>
        <w:t> </w:t>
      </w:r>
      <w:r w:rsidR="009C54B0">
        <w:rPr>
          <w:rFonts w:asciiTheme="minorHAnsi" w:hAnsiTheme="minorHAnsi" w:cstheme="minorHAnsi"/>
        </w:rPr>
        <w:t>1-2 i ust</w:t>
      </w:r>
      <w:r w:rsidR="007C3AA5">
        <w:rPr>
          <w:rFonts w:asciiTheme="minorHAnsi" w:hAnsiTheme="minorHAnsi" w:cstheme="minorHAnsi"/>
        </w:rPr>
        <w:t>. </w:t>
      </w:r>
      <w:r w:rsidR="009C54B0">
        <w:rPr>
          <w:rFonts w:asciiTheme="minorHAnsi" w:hAnsiTheme="minorHAnsi" w:cstheme="minorHAnsi"/>
        </w:rPr>
        <w:t xml:space="preserve">4 </w:t>
      </w:r>
      <w:r w:rsidR="00E9785E" w:rsidRPr="00BA4D57">
        <w:rPr>
          <w:rFonts w:asciiTheme="minorHAnsi" w:hAnsiTheme="minorHAnsi" w:cstheme="minorHAnsi"/>
          <w:color w:val="000000"/>
        </w:rPr>
        <w:t xml:space="preserve">ustawy </w:t>
      </w:r>
      <w:r w:rsidR="00954A49" w:rsidRPr="00954A49">
        <w:rPr>
          <w:rFonts w:asciiTheme="minorHAnsi" w:hAnsiTheme="minorHAnsi" w:cstheme="minorHAnsi"/>
          <w:color w:val="000000"/>
        </w:rPr>
        <w:t>z dnia 20 lipca 2018 r.</w:t>
      </w:r>
      <w:r w:rsidR="00954A49">
        <w:rPr>
          <w:rFonts w:asciiTheme="minorHAnsi" w:hAnsiTheme="minorHAnsi" w:cstheme="minorHAnsi"/>
          <w:color w:val="000000"/>
        </w:rPr>
        <w:t xml:space="preserve"> </w:t>
      </w:r>
      <w:r w:rsidR="00E9785E" w:rsidRPr="00BA4D57">
        <w:rPr>
          <w:rFonts w:asciiTheme="minorHAnsi" w:hAnsiTheme="minorHAnsi" w:cstheme="minorHAnsi"/>
          <w:i/>
          <w:color w:val="000000"/>
        </w:rPr>
        <w:t>Prawo o szkolnictwie wyższym i nauce</w:t>
      </w:r>
      <w:r w:rsidR="0006008D" w:rsidRPr="00BA4D57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="004E61CE" w:rsidRPr="00BA4D57">
        <w:rPr>
          <w:rFonts w:ascii="Calibri" w:hAnsi="Calibri" w:cs="Calibri"/>
          <w:color w:val="000000"/>
        </w:rPr>
        <w:t>t.j</w:t>
      </w:r>
      <w:proofErr w:type="spellEnd"/>
      <w:r w:rsidR="004E61CE" w:rsidRPr="00BA4D57">
        <w:rPr>
          <w:rFonts w:ascii="Calibri" w:hAnsi="Calibri" w:cs="Calibri"/>
          <w:color w:val="000000"/>
        </w:rPr>
        <w:t>.</w:t>
      </w:r>
      <w:r w:rsidR="008867C1">
        <w:rPr>
          <w:rFonts w:ascii="Calibri" w:hAnsi="Calibri" w:cs="Calibri"/>
          <w:color w:val="000000"/>
        </w:rPr>
        <w:t> </w:t>
      </w:r>
      <w:r w:rsidR="004E61CE" w:rsidRPr="00BA4D57">
        <w:rPr>
          <w:rFonts w:ascii="Calibri" w:hAnsi="Calibri" w:cs="Calibri"/>
          <w:color w:val="000000"/>
        </w:rPr>
        <w:t>Dz.</w:t>
      </w:r>
      <w:r w:rsidR="008867C1">
        <w:rPr>
          <w:rFonts w:ascii="Calibri" w:hAnsi="Calibri" w:cs="Calibri"/>
          <w:color w:val="000000"/>
        </w:rPr>
        <w:t> </w:t>
      </w:r>
      <w:r w:rsidR="004E61CE" w:rsidRPr="00BA4D57">
        <w:rPr>
          <w:rFonts w:ascii="Calibri" w:hAnsi="Calibri" w:cs="Calibri"/>
          <w:color w:val="000000"/>
        </w:rPr>
        <w:t>U.</w:t>
      </w:r>
      <w:r w:rsidR="008867C1">
        <w:rPr>
          <w:rFonts w:ascii="Calibri" w:hAnsi="Calibri" w:cs="Calibri"/>
          <w:color w:val="000000"/>
        </w:rPr>
        <w:t> </w:t>
      </w:r>
      <w:r w:rsidR="004E61CE" w:rsidRPr="00BA4D57">
        <w:rPr>
          <w:rFonts w:ascii="Calibri" w:hAnsi="Calibri" w:cs="Calibri"/>
          <w:color w:val="000000"/>
        </w:rPr>
        <w:t>z</w:t>
      </w:r>
      <w:r w:rsidR="00BA4D57">
        <w:rPr>
          <w:rFonts w:ascii="Calibri" w:hAnsi="Calibri" w:cs="Calibri"/>
          <w:color w:val="000000"/>
        </w:rPr>
        <w:t> </w:t>
      </w:r>
      <w:r w:rsidR="004E61CE" w:rsidRPr="00BA4D57">
        <w:rPr>
          <w:rFonts w:ascii="Calibri" w:hAnsi="Calibri" w:cs="Calibri"/>
          <w:color w:val="000000"/>
        </w:rPr>
        <w:t xml:space="preserve">2024 r. poz. 1571 z </w:t>
      </w:r>
      <w:proofErr w:type="spellStart"/>
      <w:r w:rsidR="004E61CE" w:rsidRPr="00BA4D57">
        <w:rPr>
          <w:rFonts w:ascii="Calibri" w:hAnsi="Calibri" w:cs="Calibri"/>
          <w:color w:val="000000"/>
        </w:rPr>
        <w:t>późn</w:t>
      </w:r>
      <w:proofErr w:type="spellEnd"/>
      <w:r w:rsidR="004E61CE" w:rsidRPr="00BA4D57">
        <w:rPr>
          <w:rFonts w:ascii="Calibri" w:hAnsi="Calibri" w:cs="Calibri"/>
          <w:color w:val="000000"/>
        </w:rPr>
        <w:t>. zm.</w:t>
      </w:r>
      <w:r w:rsidR="0006008D" w:rsidRPr="00BA4D57">
        <w:rPr>
          <w:rFonts w:asciiTheme="minorHAnsi" w:hAnsiTheme="minorHAnsi" w:cstheme="minorHAnsi"/>
          <w:color w:val="000000"/>
        </w:rPr>
        <w:t xml:space="preserve">) </w:t>
      </w:r>
      <w:r w:rsidR="00A858F2">
        <w:rPr>
          <w:rFonts w:asciiTheme="minorHAnsi" w:hAnsiTheme="minorHAnsi" w:cstheme="minorHAnsi"/>
          <w:color w:val="000000"/>
        </w:rPr>
        <w:t xml:space="preserve">oraz § 36 </w:t>
      </w:r>
      <w:r w:rsidR="00A858F2" w:rsidRPr="00A858F2">
        <w:rPr>
          <w:rFonts w:asciiTheme="minorHAnsi" w:hAnsiTheme="minorHAnsi" w:cstheme="minorHAnsi"/>
          <w:color w:val="000000"/>
        </w:rPr>
        <w:t xml:space="preserve">rozporządzenia </w:t>
      </w:r>
      <w:r w:rsidR="007C3AA5" w:rsidRPr="00A858F2">
        <w:rPr>
          <w:rFonts w:asciiTheme="minorHAnsi" w:hAnsiTheme="minorHAnsi" w:cstheme="minorHAnsi"/>
          <w:color w:val="000000"/>
        </w:rPr>
        <w:t>Ministra Nauki i</w:t>
      </w:r>
      <w:r w:rsidR="007C3AA5">
        <w:rPr>
          <w:rFonts w:asciiTheme="minorHAnsi" w:hAnsiTheme="minorHAnsi" w:cstheme="minorHAnsi"/>
          <w:color w:val="000000"/>
        </w:rPr>
        <w:t> </w:t>
      </w:r>
      <w:r w:rsidR="007C3AA5" w:rsidRPr="00A858F2">
        <w:rPr>
          <w:rFonts w:asciiTheme="minorHAnsi" w:hAnsiTheme="minorHAnsi" w:cstheme="minorHAnsi"/>
          <w:color w:val="000000"/>
        </w:rPr>
        <w:t xml:space="preserve">Szkolnictwa Wyższego </w:t>
      </w:r>
      <w:r w:rsidR="00A858F2" w:rsidRPr="00A858F2">
        <w:rPr>
          <w:rFonts w:asciiTheme="minorHAnsi" w:hAnsiTheme="minorHAnsi" w:cstheme="minorHAnsi"/>
          <w:color w:val="000000"/>
        </w:rPr>
        <w:t xml:space="preserve">z dnia 27 września 2018 r. </w:t>
      </w:r>
      <w:r w:rsidR="00A858F2" w:rsidRPr="007C3AA5">
        <w:rPr>
          <w:rFonts w:asciiTheme="minorHAnsi" w:hAnsiTheme="minorHAnsi" w:cstheme="minorHAnsi"/>
          <w:i/>
          <w:color w:val="000000"/>
        </w:rPr>
        <w:t>w sprawie studiów</w:t>
      </w:r>
      <w:r w:rsidR="00A858F2" w:rsidRPr="00A858F2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="00A858F2" w:rsidRPr="00A858F2">
        <w:rPr>
          <w:rFonts w:asciiTheme="minorHAnsi" w:hAnsiTheme="minorHAnsi" w:cstheme="minorHAnsi"/>
          <w:color w:val="000000"/>
        </w:rPr>
        <w:t>t.j</w:t>
      </w:r>
      <w:proofErr w:type="spellEnd"/>
      <w:r w:rsidR="00A858F2" w:rsidRPr="00A858F2">
        <w:rPr>
          <w:rFonts w:asciiTheme="minorHAnsi" w:hAnsiTheme="minorHAnsi" w:cstheme="minorHAnsi"/>
          <w:color w:val="000000"/>
        </w:rPr>
        <w:t>. Dz. U. z 202</w:t>
      </w:r>
      <w:r w:rsidR="00A858F2">
        <w:rPr>
          <w:rFonts w:asciiTheme="minorHAnsi" w:hAnsiTheme="minorHAnsi" w:cstheme="minorHAnsi"/>
          <w:color w:val="000000"/>
        </w:rPr>
        <w:t>3</w:t>
      </w:r>
      <w:r w:rsidR="00A858F2" w:rsidRPr="00A858F2">
        <w:rPr>
          <w:rFonts w:asciiTheme="minorHAnsi" w:hAnsiTheme="minorHAnsi" w:cstheme="minorHAnsi"/>
          <w:color w:val="000000"/>
        </w:rPr>
        <w:t xml:space="preserve"> r. poz.</w:t>
      </w:r>
      <w:r w:rsidR="007C3AA5">
        <w:rPr>
          <w:rFonts w:asciiTheme="minorHAnsi" w:hAnsiTheme="minorHAnsi" w:cstheme="minorHAnsi"/>
          <w:color w:val="000000"/>
        </w:rPr>
        <w:t> </w:t>
      </w:r>
      <w:r w:rsidR="00A858F2">
        <w:rPr>
          <w:rFonts w:asciiTheme="minorHAnsi" w:hAnsiTheme="minorHAnsi" w:cstheme="minorHAnsi"/>
          <w:color w:val="000000"/>
        </w:rPr>
        <w:t xml:space="preserve">2787 </w:t>
      </w:r>
      <w:r w:rsidR="007C3AA5" w:rsidRPr="007C3AA5">
        <w:rPr>
          <w:rFonts w:asciiTheme="minorHAnsi" w:hAnsiTheme="minorHAnsi" w:cstheme="minorHAnsi"/>
          <w:color w:val="000000"/>
        </w:rPr>
        <w:t xml:space="preserve">z </w:t>
      </w:r>
      <w:proofErr w:type="spellStart"/>
      <w:r w:rsidR="007C3AA5" w:rsidRPr="007C3AA5">
        <w:rPr>
          <w:rFonts w:asciiTheme="minorHAnsi" w:hAnsiTheme="minorHAnsi" w:cstheme="minorHAnsi"/>
          <w:color w:val="000000"/>
        </w:rPr>
        <w:t>późn</w:t>
      </w:r>
      <w:proofErr w:type="spellEnd"/>
      <w:r w:rsidR="007C3AA5" w:rsidRPr="007C3AA5">
        <w:rPr>
          <w:rFonts w:asciiTheme="minorHAnsi" w:hAnsiTheme="minorHAnsi" w:cstheme="minorHAnsi"/>
          <w:color w:val="000000"/>
        </w:rPr>
        <w:t>. zm.</w:t>
      </w:r>
      <w:r w:rsidR="00A858F2" w:rsidRPr="00A858F2">
        <w:rPr>
          <w:rFonts w:asciiTheme="minorHAnsi" w:hAnsiTheme="minorHAnsi" w:cstheme="minorHAnsi"/>
          <w:color w:val="000000"/>
        </w:rPr>
        <w:t>)</w:t>
      </w:r>
      <w:r w:rsidR="00A858F2">
        <w:rPr>
          <w:rFonts w:asciiTheme="minorHAnsi" w:hAnsiTheme="minorHAnsi" w:cstheme="minorHAnsi"/>
          <w:color w:val="000000"/>
        </w:rPr>
        <w:t xml:space="preserve"> </w:t>
      </w:r>
      <w:r w:rsidR="00F556BF" w:rsidRPr="00BA4D57">
        <w:rPr>
          <w:rFonts w:asciiTheme="minorHAnsi" w:hAnsiTheme="minorHAnsi" w:cstheme="minorHAnsi"/>
          <w:color w:val="000000"/>
        </w:rPr>
        <w:t xml:space="preserve">zarządza </w:t>
      </w:r>
      <w:r w:rsidR="00DF18C0" w:rsidRPr="00BA4D57">
        <w:rPr>
          <w:rFonts w:asciiTheme="minorHAnsi" w:hAnsiTheme="minorHAnsi" w:cstheme="minorHAnsi"/>
          <w:color w:val="000000"/>
        </w:rPr>
        <w:t>się</w:t>
      </w:r>
      <w:r w:rsidR="007069C4" w:rsidRPr="00BA4D57">
        <w:rPr>
          <w:rFonts w:asciiTheme="minorHAnsi" w:hAnsiTheme="minorHAnsi" w:cstheme="minorHAnsi"/>
          <w:color w:val="000000"/>
        </w:rPr>
        <w:t>, co następuje</w:t>
      </w:r>
      <w:r w:rsidR="005E5531" w:rsidRPr="00BA4D57">
        <w:rPr>
          <w:rFonts w:asciiTheme="minorHAnsi" w:hAnsiTheme="minorHAnsi" w:cstheme="minorHAnsi"/>
          <w:color w:val="000000"/>
        </w:rPr>
        <w:t>:</w:t>
      </w:r>
    </w:p>
    <w:p w14:paraId="0D133026" w14:textId="77777777" w:rsidR="001825D1" w:rsidRDefault="00D64117" w:rsidP="00A7362E">
      <w:pPr>
        <w:spacing w:before="360" w:line="276" w:lineRule="auto"/>
        <w:jc w:val="center"/>
        <w:rPr>
          <w:rFonts w:asciiTheme="minorHAnsi" w:hAnsiTheme="minorHAnsi" w:cstheme="minorHAnsi"/>
          <w:color w:val="000000"/>
        </w:rPr>
      </w:pPr>
      <w:r w:rsidRPr="00BA4D57">
        <w:rPr>
          <w:rFonts w:asciiTheme="minorHAnsi" w:hAnsiTheme="minorHAnsi" w:cstheme="minorHAnsi"/>
          <w:color w:val="000000"/>
        </w:rPr>
        <w:t>§ 1</w:t>
      </w:r>
    </w:p>
    <w:p w14:paraId="342AC70C" w14:textId="77777777" w:rsidR="00A858F2" w:rsidRDefault="00A858F2" w:rsidP="000E65CC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858F2">
        <w:rPr>
          <w:rFonts w:asciiTheme="minorHAnsi" w:hAnsiTheme="minorHAnsi" w:cstheme="minorHAnsi"/>
          <w:color w:val="000000"/>
        </w:rPr>
        <w:t xml:space="preserve">Wprowadza się </w:t>
      </w:r>
      <w:r w:rsidRPr="00A7362E">
        <w:rPr>
          <w:rFonts w:asciiTheme="minorHAnsi" w:hAnsiTheme="minorHAnsi" w:cstheme="minorHAnsi"/>
          <w:b/>
          <w:color w:val="000000"/>
        </w:rPr>
        <w:t xml:space="preserve">Zasady pobierania opłat na studiach wyższych </w:t>
      </w:r>
      <w:r w:rsidR="000E65CC">
        <w:rPr>
          <w:rFonts w:asciiTheme="minorHAnsi" w:hAnsiTheme="minorHAnsi" w:cstheme="minorHAnsi"/>
          <w:b/>
          <w:color w:val="000000"/>
        </w:rPr>
        <w:t>na</w:t>
      </w:r>
      <w:r w:rsidRPr="00A7362E">
        <w:rPr>
          <w:rFonts w:asciiTheme="minorHAnsi" w:hAnsiTheme="minorHAnsi" w:cstheme="minorHAnsi"/>
          <w:b/>
          <w:color w:val="000000"/>
        </w:rPr>
        <w:t xml:space="preserve"> Politechnice</w:t>
      </w:r>
      <w:r w:rsidR="00FA7957" w:rsidRPr="00A7362E">
        <w:rPr>
          <w:rFonts w:asciiTheme="minorHAnsi" w:hAnsiTheme="minorHAnsi" w:cstheme="minorHAnsi"/>
          <w:b/>
          <w:color w:val="000000"/>
        </w:rPr>
        <w:t xml:space="preserve"> </w:t>
      </w:r>
      <w:r w:rsidRPr="00A7362E">
        <w:rPr>
          <w:rFonts w:asciiTheme="minorHAnsi" w:hAnsiTheme="minorHAnsi" w:cstheme="minorHAnsi"/>
          <w:b/>
          <w:color w:val="000000"/>
        </w:rPr>
        <w:t>Wrocławskiej</w:t>
      </w:r>
      <w:r>
        <w:rPr>
          <w:rFonts w:asciiTheme="minorHAnsi" w:hAnsiTheme="minorHAnsi" w:cstheme="minorHAnsi"/>
          <w:color w:val="000000"/>
        </w:rPr>
        <w:t xml:space="preserve"> </w:t>
      </w:r>
      <w:r w:rsidRPr="00A858F2">
        <w:rPr>
          <w:rFonts w:asciiTheme="minorHAnsi" w:hAnsiTheme="minorHAnsi" w:cstheme="minorHAnsi"/>
          <w:color w:val="000000"/>
        </w:rPr>
        <w:t>stanowiące załącznik do niniejszego Zarządzenia Wewnętrznego.</w:t>
      </w:r>
    </w:p>
    <w:p w14:paraId="6822D566" w14:textId="77777777" w:rsidR="00D03514" w:rsidRDefault="00D64117" w:rsidP="00A7362E">
      <w:pPr>
        <w:spacing w:before="360" w:line="276" w:lineRule="auto"/>
        <w:jc w:val="center"/>
        <w:rPr>
          <w:rFonts w:asciiTheme="minorHAnsi" w:hAnsiTheme="minorHAnsi" w:cstheme="minorHAnsi"/>
          <w:color w:val="000000"/>
        </w:rPr>
      </w:pPr>
      <w:bookmarkStart w:id="2" w:name="_Hlk190155076"/>
      <w:r w:rsidRPr="00201727">
        <w:rPr>
          <w:rFonts w:asciiTheme="minorHAnsi" w:hAnsiTheme="minorHAnsi" w:cstheme="minorHAnsi"/>
          <w:color w:val="000000"/>
        </w:rPr>
        <w:t>§ 2</w:t>
      </w:r>
    </w:p>
    <w:p w14:paraId="1B61932E" w14:textId="77777777" w:rsidR="00FA7957" w:rsidRDefault="00FA7957" w:rsidP="007C3AA5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Tracą moc:</w:t>
      </w:r>
    </w:p>
    <w:p w14:paraId="09581F7C" w14:textId="77777777" w:rsidR="00FA7957" w:rsidRDefault="00FA7957" w:rsidP="00A7362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Zarządzenie Wewnętrzne nr 72/2023 z dnia 1 września 2023 r</w:t>
      </w:r>
      <w:r w:rsidRPr="00FA7957">
        <w:t xml:space="preserve"> </w:t>
      </w:r>
      <w:r w:rsidRPr="00A7362E">
        <w:rPr>
          <w:rFonts w:asciiTheme="minorHAnsi" w:hAnsiTheme="minorHAnsi" w:cstheme="minorHAnsi"/>
          <w:i/>
          <w:color w:val="000000"/>
        </w:rPr>
        <w:t>w sprawie zasad pobierania opłat na studiach wyższych w Politechnice Wrocławskiej</w:t>
      </w:r>
      <w:r w:rsidR="0075611D">
        <w:rPr>
          <w:rFonts w:asciiTheme="minorHAnsi" w:hAnsiTheme="minorHAnsi" w:cstheme="minorHAnsi"/>
          <w:color w:val="000000"/>
        </w:rPr>
        <w:t>;</w:t>
      </w:r>
    </w:p>
    <w:p w14:paraId="14BC8E5F" w14:textId="77777777" w:rsidR="00FA7957" w:rsidRPr="000738AE" w:rsidRDefault="0075611D" w:rsidP="00A7362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Zarządzenie Wewnętrzne nr 100/2023 z dnia 11 października 2023 r. </w:t>
      </w:r>
      <w:r w:rsidR="00A7362E" w:rsidRPr="00A7362E">
        <w:rPr>
          <w:rFonts w:asciiTheme="minorHAnsi" w:hAnsiTheme="minorHAnsi" w:cstheme="minorHAnsi"/>
          <w:i/>
          <w:color w:val="000000"/>
        </w:rPr>
        <w:t>zmieniające Zarządzenie Wewnętrzne 72/2023 w sprawie zasad pobierania opłat na studiach wyższych w Politechnice Wrocławskiej</w:t>
      </w:r>
      <w:r w:rsidR="00A7362E">
        <w:rPr>
          <w:rFonts w:asciiTheme="minorHAnsi" w:hAnsiTheme="minorHAnsi" w:cstheme="minorHAnsi"/>
          <w:color w:val="000000"/>
        </w:rPr>
        <w:t>.</w:t>
      </w:r>
    </w:p>
    <w:bookmarkEnd w:id="2"/>
    <w:p w14:paraId="20AEA070" w14:textId="77777777" w:rsidR="006D7FE8" w:rsidRDefault="006D7FE8" w:rsidP="00A7362E">
      <w:pPr>
        <w:spacing w:before="360" w:line="276" w:lineRule="auto"/>
        <w:jc w:val="center"/>
        <w:rPr>
          <w:rFonts w:asciiTheme="minorHAnsi" w:hAnsiTheme="minorHAnsi" w:cstheme="minorHAnsi"/>
          <w:color w:val="000000"/>
        </w:rPr>
      </w:pPr>
      <w:r w:rsidRPr="00BA4D57">
        <w:rPr>
          <w:rFonts w:asciiTheme="minorHAnsi" w:hAnsiTheme="minorHAnsi" w:cstheme="minorHAnsi"/>
          <w:color w:val="000000"/>
        </w:rPr>
        <w:t>§ 3</w:t>
      </w:r>
    </w:p>
    <w:p w14:paraId="664DBEEE" w14:textId="77777777" w:rsidR="00EC4792" w:rsidRPr="00BA4D57" w:rsidRDefault="00F81BEF" w:rsidP="007C3AA5">
      <w:pPr>
        <w:spacing w:line="276" w:lineRule="auto"/>
        <w:rPr>
          <w:rFonts w:asciiTheme="minorHAnsi" w:hAnsiTheme="minorHAnsi" w:cstheme="minorHAnsi"/>
          <w:color w:val="000000"/>
        </w:rPr>
      </w:pPr>
      <w:r w:rsidRPr="00F81BEF">
        <w:rPr>
          <w:rFonts w:asciiTheme="minorHAnsi" w:hAnsiTheme="minorHAnsi" w:cstheme="minorHAnsi"/>
          <w:color w:val="000000"/>
        </w:rPr>
        <w:t xml:space="preserve">Zarządzenie wchodzi </w:t>
      </w:r>
      <w:r w:rsidR="00603A21">
        <w:rPr>
          <w:rFonts w:asciiTheme="minorHAnsi" w:hAnsiTheme="minorHAnsi" w:cstheme="minorHAnsi"/>
          <w:color w:val="000000"/>
        </w:rPr>
        <w:t xml:space="preserve">w życie </w:t>
      </w:r>
      <w:r w:rsidRPr="00F81BEF">
        <w:rPr>
          <w:rFonts w:asciiTheme="minorHAnsi" w:hAnsiTheme="minorHAnsi" w:cstheme="minorHAnsi"/>
          <w:color w:val="000000"/>
        </w:rPr>
        <w:t>z dniem ogłoszenia</w:t>
      </w:r>
    </w:p>
    <w:p w14:paraId="4FA28CEC" w14:textId="77777777" w:rsidR="00EC4792" w:rsidRPr="00BA4D57" w:rsidRDefault="00EC4792" w:rsidP="00A7362E">
      <w:pPr>
        <w:spacing w:before="1680" w:line="276" w:lineRule="auto"/>
        <w:ind w:left="4956" w:right="142" w:firstLine="709"/>
        <w:jc w:val="right"/>
        <w:rPr>
          <w:rFonts w:asciiTheme="minorHAnsi" w:hAnsiTheme="minorHAnsi" w:cstheme="minorHAnsi"/>
        </w:rPr>
      </w:pPr>
      <w:r w:rsidRPr="00BA4D57">
        <w:rPr>
          <w:rFonts w:asciiTheme="minorHAnsi" w:hAnsiTheme="minorHAnsi" w:cstheme="minorHAnsi"/>
          <w:lang w:val="de-DE"/>
        </w:rPr>
        <w:t xml:space="preserve">Prof. </w:t>
      </w:r>
      <w:proofErr w:type="spellStart"/>
      <w:r w:rsidRPr="00BA4D57">
        <w:rPr>
          <w:rFonts w:asciiTheme="minorHAnsi" w:hAnsiTheme="minorHAnsi" w:cstheme="minorHAnsi"/>
          <w:lang w:val="de-DE"/>
        </w:rPr>
        <w:t>dr</w:t>
      </w:r>
      <w:proofErr w:type="spellEnd"/>
      <w:r w:rsidRPr="00BA4D57">
        <w:rPr>
          <w:rFonts w:asciiTheme="minorHAnsi" w:hAnsiTheme="minorHAnsi" w:cstheme="minorHAnsi"/>
          <w:lang w:val="de-DE"/>
        </w:rPr>
        <w:t xml:space="preserve"> hab. </w:t>
      </w:r>
      <w:proofErr w:type="spellStart"/>
      <w:r w:rsidRPr="00BA4D57">
        <w:rPr>
          <w:rFonts w:asciiTheme="minorHAnsi" w:hAnsiTheme="minorHAnsi" w:cstheme="minorHAnsi"/>
          <w:lang w:val="de-DE"/>
        </w:rPr>
        <w:t>inż</w:t>
      </w:r>
      <w:proofErr w:type="spellEnd"/>
      <w:r w:rsidRPr="00BA4D57">
        <w:rPr>
          <w:rFonts w:asciiTheme="minorHAnsi" w:hAnsiTheme="minorHAnsi" w:cstheme="minorHAnsi"/>
          <w:lang w:val="de-DE"/>
        </w:rPr>
        <w:t xml:space="preserve">. Arkadiusz </w:t>
      </w:r>
      <w:proofErr w:type="spellStart"/>
      <w:r w:rsidRPr="00BA4D57">
        <w:rPr>
          <w:rFonts w:asciiTheme="minorHAnsi" w:hAnsiTheme="minorHAnsi" w:cstheme="minorHAnsi"/>
          <w:lang w:val="de-DE"/>
        </w:rPr>
        <w:t>Wójs</w:t>
      </w:r>
      <w:proofErr w:type="spellEnd"/>
    </w:p>
    <w:sectPr w:rsidR="00EC4792" w:rsidRPr="00BA4D57" w:rsidSect="00C73E9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0B0FC" w14:textId="77777777" w:rsidR="00846F99" w:rsidRDefault="00846F99">
      <w:r>
        <w:separator/>
      </w:r>
    </w:p>
  </w:endnote>
  <w:endnote w:type="continuationSeparator" w:id="0">
    <w:p w14:paraId="300478E5" w14:textId="77777777" w:rsidR="00846F99" w:rsidRDefault="0084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ECC85" w14:textId="77777777" w:rsidR="00251DB4" w:rsidRDefault="00251DB4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98F5C3" w14:textId="77777777" w:rsidR="00251DB4" w:rsidRDefault="00251D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C6C96" w14:textId="77777777" w:rsidR="00251DB4" w:rsidRPr="00B010B5" w:rsidRDefault="00251DB4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B050A3"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B050A3">
      <w:rPr>
        <w:noProof/>
        <w:sz w:val="18"/>
      </w:rPr>
      <w:t>2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3474" w14:textId="77777777" w:rsidR="00251DB4" w:rsidRPr="004E61CE" w:rsidRDefault="00251DB4" w:rsidP="00B010B5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4E61CE">
      <w:rPr>
        <w:rFonts w:asciiTheme="minorHAnsi" w:hAnsiTheme="minorHAnsi" w:cstheme="minorHAnsi"/>
        <w:sz w:val="18"/>
      </w:rPr>
      <w:t xml:space="preserve">Strona </w:t>
    </w:r>
    <w:r w:rsidRPr="004E61CE">
      <w:rPr>
        <w:rFonts w:asciiTheme="minorHAnsi" w:hAnsiTheme="minorHAnsi" w:cstheme="minorHAnsi"/>
        <w:sz w:val="18"/>
      </w:rPr>
      <w:fldChar w:fldCharType="begin"/>
    </w:r>
    <w:r w:rsidRPr="004E61CE">
      <w:rPr>
        <w:rFonts w:asciiTheme="minorHAnsi" w:hAnsiTheme="minorHAnsi" w:cstheme="minorHAnsi"/>
        <w:sz w:val="18"/>
      </w:rPr>
      <w:instrText xml:space="preserve"> PAGE </w:instrText>
    </w:r>
    <w:r w:rsidRPr="004E61CE">
      <w:rPr>
        <w:rFonts w:asciiTheme="minorHAnsi" w:hAnsiTheme="minorHAnsi" w:cstheme="minorHAnsi"/>
        <w:sz w:val="18"/>
      </w:rPr>
      <w:fldChar w:fldCharType="separate"/>
    </w:r>
    <w:r w:rsidR="00F034AE" w:rsidRPr="004E61CE">
      <w:rPr>
        <w:rFonts w:asciiTheme="minorHAnsi" w:hAnsiTheme="minorHAnsi" w:cstheme="minorHAnsi"/>
        <w:noProof/>
        <w:sz w:val="18"/>
      </w:rPr>
      <w:t>1</w:t>
    </w:r>
    <w:r w:rsidRPr="004E61CE">
      <w:rPr>
        <w:rFonts w:asciiTheme="minorHAnsi" w:hAnsiTheme="minorHAnsi" w:cstheme="minorHAnsi"/>
        <w:sz w:val="18"/>
      </w:rPr>
      <w:fldChar w:fldCharType="end"/>
    </w:r>
    <w:r w:rsidRPr="004E61CE">
      <w:rPr>
        <w:rFonts w:asciiTheme="minorHAnsi" w:hAnsiTheme="minorHAnsi" w:cstheme="minorHAnsi"/>
        <w:sz w:val="18"/>
      </w:rPr>
      <w:t xml:space="preserve"> z </w:t>
    </w:r>
    <w:r w:rsidRPr="004E61CE">
      <w:rPr>
        <w:rFonts w:asciiTheme="minorHAnsi" w:hAnsiTheme="minorHAnsi" w:cstheme="minorHAnsi"/>
        <w:sz w:val="18"/>
      </w:rPr>
      <w:fldChar w:fldCharType="begin"/>
    </w:r>
    <w:r w:rsidRPr="004E61CE">
      <w:rPr>
        <w:rFonts w:asciiTheme="minorHAnsi" w:hAnsiTheme="minorHAnsi" w:cstheme="minorHAnsi"/>
        <w:sz w:val="18"/>
      </w:rPr>
      <w:instrText xml:space="preserve"> NUMPAGES </w:instrText>
    </w:r>
    <w:r w:rsidRPr="004E61CE">
      <w:rPr>
        <w:rFonts w:asciiTheme="minorHAnsi" w:hAnsiTheme="minorHAnsi" w:cstheme="minorHAnsi"/>
        <w:sz w:val="18"/>
      </w:rPr>
      <w:fldChar w:fldCharType="separate"/>
    </w:r>
    <w:r w:rsidR="00F034AE" w:rsidRPr="004E61CE">
      <w:rPr>
        <w:rFonts w:asciiTheme="minorHAnsi" w:hAnsiTheme="minorHAnsi" w:cstheme="minorHAnsi"/>
        <w:noProof/>
        <w:sz w:val="18"/>
      </w:rPr>
      <w:t>1</w:t>
    </w:r>
    <w:r w:rsidRPr="004E61CE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A5964" w14:textId="77777777" w:rsidR="00846F99" w:rsidRDefault="00846F99">
      <w:r>
        <w:separator/>
      </w:r>
    </w:p>
  </w:footnote>
  <w:footnote w:type="continuationSeparator" w:id="0">
    <w:p w14:paraId="62BC27E9" w14:textId="77777777" w:rsidR="00846F99" w:rsidRDefault="0084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5F11" w14:textId="77777777" w:rsidR="00251DB4" w:rsidRDefault="00974898" w:rsidP="000E572A">
    <w:pPr>
      <w:pStyle w:val="Nagwek"/>
      <w:jc w:val="center"/>
    </w:pPr>
    <w:r>
      <w:rPr>
        <w:noProof/>
      </w:rPr>
      <w:drawing>
        <wp:inline distT="0" distB="0" distL="0" distR="0" wp14:anchorId="43BA2FEE" wp14:editId="58CD8BAF">
          <wp:extent cx="723900" cy="933450"/>
          <wp:effectExtent l="0" t="0" r="0" b="0"/>
          <wp:docPr id="1" name="Obraz 1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F30C8"/>
    <w:multiLevelType w:val="hybridMultilevel"/>
    <w:tmpl w:val="C4DA9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CAB1B9B"/>
    <w:multiLevelType w:val="hybridMultilevel"/>
    <w:tmpl w:val="4064A65C"/>
    <w:lvl w:ilvl="0" w:tplc="E4C6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D53F63"/>
    <w:multiLevelType w:val="hybridMultilevel"/>
    <w:tmpl w:val="C2945F4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8E73A7"/>
    <w:multiLevelType w:val="hybridMultilevel"/>
    <w:tmpl w:val="1746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62C"/>
    <w:multiLevelType w:val="hybridMultilevel"/>
    <w:tmpl w:val="9C26F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4569"/>
    <w:multiLevelType w:val="hybridMultilevel"/>
    <w:tmpl w:val="85DEFF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085392"/>
    <w:multiLevelType w:val="hybridMultilevel"/>
    <w:tmpl w:val="83C819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553E22"/>
    <w:multiLevelType w:val="hybridMultilevel"/>
    <w:tmpl w:val="682E0B9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C7504F"/>
    <w:multiLevelType w:val="hybridMultilevel"/>
    <w:tmpl w:val="63762DB2"/>
    <w:lvl w:ilvl="0" w:tplc="C3842F4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1B604E"/>
    <w:multiLevelType w:val="hybridMultilevel"/>
    <w:tmpl w:val="BEBEF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5B6D"/>
    <w:multiLevelType w:val="hybridMultilevel"/>
    <w:tmpl w:val="EB46598C"/>
    <w:lvl w:ilvl="0" w:tplc="498E31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AE6AB0"/>
    <w:multiLevelType w:val="hybridMultilevel"/>
    <w:tmpl w:val="739A5A3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AC85145"/>
    <w:multiLevelType w:val="hybridMultilevel"/>
    <w:tmpl w:val="C2945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77EDB"/>
    <w:multiLevelType w:val="hybridMultilevel"/>
    <w:tmpl w:val="C804F95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0311B7"/>
    <w:multiLevelType w:val="hybridMultilevel"/>
    <w:tmpl w:val="7FC64AD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452019F8"/>
    <w:multiLevelType w:val="hybridMultilevel"/>
    <w:tmpl w:val="C818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57CB4"/>
    <w:multiLevelType w:val="hybridMultilevel"/>
    <w:tmpl w:val="B05683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F2EC7"/>
    <w:multiLevelType w:val="hybridMultilevel"/>
    <w:tmpl w:val="A07E7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D00FB"/>
    <w:multiLevelType w:val="hybridMultilevel"/>
    <w:tmpl w:val="7E283058"/>
    <w:lvl w:ilvl="0" w:tplc="B89EFC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86E33"/>
    <w:multiLevelType w:val="hybridMultilevel"/>
    <w:tmpl w:val="CE24B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2C25CA"/>
    <w:multiLevelType w:val="hybridMultilevel"/>
    <w:tmpl w:val="C8EE0B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62B36"/>
    <w:multiLevelType w:val="hybridMultilevel"/>
    <w:tmpl w:val="09BE2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63BB6"/>
    <w:multiLevelType w:val="multilevel"/>
    <w:tmpl w:val="EE96A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25F534A"/>
    <w:multiLevelType w:val="hybridMultilevel"/>
    <w:tmpl w:val="EA9C0E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534D94"/>
    <w:multiLevelType w:val="hybridMultilevel"/>
    <w:tmpl w:val="D354E6D2"/>
    <w:lvl w:ilvl="0" w:tplc="8BDE5CF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D8D2DE2"/>
    <w:multiLevelType w:val="hybridMultilevel"/>
    <w:tmpl w:val="FFF89AF8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61A541C6"/>
    <w:multiLevelType w:val="hybridMultilevel"/>
    <w:tmpl w:val="A9E07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C7F52"/>
    <w:multiLevelType w:val="hybridMultilevel"/>
    <w:tmpl w:val="C03092C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863C1CE2">
      <w:start w:val="1"/>
      <w:numFmt w:val="lowerLetter"/>
      <w:lvlText w:val="%2)"/>
      <w:lvlJc w:val="left"/>
      <w:pPr>
        <w:ind w:left="250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C9F6A78"/>
    <w:multiLevelType w:val="hybridMultilevel"/>
    <w:tmpl w:val="0CD6CFD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37" w15:restartNumberingAfterBreak="0">
    <w:nsid w:val="724510E3"/>
    <w:multiLevelType w:val="hybridMultilevel"/>
    <w:tmpl w:val="0BF4F6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C70B0B"/>
    <w:multiLevelType w:val="hybridMultilevel"/>
    <w:tmpl w:val="495A8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8C4A8C"/>
    <w:multiLevelType w:val="hybridMultilevel"/>
    <w:tmpl w:val="26BC82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6E2CB1"/>
    <w:multiLevelType w:val="hybridMultilevel"/>
    <w:tmpl w:val="CC9AB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F726C"/>
    <w:multiLevelType w:val="hybridMultilevel"/>
    <w:tmpl w:val="C4F8E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54AC9"/>
    <w:multiLevelType w:val="hybridMultilevel"/>
    <w:tmpl w:val="6F523D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35"/>
  </w:num>
  <w:num w:numId="4">
    <w:abstractNumId w:val="0"/>
  </w:num>
  <w:num w:numId="5">
    <w:abstractNumId w:val="9"/>
  </w:num>
  <w:num w:numId="6">
    <w:abstractNumId w:val="39"/>
  </w:num>
  <w:num w:numId="7">
    <w:abstractNumId w:val="36"/>
  </w:num>
  <w:num w:numId="8">
    <w:abstractNumId w:val="2"/>
  </w:num>
  <w:num w:numId="9">
    <w:abstractNumId w:val="19"/>
  </w:num>
  <w:num w:numId="10">
    <w:abstractNumId w:val="27"/>
  </w:num>
  <w:num w:numId="11">
    <w:abstractNumId w:val="24"/>
  </w:num>
  <w:num w:numId="12">
    <w:abstractNumId w:val="33"/>
  </w:num>
  <w:num w:numId="13">
    <w:abstractNumId w:val="31"/>
  </w:num>
  <w:num w:numId="14">
    <w:abstractNumId w:val="23"/>
  </w:num>
  <w:num w:numId="15">
    <w:abstractNumId w:val="43"/>
  </w:num>
  <w:num w:numId="16">
    <w:abstractNumId w:val="17"/>
  </w:num>
  <w:num w:numId="17">
    <w:abstractNumId w:val="14"/>
  </w:num>
  <w:num w:numId="18">
    <w:abstractNumId w:val="12"/>
  </w:num>
  <w:num w:numId="19">
    <w:abstractNumId w:val="20"/>
  </w:num>
  <w:num w:numId="20">
    <w:abstractNumId w:val="15"/>
  </w:num>
  <w:num w:numId="21">
    <w:abstractNumId w:val="10"/>
  </w:num>
  <w:num w:numId="22">
    <w:abstractNumId w:val="16"/>
  </w:num>
  <w:num w:numId="23">
    <w:abstractNumId w:val="28"/>
  </w:num>
  <w:num w:numId="24">
    <w:abstractNumId w:val="41"/>
  </w:num>
  <w:num w:numId="25">
    <w:abstractNumId w:val="21"/>
  </w:num>
  <w:num w:numId="26">
    <w:abstractNumId w:val="7"/>
  </w:num>
  <w:num w:numId="27">
    <w:abstractNumId w:val="26"/>
  </w:num>
  <w:num w:numId="28">
    <w:abstractNumId w:val="22"/>
  </w:num>
  <w:num w:numId="29">
    <w:abstractNumId w:val="6"/>
  </w:num>
  <w:num w:numId="30">
    <w:abstractNumId w:val="29"/>
  </w:num>
  <w:num w:numId="31">
    <w:abstractNumId w:val="1"/>
  </w:num>
  <w:num w:numId="32">
    <w:abstractNumId w:val="3"/>
  </w:num>
  <w:num w:numId="33">
    <w:abstractNumId w:val="4"/>
  </w:num>
  <w:num w:numId="34">
    <w:abstractNumId w:val="34"/>
  </w:num>
  <w:num w:numId="35">
    <w:abstractNumId w:val="38"/>
  </w:num>
  <w:num w:numId="36">
    <w:abstractNumId w:val="11"/>
  </w:num>
  <w:num w:numId="37">
    <w:abstractNumId w:val="37"/>
  </w:num>
  <w:num w:numId="38">
    <w:abstractNumId w:val="40"/>
  </w:num>
  <w:num w:numId="39">
    <w:abstractNumId w:val="8"/>
  </w:num>
  <w:num w:numId="40">
    <w:abstractNumId w:val="30"/>
  </w:num>
  <w:num w:numId="41">
    <w:abstractNumId w:val="5"/>
  </w:num>
  <w:num w:numId="42">
    <w:abstractNumId w:val="13"/>
  </w:num>
  <w:num w:numId="43">
    <w:abstractNumId w:val="32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1A"/>
    <w:rsid w:val="0000481E"/>
    <w:rsid w:val="000108E1"/>
    <w:rsid w:val="0006008D"/>
    <w:rsid w:val="000738AE"/>
    <w:rsid w:val="000762FF"/>
    <w:rsid w:val="0009680F"/>
    <w:rsid w:val="000B24F2"/>
    <w:rsid w:val="000B2EEA"/>
    <w:rsid w:val="000B32B7"/>
    <w:rsid w:val="000C1AC3"/>
    <w:rsid w:val="000E572A"/>
    <w:rsid w:val="000E65CC"/>
    <w:rsid w:val="000F15F9"/>
    <w:rsid w:val="0010315D"/>
    <w:rsid w:val="00105B52"/>
    <w:rsid w:val="00114EBD"/>
    <w:rsid w:val="001825D1"/>
    <w:rsid w:val="00185135"/>
    <w:rsid w:val="00192786"/>
    <w:rsid w:val="001D3C4B"/>
    <w:rsid w:val="001E0F37"/>
    <w:rsid w:val="001F5D46"/>
    <w:rsid w:val="001F7FEE"/>
    <w:rsid w:val="00201727"/>
    <w:rsid w:val="00205C47"/>
    <w:rsid w:val="0022560C"/>
    <w:rsid w:val="00236E2F"/>
    <w:rsid w:val="00251DB4"/>
    <w:rsid w:val="00270910"/>
    <w:rsid w:val="00284E9F"/>
    <w:rsid w:val="002858FC"/>
    <w:rsid w:val="00297E8E"/>
    <w:rsid w:val="002B2D30"/>
    <w:rsid w:val="002D56DD"/>
    <w:rsid w:val="002E2E87"/>
    <w:rsid w:val="002E2F53"/>
    <w:rsid w:val="003123F2"/>
    <w:rsid w:val="00312E56"/>
    <w:rsid w:val="00325EE7"/>
    <w:rsid w:val="00331025"/>
    <w:rsid w:val="003345AA"/>
    <w:rsid w:val="003749CB"/>
    <w:rsid w:val="00380E56"/>
    <w:rsid w:val="003931D4"/>
    <w:rsid w:val="00396CD2"/>
    <w:rsid w:val="003C4144"/>
    <w:rsid w:val="003C50C3"/>
    <w:rsid w:val="003D6098"/>
    <w:rsid w:val="003E184A"/>
    <w:rsid w:val="00453925"/>
    <w:rsid w:val="0048648B"/>
    <w:rsid w:val="00490036"/>
    <w:rsid w:val="00492D1D"/>
    <w:rsid w:val="004A1838"/>
    <w:rsid w:val="004C7970"/>
    <w:rsid w:val="004E41D5"/>
    <w:rsid w:val="004E61CE"/>
    <w:rsid w:val="004F3135"/>
    <w:rsid w:val="004F51FE"/>
    <w:rsid w:val="00525857"/>
    <w:rsid w:val="005326D0"/>
    <w:rsid w:val="00561175"/>
    <w:rsid w:val="00562548"/>
    <w:rsid w:val="00584469"/>
    <w:rsid w:val="0058612E"/>
    <w:rsid w:val="005B2F01"/>
    <w:rsid w:val="005D1118"/>
    <w:rsid w:val="005E5531"/>
    <w:rsid w:val="005F6A0F"/>
    <w:rsid w:val="006002A3"/>
    <w:rsid w:val="00603A21"/>
    <w:rsid w:val="0060553C"/>
    <w:rsid w:val="006503AF"/>
    <w:rsid w:val="00692A5F"/>
    <w:rsid w:val="0069542C"/>
    <w:rsid w:val="006D2C8D"/>
    <w:rsid w:val="006D7FE8"/>
    <w:rsid w:val="006F6558"/>
    <w:rsid w:val="006F65ED"/>
    <w:rsid w:val="00701DE5"/>
    <w:rsid w:val="007069C4"/>
    <w:rsid w:val="00713907"/>
    <w:rsid w:val="007407B8"/>
    <w:rsid w:val="0075611D"/>
    <w:rsid w:val="00761371"/>
    <w:rsid w:val="00770895"/>
    <w:rsid w:val="00782C6A"/>
    <w:rsid w:val="00785615"/>
    <w:rsid w:val="007A2E12"/>
    <w:rsid w:val="007C3AA5"/>
    <w:rsid w:val="007D1853"/>
    <w:rsid w:val="007D4C80"/>
    <w:rsid w:val="007E49F8"/>
    <w:rsid w:val="007E6359"/>
    <w:rsid w:val="00803FD7"/>
    <w:rsid w:val="00806A82"/>
    <w:rsid w:val="00807246"/>
    <w:rsid w:val="008079A0"/>
    <w:rsid w:val="00814F08"/>
    <w:rsid w:val="008162ED"/>
    <w:rsid w:val="00822FA7"/>
    <w:rsid w:val="00833DB4"/>
    <w:rsid w:val="00846F99"/>
    <w:rsid w:val="008476B0"/>
    <w:rsid w:val="00874C46"/>
    <w:rsid w:val="008867C1"/>
    <w:rsid w:val="008B7A2C"/>
    <w:rsid w:val="008C27C3"/>
    <w:rsid w:val="008D78DC"/>
    <w:rsid w:val="00910986"/>
    <w:rsid w:val="00913238"/>
    <w:rsid w:val="00915AF1"/>
    <w:rsid w:val="00924DE6"/>
    <w:rsid w:val="009363F1"/>
    <w:rsid w:val="009512C9"/>
    <w:rsid w:val="00954A49"/>
    <w:rsid w:val="009625AA"/>
    <w:rsid w:val="00963FFF"/>
    <w:rsid w:val="00967089"/>
    <w:rsid w:val="00974898"/>
    <w:rsid w:val="0097691B"/>
    <w:rsid w:val="009842A6"/>
    <w:rsid w:val="00994B4D"/>
    <w:rsid w:val="009A5E60"/>
    <w:rsid w:val="009C0A21"/>
    <w:rsid w:val="009C54B0"/>
    <w:rsid w:val="009C5AD2"/>
    <w:rsid w:val="009D1567"/>
    <w:rsid w:val="009D39E9"/>
    <w:rsid w:val="009D7F46"/>
    <w:rsid w:val="00A06473"/>
    <w:rsid w:val="00A142A3"/>
    <w:rsid w:val="00A24122"/>
    <w:rsid w:val="00A32311"/>
    <w:rsid w:val="00A32C7A"/>
    <w:rsid w:val="00A40AA5"/>
    <w:rsid w:val="00A5138D"/>
    <w:rsid w:val="00A62360"/>
    <w:rsid w:val="00A656F4"/>
    <w:rsid w:val="00A7362E"/>
    <w:rsid w:val="00A858F2"/>
    <w:rsid w:val="00A9066E"/>
    <w:rsid w:val="00AA383D"/>
    <w:rsid w:val="00AB61C2"/>
    <w:rsid w:val="00AF04ED"/>
    <w:rsid w:val="00AF2DE5"/>
    <w:rsid w:val="00B010B5"/>
    <w:rsid w:val="00B050A3"/>
    <w:rsid w:val="00B461E1"/>
    <w:rsid w:val="00B54AB8"/>
    <w:rsid w:val="00B57C51"/>
    <w:rsid w:val="00B77506"/>
    <w:rsid w:val="00BA4D57"/>
    <w:rsid w:val="00BB22E0"/>
    <w:rsid w:val="00BD2AAE"/>
    <w:rsid w:val="00BD39F5"/>
    <w:rsid w:val="00BD7A1D"/>
    <w:rsid w:val="00BE512E"/>
    <w:rsid w:val="00BE53C5"/>
    <w:rsid w:val="00BF0366"/>
    <w:rsid w:val="00BF4829"/>
    <w:rsid w:val="00C204D0"/>
    <w:rsid w:val="00C45D8F"/>
    <w:rsid w:val="00C5371A"/>
    <w:rsid w:val="00C73E9F"/>
    <w:rsid w:val="00C740D9"/>
    <w:rsid w:val="00C80A09"/>
    <w:rsid w:val="00C84F32"/>
    <w:rsid w:val="00C95D34"/>
    <w:rsid w:val="00CA3AE8"/>
    <w:rsid w:val="00CA57FD"/>
    <w:rsid w:val="00CC5FF7"/>
    <w:rsid w:val="00CE390C"/>
    <w:rsid w:val="00D004E6"/>
    <w:rsid w:val="00D03514"/>
    <w:rsid w:val="00D35A3C"/>
    <w:rsid w:val="00D405B6"/>
    <w:rsid w:val="00D43B0E"/>
    <w:rsid w:val="00D471F7"/>
    <w:rsid w:val="00D507BC"/>
    <w:rsid w:val="00D5271E"/>
    <w:rsid w:val="00D558A8"/>
    <w:rsid w:val="00D57DC6"/>
    <w:rsid w:val="00D64117"/>
    <w:rsid w:val="00D92003"/>
    <w:rsid w:val="00D96243"/>
    <w:rsid w:val="00DA2860"/>
    <w:rsid w:val="00DC3466"/>
    <w:rsid w:val="00DC62CA"/>
    <w:rsid w:val="00DE3365"/>
    <w:rsid w:val="00DF18C0"/>
    <w:rsid w:val="00DF7334"/>
    <w:rsid w:val="00E0013F"/>
    <w:rsid w:val="00E31AF3"/>
    <w:rsid w:val="00E34B72"/>
    <w:rsid w:val="00E43E42"/>
    <w:rsid w:val="00E503D7"/>
    <w:rsid w:val="00E52A90"/>
    <w:rsid w:val="00E550ED"/>
    <w:rsid w:val="00E67F58"/>
    <w:rsid w:val="00E84B72"/>
    <w:rsid w:val="00E91586"/>
    <w:rsid w:val="00E9643F"/>
    <w:rsid w:val="00E9785E"/>
    <w:rsid w:val="00EA140F"/>
    <w:rsid w:val="00EB7E67"/>
    <w:rsid w:val="00EC4792"/>
    <w:rsid w:val="00EC5FFE"/>
    <w:rsid w:val="00ED0080"/>
    <w:rsid w:val="00EE5AA3"/>
    <w:rsid w:val="00EF7638"/>
    <w:rsid w:val="00F034AE"/>
    <w:rsid w:val="00F10E65"/>
    <w:rsid w:val="00F556BF"/>
    <w:rsid w:val="00F65921"/>
    <w:rsid w:val="00F665FF"/>
    <w:rsid w:val="00F70236"/>
    <w:rsid w:val="00F71CE5"/>
    <w:rsid w:val="00F819C2"/>
    <w:rsid w:val="00F81BEF"/>
    <w:rsid w:val="00F93567"/>
    <w:rsid w:val="00FA320A"/>
    <w:rsid w:val="00FA7957"/>
    <w:rsid w:val="00FC44D8"/>
    <w:rsid w:val="00FE0461"/>
    <w:rsid w:val="00FE6009"/>
    <w:rsid w:val="00FE649A"/>
    <w:rsid w:val="00FE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51446"/>
  <w15:chartTrackingRefBased/>
  <w15:docId w15:val="{2F566C86-8A9E-4967-870A-BFAEB932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NormalnyWeb">
    <w:name w:val="Normal (Web)"/>
    <w:basedOn w:val="Normalny"/>
    <w:rsid w:val="00F556BF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F55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8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48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6473"/>
    <w:pPr>
      <w:ind w:left="708"/>
    </w:pPr>
  </w:style>
  <w:style w:type="character" w:styleId="Odwoaniedokomentarza">
    <w:name w:val="annotation reference"/>
    <w:uiPriority w:val="99"/>
    <w:semiHidden/>
    <w:unhideWhenUsed/>
    <w:rsid w:val="00E84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B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B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B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4B72"/>
    <w:rPr>
      <w:b/>
      <w:bCs/>
    </w:rPr>
  </w:style>
  <w:style w:type="paragraph" w:styleId="Bezodstpw">
    <w:name w:val="No Spacing"/>
    <w:uiPriority w:val="1"/>
    <w:qFormat/>
    <w:rsid w:val="005E55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6DC0-1FEE-4D6F-8E2B-3D7C934B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 ..../2025</vt:lpstr>
    </vt:vector>
  </TitlesOfParts>
  <Company>Politechnika Wroclawska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 115/2025</dc:title>
  <dc:subject/>
  <dc:creator>Tamara</dc:creator>
  <cp:keywords>opłaty;studia;kształcenie</cp:keywords>
  <dc:description/>
  <cp:lastModifiedBy>Iwona Fengler</cp:lastModifiedBy>
  <cp:revision>2</cp:revision>
  <cp:lastPrinted>2025-07-24T11:04:00Z</cp:lastPrinted>
  <dcterms:created xsi:type="dcterms:W3CDTF">2025-09-24T12:02:00Z</dcterms:created>
  <dcterms:modified xsi:type="dcterms:W3CDTF">2025-09-24T12:02:00Z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