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2458" w14:textId="77777777" w:rsidR="000031FF" w:rsidRPr="000031FF" w:rsidRDefault="000031FF" w:rsidP="000031FF">
      <w:pPr>
        <w:jc w:val="center"/>
        <w:rPr>
          <w:b/>
          <w:bCs/>
          <w:lang w:val="en-GB"/>
        </w:rPr>
      </w:pPr>
      <w:r w:rsidRPr="000031FF">
        <w:rPr>
          <w:b/>
          <w:bCs/>
          <w:lang w:val="en-GB"/>
        </w:rPr>
        <w:t>Additional recruitment for Erasmus+ mobility to non-European countries</w:t>
      </w:r>
    </w:p>
    <w:p w14:paraId="0BBC2258" w14:textId="36713B8E" w:rsidR="000031FF" w:rsidRPr="000031FF" w:rsidRDefault="000031FF" w:rsidP="000031FF">
      <w:pPr>
        <w:jc w:val="center"/>
        <w:rPr>
          <w:lang w:val="en-GB"/>
        </w:rPr>
      </w:pPr>
      <w:r>
        <w:rPr>
          <w:lang w:val="en-GB"/>
        </w:rPr>
        <w:t>r</w:t>
      </w:r>
      <w:r w:rsidRPr="000031FF">
        <w:rPr>
          <w:lang w:val="en-GB"/>
        </w:rPr>
        <w:t>ecruitment of students for a semester-long mobility</w:t>
      </w:r>
      <w:r>
        <w:rPr>
          <w:lang w:val="en-GB"/>
        </w:rPr>
        <w:t>,</w:t>
      </w:r>
      <w:r w:rsidRPr="000031FF">
        <w:rPr>
          <w:lang w:val="en-GB"/>
        </w:rPr>
        <w:t xml:space="preserve"> </w:t>
      </w:r>
      <w:r w:rsidRPr="000031FF">
        <w:rPr>
          <w:b/>
          <w:bCs/>
          <w:lang w:val="en-GB"/>
        </w:rPr>
        <w:t>summer semester of 2025/26</w:t>
      </w:r>
    </w:p>
    <w:p w14:paraId="4B7E4802" w14:textId="3B3402C9" w:rsidR="000031FF" w:rsidRPr="000031FF" w:rsidRDefault="000031FF" w:rsidP="000031FF">
      <w:pPr>
        <w:jc w:val="center"/>
        <w:rPr>
          <w:lang w:val="en-GB"/>
        </w:rPr>
      </w:pPr>
      <w:r>
        <w:rPr>
          <w:b/>
          <w:bCs/>
          <w:lang w:val="en-GB"/>
        </w:rPr>
        <w:t>n</w:t>
      </w:r>
      <w:r w:rsidRPr="000031FF">
        <w:rPr>
          <w:b/>
          <w:bCs/>
          <w:lang w:val="en-GB"/>
        </w:rPr>
        <w:t>umber of places available: 9 across W</w:t>
      </w:r>
      <w:r>
        <w:rPr>
          <w:b/>
          <w:bCs/>
          <w:lang w:val="en-GB"/>
        </w:rPr>
        <w:t>UST</w:t>
      </w:r>
    </w:p>
    <w:p w14:paraId="469D5DDA" w14:textId="57986E00" w:rsidR="000031FF" w:rsidRPr="000031FF" w:rsidRDefault="000031FF" w:rsidP="000031FF">
      <w:pPr>
        <w:jc w:val="center"/>
        <w:rPr>
          <w:b/>
          <w:bCs/>
          <w:color w:val="FF0000"/>
          <w:lang w:val="en-GB"/>
        </w:rPr>
      </w:pPr>
      <w:r w:rsidRPr="000031FF">
        <w:rPr>
          <w:b/>
          <w:bCs/>
          <w:color w:val="FF0000"/>
          <w:lang w:val="en-GB"/>
        </w:rPr>
        <w:t>r</w:t>
      </w:r>
      <w:r w:rsidRPr="000031FF">
        <w:rPr>
          <w:b/>
          <w:bCs/>
          <w:color w:val="FF0000"/>
          <w:lang w:val="en-GB"/>
        </w:rPr>
        <w:t>ecruitment from September 20, 2025, to October 3, 2025.</w:t>
      </w:r>
    </w:p>
    <w:p w14:paraId="6754857C" w14:textId="58A82981" w:rsidR="00B727A2" w:rsidRDefault="000031FF" w:rsidP="000031FF">
      <w:pPr>
        <w:jc w:val="center"/>
        <w:rPr>
          <w:b/>
          <w:bCs/>
          <w:color w:val="FF0000"/>
          <w:lang w:val="en-GB"/>
        </w:rPr>
      </w:pPr>
      <w:r>
        <w:rPr>
          <w:lang w:val="en-GB"/>
        </w:rPr>
        <w:t>p</w:t>
      </w:r>
      <w:r w:rsidRPr="000031FF">
        <w:rPr>
          <w:lang w:val="en-GB"/>
        </w:rPr>
        <w:t xml:space="preserve">lease send your application documents to: </w:t>
      </w:r>
      <w:hyperlink r:id="rId4" w:history="1">
        <w:r w:rsidRPr="00154C7F">
          <w:rPr>
            <w:rStyle w:val="Hyperlink"/>
            <w:b/>
            <w:bCs/>
            <w:lang w:val="en-GB"/>
          </w:rPr>
          <w:t>w8n.erasmus@pwr.edu.pl</w:t>
        </w:r>
      </w:hyperlink>
    </w:p>
    <w:p w14:paraId="3F66C49C" w14:textId="77777777" w:rsidR="000031FF" w:rsidRDefault="000031FF" w:rsidP="000031FF">
      <w:pPr>
        <w:jc w:val="center"/>
        <w:rPr>
          <w:b/>
          <w:bCs/>
          <w:color w:val="FF0000"/>
          <w:lang w:val="en-GB"/>
        </w:rPr>
      </w:pPr>
    </w:p>
    <w:p w14:paraId="181F5C3B" w14:textId="0621FEC8" w:rsidR="000031FF" w:rsidRDefault="000031FF" w:rsidP="000031FF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6137ECBC" wp14:editId="4C514538">
            <wp:extent cx="5760720" cy="1425575"/>
            <wp:effectExtent l="0" t="0" r="0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5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A4BDE7" w14:textId="77777777" w:rsidR="000031FF" w:rsidRDefault="000031FF" w:rsidP="000031FF">
      <w:pPr>
        <w:jc w:val="center"/>
        <w:rPr>
          <w:lang w:val="en-GB"/>
        </w:rPr>
      </w:pPr>
    </w:p>
    <w:p w14:paraId="4CDCAE29" w14:textId="16E58DE6" w:rsidR="000031FF" w:rsidRDefault="000031FF" w:rsidP="000031FF">
      <w:pPr>
        <w:rPr>
          <w:lang w:val="en-GB"/>
        </w:rPr>
      </w:pPr>
      <w:r w:rsidRPr="000031FF">
        <w:rPr>
          <w:lang w:val="en-GB"/>
        </w:rPr>
        <w:t xml:space="preserve">Students can view the course offerings of a given university in the Student Exchange section: </w:t>
      </w:r>
      <w:hyperlink r:id="rId6" w:history="1">
        <w:r w:rsidRPr="00154C7F">
          <w:rPr>
            <w:rStyle w:val="Hyperlink"/>
            <w:lang w:val="en-GB"/>
          </w:rPr>
          <w:t>https://crm.pwr.edu.pl/studenci/program-erasmus-plus/program-student-exchange</w:t>
        </w:r>
      </w:hyperlink>
    </w:p>
    <w:p w14:paraId="096D195F" w14:textId="77777777" w:rsidR="000031FF" w:rsidRPr="000031FF" w:rsidRDefault="000031FF" w:rsidP="000031FF">
      <w:pPr>
        <w:rPr>
          <w:lang w:val="en-GB"/>
        </w:rPr>
      </w:pPr>
      <w:r w:rsidRPr="000031FF">
        <w:rPr>
          <w:lang w:val="en-GB"/>
        </w:rPr>
        <w:t>Documents to be submitted:</w:t>
      </w:r>
    </w:p>
    <w:p w14:paraId="397307FC" w14:textId="77777777" w:rsidR="000031FF" w:rsidRPr="000031FF" w:rsidRDefault="000031FF" w:rsidP="000031FF">
      <w:pPr>
        <w:spacing w:after="0" w:line="240" w:lineRule="auto"/>
        <w:rPr>
          <w:lang w:val="en-GB"/>
        </w:rPr>
      </w:pPr>
      <w:r w:rsidRPr="000031FF">
        <w:rPr>
          <w:lang w:val="en-GB"/>
        </w:rPr>
        <w:t>1. Application form,</w:t>
      </w:r>
    </w:p>
    <w:p w14:paraId="0D062A6A" w14:textId="77777777" w:rsidR="000031FF" w:rsidRPr="000031FF" w:rsidRDefault="000031FF" w:rsidP="000031FF">
      <w:pPr>
        <w:spacing w:after="0" w:line="240" w:lineRule="auto"/>
        <w:rPr>
          <w:lang w:val="en-GB"/>
        </w:rPr>
      </w:pPr>
      <w:r w:rsidRPr="000031FF">
        <w:rPr>
          <w:lang w:val="en-GB"/>
        </w:rPr>
        <w:t>2. Weighted average grades from the last semester – certificate from the Dean's Office,</w:t>
      </w:r>
    </w:p>
    <w:p w14:paraId="4095CC25" w14:textId="77777777" w:rsidR="000031FF" w:rsidRPr="000031FF" w:rsidRDefault="000031FF" w:rsidP="000031FF">
      <w:pPr>
        <w:spacing w:after="0" w:line="240" w:lineRule="auto"/>
        <w:rPr>
          <w:lang w:val="en-GB"/>
        </w:rPr>
      </w:pPr>
      <w:r w:rsidRPr="000031FF">
        <w:rPr>
          <w:lang w:val="en-GB"/>
        </w:rPr>
        <w:t>3. Weighted average grades from the entire course of study – certificate from the Dean's Office,</w:t>
      </w:r>
    </w:p>
    <w:p w14:paraId="4DC584A7" w14:textId="6C864191" w:rsidR="000031FF" w:rsidRDefault="000031FF" w:rsidP="000031FF">
      <w:pPr>
        <w:spacing w:after="0" w:line="240" w:lineRule="auto"/>
        <w:rPr>
          <w:lang w:val="en-GB"/>
        </w:rPr>
      </w:pPr>
      <w:r w:rsidRPr="000031FF">
        <w:rPr>
          <w:lang w:val="en-GB"/>
        </w:rPr>
        <w:t xml:space="preserve">4. Certificate of English language proficiency at a minimum level of B2+ or a completed language course at </w:t>
      </w:r>
      <w:proofErr w:type="spellStart"/>
      <w:r w:rsidRPr="000031FF">
        <w:rPr>
          <w:lang w:val="en-GB"/>
        </w:rPr>
        <w:t>Wrocław</w:t>
      </w:r>
      <w:proofErr w:type="spellEnd"/>
      <w:r w:rsidRPr="000031FF">
        <w:rPr>
          <w:lang w:val="en-GB"/>
        </w:rPr>
        <w:t xml:space="preserve"> University of Science and Technology (it is not possible to take a language exam at the </w:t>
      </w:r>
      <w:r>
        <w:rPr>
          <w:lang w:val="en-GB"/>
        </w:rPr>
        <w:t>SJO WUST</w:t>
      </w:r>
      <w:r w:rsidRPr="000031FF">
        <w:rPr>
          <w:lang w:val="en-GB"/>
        </w:rPr>
        <w:t>).</w:t>
      </w:r>
    </w:p>
    <w:p w14:paraId="61E1627A" w14:textId="77777777" w:rsidR="000031FF" w:rsidRDefault="000031FF" w:rsidP="000031FF">
      <w:pPr>
        <w:spacing w:after="0" w:line="240" w:lineRule="auto"/>
        <w:rPr>
          <w:lang w:val="en-GB"/>
        </w:rPr>
      </w:pPr>
    </w:p>
    <w:p w14:paraId="770B1C86" w14:textId="77777777" w:rsidR="000031FF" w:rsidRPr="000031FF" w:rsidRDefault="000031FF" w:rsidP="000031FF">
      <w:pPr>
        <w:spacing w:after="0" w:line="240" w:lineRule="auto"/>
        <w:rPr>
          <w:lang w:val="en-GB"/>
        </w:rPr>
      </w:pPr>
    </w:p>
    <w:p w14:paraId="464BF219" w14:textId="758E5BB2" w:rsidR="000031FF" w:rsidRPr="000031FF" w:rsidRDefault="000031FF" w:rsidP="000031FF">
      <w:pPr>
        <w:jc w:val="both"/>
        <w:rPr>
          <w:b/>
          <w:bCs/>
          <w:lang w:val="en-GB"/>
        </w:rPr>
      </w:pPr>
      <w:r w:rsidRPr="000031FF">
        <w:rPr>
          <w:lang w:val="en-GB"/>
        </w:rPr>
        <w:t>Candidates' selection criteria, in addition to standard information as defined in the Erasmus+ Program Admission Regulations, will also include</w:t>
      </w:r>
      <w:r>
        <w:rPr>
          <w:lang w:val="en-GB"/>
        </w:rPr>
        <w:t>:</w:t>
      </w:r>
      <w:r w:rsidRPr="000031FF">
        <w:rPr>
          <w:lang w:val="en-GB"/>
        </w:rPr>
        <w:t xml:space="preserve"> </w:t>
      </w:r>
      <w:r w:rsidRPr="000031FF">
        <w:rPr>
          <w:b/>
          <w:bCs/>
          <w:lang w:val="en-GB"/>
        </w:rPr>
        <w:t>academic achievements, community involvement, research interests, compliance with the program's objectives, and the content of a cover letter.</w:t>
      </w:r>
    </w:p>
    <w:sectPr w:rsidR="000031FF" w:rsidRPr="0000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FF"/>
    <w:rsid w:val="000031FF"/>
    <w:rsid w:val="000466F8"/>
    <w:rsid w:val="00573530"/>
    <w:rsid w:val="00B727A2"/>
    <w:rsid w:val="00C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B6EA"/>
  <w15:chartTrackingRefBased/>
  <w15:docId w15:val="{22982E3C-6F1B-41AA-B399-383C2969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1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1FF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1FF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1FF"/>
    <w:rPr>
      <w:rFonts w:eastAsiaTheme="majorEastAsia" w:cstheme="majorBidi"/>
      <w:color w:val="0F4761" w:themeColor="accent1" w:themeShade="BF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FF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FF"/>
    <w:rPr>
      <w:rFonts w:eastAsiaTheme="majorEastAsia" w:cstheme="majorBidi"/>
      <w:color w:val="595959" w:themeColor="text1" w:themeTint="A6"/>
      <w:lang w:val="pl-P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FF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FF"/>
    <w:rPr>
      <w:rFonts w:eastAsiaTheme="majorEastAsia" w:cstheme="majorBidi"/>
      <w:color w:val="272727" w:themeColor="text1" w:themeTint="D8"/>
      <w:lang w:val="pl-PL"/>
    </w:rPr>
  </w:style>
  <w:style w:type="paragraph" w:styleId="Title">
    <w:name w:val="Title"/>
    <w:basedOn w:val="Normal"/>
    <w:next w:val="Normal"/>
    <w:link w:val="TitleChar"/>
    <w:uiPriority w:val="10"/>
    <w:qFormat/>
    <w:rsid w:val="0000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1FF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1FF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Quote">
    <w:name w:val="Quote"/>
    <w:basedOn w:val="Normal"/>
    <w:next w:val="Normal"/>
    <w:link w:val="QuoteChar"/>
    <w:uiPriority w:val="29"/>
    <w:qFormat/>
    <w:rsid w:val="0000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1FF"/>
    <w:rPr>
      <w:i/>
      <w:iCs/>
      <w:color w:val="404040" w:themeColor="text1" w:themeTint="BF"/>
      <w:lang w:val="pl-PL"/>
    </w:rPr>
  </w:style>
  <w:style w:type="paragraph" w:styleId="ListParagraph">
    <w:name w:val="List Paragraph"/>
    <w:basedOn w:val="Normal"/>
    <w:uiPriority w:val="34"/>
    <w:qFormat/>
    <w:rsid w:val="00003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1FF"/>
    <w:rPr>
      <w:i/>
      <w:iCs/>
      <w:color w:val="0F4761" w:themeColor="accent1" w:themeShade="BF"/>
      <w:lang w:val="pl-PL"/>
    </w:rPr>
  </w:style>
  <w:style w:type="character" w:styleId="IntenseReference">
    <w:name w:val="Intense Reference"/>
    <w:basedOn w:val="DefaultParagraphFont"/>
    <w:uiPriority w:val="32"/>
    <w:qFormat/>
    <w:rsid w:val="000031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31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m.pwr.edu.pl/studenci/program-erasmus-plus/program-student-exchang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w8n.erasmus@pwr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Skowrońska-Szmer</dc:creator>
  <cp:keywords/>
  <dc:description/>
  <cp:lastModifiedBy>Anna Skowrońska-Szmer</cp:lastModifiedBy>
  <cp:revision>1</cp:revision>
  <dcterms:created xsi:type="dcterms:W3CDTF">2025-09-17T19:59:00Z</dcterms:created>
  <dcterms:modified xsi:type="dcterms:W3CDTF">2025-09-17T20:07:00Z</dcterms:modified>
</cp:coreProperties>
</file>