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BDA" w:rsidRPr="00A53A8A" w:rsidRDefault="00592BDA" w:rsidP="00592BDA">
      <w:pPr>
        <w:jc w:val="right"/>
        <w:rPr>
          <w:color w:val="000000" w:themeColor="text1"/>
        </w:rPr>
      </w:pPr>
      <w:r w:rsidRPr="00A53A8A">
        <w:rPr>
          <w:color w:val="000000" w:themeColor="text1"/>
        </w:rPr>
        <w:t xml:space="preserve">Zał. nr </w:t>
      </w:r>
      <w:r w:rsidR="003F5F77" w:rsidRPr="00A53A8A">
        <w:rPr>
          <w:color w:val="000000" w:themeColor="text1"/>
        </w:rPr>
        <w:t>4</w:t>
      </w:r>
      <w:r w:rsidRPr="00A53A8A">
        <w:rPr>
          <w:color w:val="000000" w:themeColor="text1"/>
        </w:rPr>
        <w:t xml:space="preserve"> do ZW</w:t>
      </w:r>
      <w:r w:rsidR="00407B87" w:rsidRPr="00A53A8A">
        <w:rPr>
          <w:color w:val="000000" w:themeColor="text1"/>
        </w:rPr>
        <w:t xml:space="preserve"> 33/2012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A53A8A" w:rsidRPr="00A53A8A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2B0" w:rsidRPr="00A53A8A" w:rsidRDefault="00057B56" w:rsidP="005772B0">
            <w:pPr>
              <w:rPr>
                <w:b/>
                <w:color w:val="000000" w:themeColor="text1"/>
                <w:lang w:val="en-US"/>
              </w:rPr>
            </w:pPr>
            <w:r w:rsidRPr="00A53A8A">
              <w:rPr>
                <w:b/>
                <w:color w:val="000000" w:themeColor="text1"/>
                <w:lang w:val="en-US"/>
              </w:rPr>
              <w:t xml:space="preserve">DEPARTMENT OF </w:t>
            </w:r>
            <w:r w:rsidR="00AF36AF" w:rsidRPr="00A53A8A">
              <w:rPr>
                <w:b/>
                <w:color w:val="000000" w:themeColor="text1"/>
                <w:lang w:val="en-US"/>
              </w:rPr>
              <w:t>COMPUTER SCIENCE AND MANAGEMENT</w:t>
            </w:r>
          </w:p>
          <w:p w:rsidR="005772B0" w:rsidRPr="00A53A8A" w:rsidRDefault="005772B0" w:rsidP="005772B0">
            <w:pPr>
              <w:pStyle w:val="Nagwek2"/>
              <w:numPr>
                <w:ilvl w:val="0"/>
                <w:numId w:val="0"/>
              </w:numPr>
              <w:snapToGrid w:val="0"/>
              <w:ind w:left="576" w:hanging="576"/>
              <w:rPr>
                <w:b w:val="0"/>
                <w:color w:val="000000" w:themeColor="text1"/>
                <w:lang w:val="en-US"/>
              </w:rPr>
            </w:pPr>
          </w:p>
          <w:p w:rsidR="007F2937" w:rsidRPr="00A53A8A" w:rsidRDefault="007F2937" w:rsidP="007F2937">
            <w:pPr>
              <w:ind w:left="560" w:hanging="560"/>
              <w:jc w:val="center"/>
              <w:outlineLvl w:val="1"/>
              <w:rPr>
                <w:b/>
                <w:bCs/>
                <w:color w:val="000000" w:themeColor="text1"/>
                <w:lang w:val="en-US" w:eastAsia="pl-PL"/>
              </w:rPr>
            </w:pPr>
            <w:r w:rsidRPr="00A53A8A">
              <w:rPr>
                <w:b/>
                <w:bCs/>
                <w:color w:val="000000" w:themeColor="text1"/>
                <w:lang w:val="en-US" w:eastAsia="pl-PL"/>
              </w:rPr>
              <w:t>SUBJECT CARD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>Name in Polish GLOBALIZATION AND EUROPEAN INTEGRATION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>Name in English Globalization and European Integration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>Field of study (if applicable): MANAGEMENT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 xml:space="preserve">Specialty (if applicable): </w:t>
            </w:r>
            <w:r w:rsidR="0042769E" w:rsidRPr="00A53A8A">
              <w:rPr>
                <w:rFonts w:eastAsia="Calibri"/>
                <w:b/>
                <w:color w:val="000000" w:themeColor="text1"/>
                <w:lang w:val="en-US" w:eastAsia="en-US"/>
              </w:rPr>
              <w:t>Business Management</w:t>
            </w:r>
          </w:p>
          <w:p w:rsidR="005013B0" w:rsidRPr="00DE0402" w:rsidRDefault="005013B0" w:rsidP="005013B0">
            <w:pPr>
              <w:rPr>
                <w:b/>
                <w:bCs/>
                <w:color w:val="000000"/>
                <w:lang w:val="en-GB" w:eastAsia="pl-PL"/>
              </w:rPr>
            </w:pPr>
            <w:r w:rsidRPr="00DE0402">
              <w:rPr>
                <w:b/>
                <w:bCs/>
                <w:color w:val="000000"/>
                <w:lang w:val="en-GB" w:eastAsia="pl-PL"/>
              </w:rPr>
              <w:t>Level and form of studies: 1st level, full-time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>Type of course: optional</w:t>
            </w:r>
          </w:p>
          <w:p w:rsidR="00057B56" w:rsidRPr="00A53A8A" w:rsidRDefault="00057B56" w:rsidP="00057B56">
            <w:pPr>
              <w:rPr>
                <w:b/>
                <w:bCs/>
                <w:color w:val="000000" w:themeColor="text1"/>
                <w:lang w:val="en-US"/>
              </w:rPr>
            </w:pPr>
            <w:r w:rsidRPr="00A53A8A">
              <w:rPr>
                <w:b/>
                <w:bCs/>
                <w:color w:val="000000" w:themeColor="text1"/>
                <w:lang w:val="en-US"/>
              </w:rPr>
              <w:t>Course code EKZ1148</w:t>
            </w:r>
          </w:p>
          <w:p w:rsidR="009A3831" w:rsidRPr="00A53A8A" w:rsidRDefault="00057B56" w:rsidP="00057B56">
            <w:pPr>
              <w:rPr>
                <w:b/>
                <w:bCs/>
                <w:color w:val="000000" w:themeColor="text1"/>
              </w:rPr>
            </w:pPr>
            <w:r w:rsidRPr="00A53A8A">
              <w:rPr>
                <w:b/>
                <w:bCs/>
                <w:color w:val="000000" w:themeColor="text1"/>
              </w:rPr>
              <w:t>Group rates NO</w:t>
            </w:r>
          </w:p>
        </w:tc>
      </w:tr>
    </w:tbl>
    <w:p w:rsidR="003C37E7" w:rsidRPr="00A53A8A" w:rsidRDefault="003C37E7">
      <w:pPr>
        <w:rPr>
          <w:color w:val="000000" w:themeColor="text1"/>
          <w:sz w:val="12"/>
          <w:szCs w:val="12"/>
        </w:rPr>
      </w:pPr>
    </w:p>
    <w:p w:rsidR="005C16CA" w:rsidRPr="00A53A8A" w:rsidRDefault="005C16CA">
      <w:pPr>
        <w:rPr>
          <w:color w:val="000000" w:themeColor="text1"/>
          <w:sz w:val="12"/>
          <w:szCs w:val="12"/>
        </w:rPr>
      </w:pPr>
    </w:p>
    <w:p w:rsidR="005C16CA" w:rsidRPr="00A53A8A" w:rsidRDefault="005C16CA">
      <w:pPr>
        <w:rPr>
          <w:color w:val="000000" w:themeColor="text1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34"/>
        <w:gridCol w:w="1267"/>
        <w:gridCol w:w="1426"/>
        <w:gridCol w:w="1276"/>
        <w:gridCol w:w="1305"/>
      </w:tblGrid>
      <w:tr w:rsidR="00A53A8A" w:rsidRPr="00A53A8A" w:rsidTr="005772B0">
        <w:trPr>
          <w:jc w:val="center"/>
        </w:trPr>
        <w:tc>
          <w:tcPr>
            <w:tcW w:w="2802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A53A8A" w:rsidRDefault="00057B56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Lecture</w:t>
            </w:r>
          </w:p>
        </w:tc>
        <w:tc>
          <w:tcPr>
            <w:tcW w:w="1267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Seminarium</w:t>
            </w:r>
          </w:p>
        </w:tc>
      </w:tr>
      <w:tr w:rsidR="00A53A8A" w:rsidRPr="00A53A8A" w:rsidTr="005772B0">
        <w:trPr>
          <w:jc w:val="center"/>
        </w:trPr>
        <w:tc>
          <w:tcPr>
            <w:tcW w:w="2802" w:type="dxa"/>
          </w:tcPr>
          <w:p w:rsidR="0096719C" w:rsidRPr="00A53A8A" w:rsidRDefault="00940893" w:rsidP="00EB330B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 xml:space="preserve">Hour at University </w:t>
            </w:r>
            <w:r w:rsidR="00EB330B" w:rsidRPr="00A53A8A">
              <w:rPr>
                <w:color w:val="000000" w:themeColor="text1"/>
                <w:sz w:val="22"/>
                <w:szCs w:val="22"/>
              </w:rPr>
              <w:t xml:space="preserve"> (ZZU)</w:t>
            </w:r>
          </w:p>
        </w:tc>
        <w:tc>
          <w:tcPr>
            <w:tcW w:w="1134" w:type="dxa"/>
            <w:vAlign w:val="center"/>
          </w:tcPr>
          <w:p w:rsidR="0096719C" w:rsidRPr="00A53A8A" w:rsidRDefault="00EF15F7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267" w:type="dxa"/>
            <w:vAlign w:val="center"/>
          </w:tcPr>
          <w:p w:rsidR="0096719C" w:rsidRPr="00A53A8A" w:rsidRDefault="00EF15F7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2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5772B0">
        <w:trPr>
          <w:jc w:val="center"/>
        </w:trPr>
        <w:tc>
          <w:tcPr>
            <w:tcW w:w="2802" w:type="dxa"/>
          </w:tcPr>
          <w:p w:rsidR="00EB330B" w:rsidRPr="00A53A8A" w:rsidRDefault="00940893" w:rsidP="00EB330B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 xml:space="preserve">Hour of own work the student </w:t>
            </w:r>
            <w:r w:rsidR="00EB330B" w:rsidRPr="00A53A8A">
              <w:rPr>
                <w:color w:val="000000" w:themeColor="text1"/>
                <w:sz w:val="22"/>
                <w:szCs w:val="22"/>
                <w:lang w:val="en-US"/>
              </w:rPr>
              <w:t xml:space="preserve"> (CNPS</w:t>
            </w:r>
            <w:r w:rsidR="00DA525E" w:rsidRPr="00A53A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:rsidR="00EB330B" w:rsidRPr="00A53A8A" w:rsidRDefault="00EF15F7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67" w:type="dxa"/>
            <w:vAlign w:val="center"/>
          </w:tcPr>
          <w:p w:rsidR="00EB330B" w:rsidRPr="00A53A8A" w:rsidRDefault="00EF15F7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26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5772B0">
        <w:trPr>
          <w:jc w:val="center"/>
        </w:trPr>
        <w:tc>
          <w:tcPr>
            <w:tcW w:w="2802" w:type="dxa"/>
          </w:tcPr>
          <w:p w:rsidR="0096719C" w:rsidRPr="00A53A8A" w:rsidRDefault="0096719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F</w:t>
            </w:r>
            <w:r w:rsidR="00940893" w:rsidRPr="00A53A8A">
              <w:rPr>
                <w:color w:val="000000" w:themeColor="text1"/>
                <w:sz w:val="22"/>
                <w:szCs w:val="22"/>
              </w:rPr>
              <w:t xml:space="preserve">ORM OF GRADUATE </w:t>
            </w:r>
          </w:p>
        </w:tc>
        <w:tc>
          <w:tcPr>
            <w:tcW w:w="1134" w:type="dxa"/>
            <w:vAlign w:val="center"/>
          </w:tcPr>
          <w:p w:rsidR="0096719C" w:rsidRPr="00A53A8A" w:rsidRDefault="003F4FAD" w:rsidP="005772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color w:val="000000" w:themeColor="text1"/>
                <w:sz w:val="20"/>
                <w:szCs w:val="20"/>
              </w:rPr>
              <w:t>grade</w:t>
            </w:r>
          </w:p>
        </w:tc>
        <w:tc>
          <w:tcPr>
            <w:tcW w:w="1267" w:type="dxa"/>
            <w:vAlign w:val="center"/>
          </w:tcPr>
          <w:p w:rsidR="0096719C" w:rsidRPr="00A53A8A" w:rsidRDefault="003F4FAD" w:rsidP="005772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color w:val="000000" w:themeColor="text1"/>
                <w:sz w:val="20"/>
                <w:szCs w:val="20"/>
              </w:rPr>
              <w:t>grade</w:t>
            </w:r>
          </w:p>
        </w:tc>
        <w:tc>
          <w:tcPr>
            <w:tcW w:w="142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53A8A" w:rsidRPr="00701830" w:rsidTr="005772B0">
        <w:trPr>
          <w:jc w:val="center"/>
        </w:trPr>
        <w:tc>
          <w:tcPr>
            <w:tcW w:w="2802" w:type="dxa"/>
          </w:tcPr>
          <w:p w:rsidR="0096719C" w:rsidRPr="00A53A8A" w:rsidRDefault="00940893" w:rsidP="00990D32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 xml:space="preserve">If this course is done please </w:t>
            </w:r>
            <w:r w:rsidR="00990D32" w:rsidRPr="00A53A8A">
              <w:rPr>
                <w:color w:val="000000" w:themeColor="text1"/>
                <w:sz w:val="22"/>
                <w:szCs w:val="22"/>
                <w:lang w:val="en-US"/>
              </w:rPr>
              <w:t>(X)</w:t>
            </w:r>
          </w:p>
        </w:tc>
        <w:tc>
          <w:tcPr>
            <w:tcW w:w="1134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67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2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5" w:type="dxa"/>
            <w:vAlign w:val="center"/>
          </w:tcPr>
          <w:p w:rsidR="0096719C" w:rsidRPr="00A53A8A" w:rsidRDefault="0096719C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53A8A" w:rsidRPr="00A53A8A" w:rsidTr="005772B0">
        <w:trPr>
          <w:jc w:val="center"/>
        </w:trPr>
        <w:tc>
          <w:tcPr>
            <w:tcW w:w="2802" w:type="dxa"/>
          </w:tcPr>
          <w:p w:rsidR="002C4A38" w:rsidRPr="00A53A8A" w:rsidRDefault="00057B56">
            <w:pPr>
              <w:rPr>
                <w:color w:val="000000" w:themeColor="text1"/>
                <w:sz w:val="20"/>
                <w:szCs w:val="20"/>
              </w:rPr>
            </w:pPr>
            <w:r w:rsidRPr="00A53A8A">
              <w:rPr>
                <w:color w:val="000000" w:themeColor="text1"/>
                <w:sz w:val="20"/>
                <w:szCs w:val="20"/>
              </w:rPr>
              <w:t xml:space="preserve">Point of </w:t>
            </w:r>
            <w:r w:rsidR="002C4A38" w:rsidRPr="00A53A8A">
              <w:rPr>
                <w:color w:val="000000" w:themeColor="text1"/>
                <w:sz w:val="20"/>
                <w:szCs w:val="20"/>
              </w:rPr>
              <w:t>ECTS</w:t>
            </w:r>
          </w:p>
        </w:tc>
        <w:tc>
          <w:tcPr>
            <w:tcW w:w="1134" w:type="dxa"/>
            <w:vAlign w:val="center"/>
          </w:tcPr>
          <w:p w:rsidR="002C4A38" w:rsidRPr="00A53A8A" w:rsidRDefault="00DF650E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67" w:type="dxa"/>
            <w:vAlign w:val="center"/>
          </w:tcPr>
          <w:p w:rsidR="002C4A38" w:rsidRPr="00A53A8A" w:rsidRDefault="00DF650E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26" w:type="dxa"/>
            <w:vAlign w:val="center"/>
          </w:tcPr>
          <w:p w:rsidR="002C4A38" w:rsidRPr="00A53A8A" w:rsidRDefault="002C4A38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4A38" w:rsidRPr="00A53A8A" w:rsidRDefault="002C4A38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2C4A38" w:rsidRPr="00A53A8A" w:rsidRDefault="002C4A38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5772B0">
        <w:trPr>
          <w:jc w:val="center"/>
        </w:trPr>
        <w:tc>
          <w:tcPr>
            <w:tcW w:w="2802" w:type="dxa"/>
          </w:tcPr>
          <w:p w:rsidR="00940893" w:rsidRPr="00A53A8A" w:rsidRDefault="00940893" w:rsidP="00940893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A53A8A">
              <w:rPr>
                <w:color w:val="000000" w:themeColor="text1"/>
                <w:sz w:val="20"/>
                <w:szCs w:val="20"/>
                <w:lang w:val="en-US"/>
              </w:rPr>
              <w:t>the number of points corresponding to the classes</w:t>
            </w:r>
          </w:p>
          <w:p w:rsidR="009B74F0" w:rsidRPr="00A53A8A" w:rsidRDefault="00940893" w:rsidP="00940893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A53A8A">
              <w:rPr>
                <w:color w:val="000000" w:themeColor="text1"/>
                <w:sz w:val="20"/>
                <w:szCs w:val="20"/>
                <w:lang w:val="en-US"/>
              </w:rPr>
              <w:t>of a practical nature (P)</w:t>
            </w:r>
          </w:p>
        </w:tc>
        <w:tc>
          <w:tcPr>
            <w:tcW w:w="1134" w:type="dxa"/>
            <w:vAlign w:val="center"/>
          </w:tcPr>
          <w:p w:rsidR="009B74F0" w:rsidRPr="00A53A8A" w:rsidRDefault="009B74F0" w:rsidP="005772B0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67" w:type="dxa"/>
            <w:vAlign w:val="center"/>
          </w:tcPr>
          <w:p w:rsidR="009B74F0" w:rsidRPr="00A53A8A" w:rsidRDefault="00CA4509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26" w:type="dxa"/>
            <w:vAlign w:val="center"/>
          </w:tcPr>
          <w:p w:rsidR="009B74F0" w:rsidRPr="00A53A8A" w:rsidRDefault="009B74F0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B74F0" w:rsidRPr="00A53A8A" w:rsidRDefault="009B74F0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9B74F0" w:rsidRPr="00A53A8A" w:rsidRDefault="009B74F0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B330B" w:rsidRPr="00A53A8A" w:rsidTr="005772B0">
        <w:trPr>
          <w:jc w:val="center"/>
        </w:trPr>
        <w:tc>
          <w:tcPr>
            <w:tcW w:w="2802" w:type="dxa"/>
          </w:tcPr>
          <w:p w:rsidR="00EB330B" w:rsidRPr="00A53A8A" w:rsidRDefault="00940893" w:rsidP="00C35AC8">
            <w:pPr>
              <w:jc w:val="right"/>
              <w:rPr>
                <w:color w:val="000000" w:themeColor="text1"/>
                <w:sz w:val="20"/>
                <w:szCs w:val="20"/>
                <w:lang w:val="en-US"/>
              </w:rPr>
            </w:pPr>
            <w:r w:rsidRPr="00A53A8A">
              <w:rPr>
                <w:color w:val="000000" w:themeColor="text1"/>
                <w:sz w:val="20"/>
                <w:szCs w:val="20"/>
                <w:lang w:val="en-US"/>
              </w:rPr>
              <w:t>the number of ECTS credits corresponding to the classes requiring direct contact (BK</w:t>
            </w:r>
            <w:r w:rsidR="00EB330B" w:rsidRPr="00A53A8A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:rsidR="00EB330B" w:rsidRPr="00A53A8A" w:rsidRDefault="00CA4509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67" w:type="dxa"/>
            <w:vAlign w:val="center"/>
          </w:tcPr>
          <w:p w:rsidR="00EB330B" w:rsidRPr="00A53A8A" w:rsidRDefault="00CA4509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426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EB330B" w:rsidRPr="00A53A8A" w:rsidRDefault="00EB330B" w:rsidP="005772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96719C" w:rsidRPr="00A53A8A" w:rsidRDefault="0096719C">
      <w:pPr>
        <w:rPr>
          <w:color w:val="000000" w:themeColor="text1"/>
          <w:sz w:val="12"/>
          <w:szCs w:val="12"/>
        </w:rPr>
      </w:pPr>
    </w:p>
    <w:p w:rsidR="00EF221E" w:rsidRPr="00A53A8A" w:rsidRDefault="00EF221E" w:rsidP="00EF221E">
      <w:pPr>
        <w:rPr>
          <w:color w:val="000000" w:themeColor="text1"/>
          <w:sz w:val="12"/>
          <w:szCs w:val="12"/>
        </w:rPr>
      </w:pPr>
      <w:r w:rsidRPr="00A53A8A">
        <w:rPr>
          <w:color w:val="000000" w:themeColor="text1"/>
          <w:sz w:val="12"/>
          <w:szCs w:val="12"/>
        </w:rPr>
        <w:t>*niepotrzebne skreślić</w:t>
      </w:r>
    </w:p>
    <w:p w:rsidR="005C16CA" w:rsidRPr="00A53A8A" w:rsidRDefault="005C16CA">
      <w:pPr>
        <w:rPr>
          <w:color w:val="000000" w:themeColor="text1"/>
          <w:sz w:val="12"/>
          <w:szCs w:val="12"/>
        </w:rPr>
      </w:pPr>
    </w:p>
    <w:p w:rsidR="003C37E7" w:rsidRPr="00A53A8A" w:rsidRDefault="003C37E7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A53A8A" w:rsidRPr="00701830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B56" w:rsidRPr="00A53A8A" w:rsidRDefault="00057B56" w:rsidP="00057B56">
            <w:pPr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KNOWLEDGE, SKILLS AND OTHER POWERS</w:t>
            </w:r>
          </w:p>
          <w:p w:rsidR="005C16CA" w:rsidRPr="00A53A8A" w:rsidRDefault="00057B56" w:rsidP="00057B56">
            <w:pPr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Basic knowledge of macroeconomics.</w:t>
            </w:r>
          </w:p>
        </w:tc>
      </w:tr>
    </w:tbl>
    <w:p w:rsidR="003C37E7" w:rsidRPr="00A53A8A" w:rsidRDefault="003C37E7">
      <w:pPr>
        <w:rPr>
          <w:color w:val="000000" w:themeColor="text1"/>
          <w:sz w:val="12"/>
          <w:szCs w:val="12"/>
          <w:lang w:val="en-US"/>
        </w:rPr>
      </w:pPr>
    </w:p>
    <w:p w:rsidR="009E23F5" w:rsidRPr="00A53A8A" w:rsidRDefault="005C16CA">
      <w:pPr>
        <w:rPr>
          <w:color w:val="000000" w:themeColor="text1"/>
          <w:sz w:val="12"/>
          <w:szCs w:val="12"/>
        </w:rPr>
      </w:pPr>
      <w:r w:rsidRPr="00A53A8A">
        <w:rPr>
          <w:color w:val="000000" w:themeColor="text1"/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9E23F5" w:rsidRPr="00701830" w:rsidTr="001A43C0">
        <w:tc>
          <w:tcPr>
            <w:tcW w:w="9210" w:type="dxa"/>
          </w:tcPr>
          <w:p w:rsidR="00057B56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COURSE OBJECTIVES</w:t>
            </w:r>
          </w:p>
          <w:p w:rsidR="00057B56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C1 Gaining basic knowledge of the theory of integration and globalization, nature, objectives</w:t>
            </w:r>
          </w:p>
          <w:p w:rsidR="00057B56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and the determinants of these processes.</w:t>
            </w:r>
          </w:p>
          <w:p w:rsidR="00057B56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C2 Understanding the mechanisms and the logic of market integration and globalization as an objective process changes and their consequences for the functioning of companies, economies and the world economy.</w:t>
            </w:r>
          </w:p>
          <w:p w:rsidR="00057B56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C3 Education the ability to use knowledge of the process of market integration</w:t>
            </w:r>
          </w:p>
          <w:p w:rsidR="009E23F5" w:rsidRPr="005013B0" w:rsidRDefault="00057B56" w:rsidP="00057B56">
            <w:pPr>
              <w:jc w:val="both"/>
              <w:rPr>
                <w:color w:val="000000" w:themeColor="text1"/>
                <w:lang w:val="en-US"/>
              </w:rPr>
            </w:pPr>
            <w:r w:rsidRPr="005013B0">
              <w:rPr>
                <w:color w:val="000000" w:themeColor="text1"/>
                <w:lang w:val="en-US"/>
              </w:rPr>
              <w:t>and globalization for making the adjustment to the terms of the characteristics of these processes at the micro and macro.</w:t>
            </w:r>
          </w:p>
        </w:tc>
      </w:tr>
    </w:tbl>
    <w:p w:rsidR="009E23F5" w:rsidRPr="00A53A8A" w:rsidRDefault="009E23F5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p w:rsidR="005C16CA" w:rsidRPr="00A53A8A" w:rsidRDefault="005C16CA">
      <w:pPr>
        <w:rPr>
          <w:color w:val="000000" w:themeColor="text1"/>
          <w:sz w:val="12"/>
          <w:szCs w:val="12"/>
          <w:lang w:val="en-US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A53A8A" w:rsidRPr="00701830" w:rsidTr="00C44F4D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B56" w:rsidRPr="00A53A8A" w:rsidRDefault="00057B56" w:rsidP="00940893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lastRenderedPageBreak/>
              <w:t>SUBJECT LEARNING :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PEK_W01 has ordered knowledge of the theory of integration and globalization processes, entities, attributes, purpose and effects of these processes at the micro and macro.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PEK_W02 knows and understands the impact of integration and globalization processes, the operation of enterprises, economies and the world economy.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The range of skills: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PEK_U01 identify and analyze the effects of the mechanisms of integration and globalization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in the context of the necessary adjustment measures resulting from these processes at the micro and macro and the right tools for their implementation.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PEK_U02 choose sources of information and use them to solve problems in the enterprise features of the conditions laid down processes of regional integration and globalization.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The scope of social competence:</w:t>
            </w:r>
          </w:p>
          <w:p w:rsidR="00057B56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PEK_K01 is aware of the opportunities and risks of integration processes</w:t>
            </w:r>
          </w:p>
          <w:p w:rsidR="00874AAA" w:rsidRPr="00A53A8A" w:rsidRDefault="00057B56" w:rsidP="00057B56">
            <w:pPr>
              <w:tabs>
                <w:tab w:val="left" w:pos="719"/>
              </w:tabs>
              <w:ind w:left="719" w:hanging="719"/>
              <w:jc w:val="both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  <w:lang w:val="en-US"/>
              </w:rPr>
              <w:t>and globalization, can discuss the resulting problems and initiate changes in the organization based on its knowledge of the matter.</w:t>
            </w:r>
          </w:p>
        </w:tc>
      </w:tr>
    </w:tbl>
    <w:p w:rsidR="00480AC6" w:rsidRPr="00A53A8A" w:rsidRDefault="00480AC6" w:rsidP="00C44F4D">
      <w:pPr>
        <w:rPr>
          <w:color w:val="000000" w:themeColor="text1"/>
          <w:sz w:val="20"/>
          <w:szCs w:val="20"/>
          <w:vertAlign w:val="superscript"/>
          <w:lang w:val="en-US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A53A8A" w:rsidRPr="00A53A8A">
        <w:trPr>
          <w:trHeight w:val="336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D552A5" w:rsidP="002B5912">
            <w:pPr>
              <w:snapToGrid w:val="0"/>
              <w:spacing w:before="60" w:after="20"/>
              <w:jc w:val="center"/>
              <w:rPr>
                <w:b/>
                <w:bCs/>
                <w:color w:val="000000" w:themeColor="text1"/>
              </w:rPr>
            </w:pPr>
            <w:r w:rsidRPr="00A53A8A">
              <w:rPr>
                <w:b/>
                <w:bCs/>
                <w:color w:val="000000" w:themeColor="text1"/>
              </w:rPr>
              <w:t>TREŚCI PROGRAMOWE</w:t>
            </w:r>
          </w:p>
        </w:tc>
      </w:tr>
      <w:tr w:rsidR="00A53A8A" w:rsidRPr="00A53A8A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D552A5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Form</w:t>
            </w:r>
            <w:r w:rsidR="00057B56" w:rsidRPr="00A53A8A">
              <w:rPr>
                <w:color w:val="000000" w:themeColor="text1"/>
              </w:rPr>
              <w:t xml:space="preserve"> of lecture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D552A5" w:rsidP="00D81453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Liczba godzin</w:t>
            </w:r>
            <w:r w:rsidR="00D81453" w:rsidRPr="00A53A8A">
              <w:rPr>
                <w:color w:val="000000" w:themeColor="text1"/>
              </w:rPr>
              <w:t xml:space="preserve"> 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824B12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D552A5" w:rsidRPr="00A53A8A">
              <w:rPr>
                <w:bCs/>
                <w:color w:val="000000" w:themeColor="text1"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GB"/>
              </w:rPr>
            </w:pPr>
            <w:r w:rsidRPr="00A53A8A">
              <w:rPr>
                <w:bCs/>
                <w:color w:val="000000" w:themeColor="text1"/>
                <w:lang w:val="en-GB"/>
              </w:rPr>
              <w:t>Regional integration and globalization,</w:t>
            </w:r>
            <w:r w:rsidR="003F4FAD" w:rsidRPr="00A53A8A">
              <w:rPr>
                <w:bCs/>
                <w:color w:val="000000" w:themeColor="text1"/>
                <w:lang w:val="en-GB"/>
              </w:rPr>
              <w:t xml:space="preserve"> issue, characteristics, aims and conditions.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45582D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824B12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D552A5" w:rsidRPr="00A53A8A">
              <w:rPr>
                <w:bCs/>
                <w:color w:val="000000" w:themeColor="text1"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Opportunities and threats arising from the process of integration and globalization.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45582D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824B12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D552A5" w:rsidRPr="00A53A8A">
              <w:rPr>
                <w:bCs/>
                <w:color w:val="000000" w:themeColor="text1"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Rational economic choices in an open economy in the context of integration and globalization processes.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45582D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824B12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D552A5" w:rsidRPr="00A53A8A">
              <w:rPr>
                <w:bCs/>
                <w:color w:val="000000" w:themeColor="text1"/>
              </w:rPr>
              <w:t>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Models of international and transnational economic integration</w:t>
            </w:r>
            <w:r w:rsidR="003F4FAD" w:rsidRPr="00A53A8A">
              <w:rPr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45582D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A5" w:rsidRPr="00A53A8A" w:rsidRDefault="00824B12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D552A5" w:rsidRPr="00A53A8A">
              <w:rPr>
                <w:bCs/>
                <w:color w:val="000000" w:themeColor="text1"/>
              </w:rPr>
              <w:t>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A5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Mechanisms of integration in the market economy.</w:t>
            </w:r>
            <w:r w:rsidR="003F4FAD" w:rsidRPr="00A53A8A">
              <w:rPr>
                <w:bCs/>
                <w:color w:val="000000" w:themeColor="text1"/>
                <w:lang w:val="en-US"/>
              </w:rPr>
              <w:t xml:space="preserve"> Models of customs union and single market.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A5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840" w:rsidRPr="00A53A8A" w:rsidRDefault="00824B12" w:rsidP="00A82193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A82193" w:rsidRPr="00A53A8A">
              <w:rPr>
                <w:bCs/>
                <w:color w:val="000000" w:themeColor="text1"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840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Programs to support the single European market</w:t>
            </w:r>
            <w:r w:rsidR="003F4FAD" w:rsidRPr="00A53A8A">
              <w:rPr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40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193" w:rsidRPr="00A53A8A" w:rsidRDefault="00824B12" w:rsidP="00A82193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A82193" w:rsidRPr="00A53A8A">
              <w:rPr>
                <w:bCs/>
                <w:color w:val="000000" w:themeColor="text1"/>
              </w:rPr>
              <w:t>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3F4FA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GB"/>
              </w:rPr>
            </w:pPr>
            <w:r w:rsidRPr="00A53A8A">
              <w:rPr>
                <w:bCs/>
                <w:color w:val="000000" w:themeColor="text1"/>
                <w:lang w:val="en-GB"/>
              </w:rPr>
              <w:t xml:space="preserve">Macroeconomics </w:t>
            </w:r>
            <w:r w:rsidR="003F4FAD" w:rsidRPr="00A53A8A">
              <w:rPr>
                <w:bCs/>
                <w:color w:val="000000" w:themeColor="text1"/>
                <w:lang w:val="en-GB"/>
              </w:rPr>
              <w:t xml:space="preserve">of </w:t>
            </w:r>
            <w:r w:rsidRPr="00A53A8A">
              <w:rPr>
                <w:bCs/>
                <w:color w:val="000000" w:themeColor="text1"/>
                <w:lang w:val="en-GB"/>
              </w:rPr>
              <w:t>European economy</w:t>
            </w:r>
            <w:r w:rsidR="003F4FAD" w:rsidRPr="00A53A8A">
              <w:rPr>
                <w:bCs/>
                <w:color w:val="000000" w:themeColor="text1"/>
                <w:lang w:val="en-GB"/>
              </w:rPr>
              <w:t>. Economy and monetary union.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  <w:lang w:val="en-GB"/>
              </w:rPr>
            </w:pPr>
            <w:r w:rsidRPr="00A53A8A">
              <w:rPr>
                <w:color w:val="000000" w:themeColor="text1"/>
                <w:lang w:val="en-GB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193" w:rsidRPr="00A53A8A" w:rsidRDefault="00824B12" w:rsidP="00A82193">
            <w:pPr>
              <w:snapToGrid w:val="0"/>
              <w:spacing w:before="20" w:after="20"/>
              <w:jc w:val="center"/>
              <w:rPr>
                <w:bCs/>
                <w:color w:val="000000" w:themeColor="text1"/>
                <w:lang w:val="en-GB"/>
              </w:rPr>
            </w:pPr>
            <w:r w:rsidRPr="00A53A8A">
              <w:rPr>
                <w:bCs/>
                <w:color w:val="000000" w:themeColor="text1"/>
                <w:lang w:val="en-GB"/>
              </w:rPr>
              <w:t>Lec</w:t>
            </w:r>
            <w:r w:rsidR="00A82193" w:rsidRPr="00A53A8A">
              <w:rPr>
                <w:bCs/>
                <w:color w:val="000000" w:themeColor="text1"/>
                <w:lang w:val="en-GB"/>
              </w:rPr>
              <w:t>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Economic and social cohesion and territorial.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  <w:lang w:val="en-GB"/>
              </w:rPr>
            </w:pPr>
            <w:r w:rsidRPr="00A53A8A">
              <w:rPr>
                <w:color w:val="000000" w:themeColor="text1"/>
                <w:lang w:val="en-GB"/>
              </w:rPr>
              <w:t>2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color w:val="000000" w:themeColor="text1"/>
                <w:lang w:val="en-GB"/>
              </w:rPr>
            </w:pPr>
            <w:r w:rsidRPr="00A53A8A">
              <w:rPr>
                <w:bCs/>
                <w:color w:val="000000" w:themeColor="text1"/>
                <w:lang w:val="en-GB"/>
              </w:rPr>
              <w:t>Lec</w:t>
            </w:r>
            <w:r w:rsidR="00A82193" w:rsidRPr="00A53A8A">
              <w:rPr>
                <w:bCs/>
                <w:color w:val="000000" w:themeColor="text1"/>
                <w:lang w:val="en-GB"/>
              </w:rPr>
              <w:t>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Transnational corporations in the global market conditions.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  <w:lang w:val="en-GB"/>
              </w:rPr>
            </w:pPr>
            <w:r w:rsidRPr="00A53A8A">
              <w:rPr>
                <w:color w:val="000000" w:themeColor="text1"/>
                <w:lang w:val="en-GB"/>
              </w:rPr>
              <w:t>2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color w:val="000000" w:themeColor="text1"/>
              </w:rPr>
            </w:pPr>
            <w:r w:rsidRPr="00A53A8A">
              <w:rPr>
                <w:bCs/>
                <w:color w:val="000000" w:themeColor="text1"/>
                <w:lang w:val="en-GB"/>
              </w:rPr>
              <w:t>Lec</w:t>
            </w:r>
            <w:r w:rsidR="00A82193" w:rsidRPr="00A53A8A">
              <w:rPr>
                <w:bCs/>
                <w:color w:val="000000" w:themeColor="text1"/>
                <w:lang w:val="en-GB"/>
              </w:rPr>
              <w:t>1</w:t>
            </w:r>
            <w:r w:rsidR="00A82193" w:rsidRPr="00A53A8A">
              <w:rPr>
                <w:bCs/>
                <w:color w:val="000000" w:themeColor="text1"/>
              </w:rPr>
              <w:t>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International capital flows in the global economy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A82193" w:rsidRPr="00A53A8A">
              <w:rPr>
                <w:bCs/>
                <w:color w:val="000000" w:themeColor="text1"/>
              </w:rPr>
              <w:t>11</w:t>
            </w:r>
            <w:r w:rsidRPr="00A53A8A">
              <w:rPr>
                <w:bCs/>
                <w:color w:val="000000" w:themeColor="text1"/>
              </w:rPr>
              <w:t>Lec</w:t>
            </w:r>
            <w:r w:rsidR="00A82193" w:rsidRPr="00A53A8A">
              <w:rPr>
                <w:bCs/>
                <w:color w:val="000000" w:themeColor="text1"/>
              </w:rPr>
              <w:t>12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Global financial risks</w:t>
            </w:r>
            <w:r w:rsidR="003F4FAD" w:rsidRPr="00A53A8A">
              <w:rPr>
                <w:bCs/>
                <w:color w:val="000000" w:themeColor="text1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A8219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4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A82193" w:rsidRPr="00A53A8A">
              <w:rPr>
                <w:bCs/>
                <w:color w:val="000000" w:themeColor="text1"/>
              </w:rPr>
              <w:t>13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FA3EB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US"/>
              </w:rPr>
            </w:pPr>
            <w:r w:rsidRPr="00A53A8A">
              <w:rPr>
                <w:bCs/>
                <w:color w:val="000000" w:themeColor="text1"/>
                <w:lang w:val="en-US"/>
              </w:rPr>
              <w:t>The trends of globalization and regional integration and macroeconomic risk and economic growth.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6D4EB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6D4EB3" w:rsidRPr="00A53A8A">
              <w:rPr>
                <w:bCs/>
                <w:color w:val="000000" w:themeColor="text1"/>
              </w:rPr>
              <w:t>14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940893" w:rsidP="003F4FAD">
            <w:pPr>
              <w:snapToGrid w:val="0"/>
              <w:spacing w:before="20" w:after="20"/>
              <w:jc w:val="both"/>
              <w:rPr>
                <w:bCs/>
                <w:color w:val="000000" w:themeColor="text1"/>
                <w:lang w:val="en-GB"/>
              </w:rPr>
            </w:pPr>
            <w:r w:rsidRPr="00A53A8A">
              <w:rPr>
                <w:bCs/>
                <w:color w:val="000000" w:themeColor="text1"/>
                <w:lang w:val="en-US"/>
              </w:rPr>
              <w:t>Macroeconomic disparities in the modern economy in the context of economic integration processes</w:t>
            </w:r>
            <w:r w:rsidR="003F4FAD" w:rsidRPr="00A53A8A">
              <w:rPr>
                <w:bCs/>
                <w:color w:val="000000" w:themeColor="text1"/>
                <w:lang w:val="en-US"/>
              </w:rPr>
              <w:t xml:space="preserve"> </w:t>
            </w:r>
            <w:r w:rsidRPr="00A53A8A">
              <w:rPr>
                <w:bCs/>
                <w:color w:val="000000" w:themeColor="text1"/>
                <w:lang w:val="en-GB"/>
              </w:rPr>
              <w:t>and globalization.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6D4EB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 w:rsidTr="00EE7E80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824B12" w:rsidP="00A82193">
            <w:pPr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Lec</w:t>
            </w:r>
            <w:r w:rsidR="006D4EB3" w:rsidRPr="00A53A8A">
              <w:rPr>
                <w:bCs/>
                <w:color w:val="000000" w:themeColor="text1"/>
              </w:rPr>
              <w:t>15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193" w:rsidRPr="00A53A8A" w:rsidRDefault="003F4FAD" w:rsidP="00B4771F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Test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193" w:rsidRPr="00A53A8A" w:rsidRDefault="006D4EB3" w:rsidP="00F60A81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2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840" w:rsidRPr="00A53A8A" w:rsidRDefault="00095840" w:rsidP="00F60A81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840" w:rsidRPr="00A53A8A" w:rsidRDefault="00057B56" w:rsidP="00F60A81">
            <w:pPr>
              <w:snapToGrid w:val="0"/>
              <w:spacing w:before="20" w:after="20"/>
              <w:rPr>
                <w:color w:val="000000" w:themeColor="text1"/>
                <w:szCs w:val="23"/>
              </w:rPr>
            </w:pPr>
            <w:r w:rsidRPr="00A53A8A">
              <w:rPr>
                <w:color w:val="000000" w:themeColor="text1"/>
                <w:szCs w:val="23"/>
              </w:rPr>
              <w:t>Total hours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40" w:rsidRPr="00A53A8A" w:rsidRDefault="0018242A" w:rsidP="00F60A81">
            <w:pPr>
              <w:snapToGrid w:val="0"/>
              <w:spacing w:before="20" w:after="20"/>
              <w:jc w:val="center"/>
              <w:rPr>
                <w:b/>
                <w:color w:val="000000" w:themeColor="text1"/>
              </w:rPr>
            </w:pPr>
            <w:r w:rsidRPr="00A53A8A">
              <w:rPr>
                <w:b/>
                <w:color w:val="000000" w:themeColor="text1"/>
              </w:rPr>
              <w:t>3</w:t>
            </w:r>
            <w:r w:rsidR="006D4EB3" w:rsidRPr="00A53A8A">
              <w:rPr>
                <w:b/>
                <w:color w:val="000000" w:themeColor="text1"/>
              </w:rPr>
              <w:t>0</w:t>
            </w:r>
          </w:p>
        </w:tc>
      </w:tr>
    </w:tbl>
    <w:p w:rsidR="00937508" w:rsidRPr="00A53A8A" w:rsidRDefault="00937508">
      <w:pPr>
        <w:rPr>
          <w:color w:val="000000" w:themeColor="text1"/>
          <w:sz w:val="12"/>
          <w:szCs w:val="12"/>
        </w:rPr>
      </w:pPr>
    </w:p>
    <w:p w:rsidR="00252DBF" w:rsidRPr="00A53A8A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A53A8A" w:rsidRPr="00A53A8A" w:rsidTr="00390B75">
        <w:tc>
          <w:tcPr>
            <w:tcW w:w="7763" w:type="dxa"/>
            <w:gridSpan w:val="2"/>
          </w:tcPr>
          <w:p w:rsidR="00252DBF" w:rsidRPr="00A53A8A" w:rsidRDefault="00057B56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Form of exercise</w:t>
            </w:r>
          </w:p>
        </w:tc>
        <w:tc>
          <w:tcPr>
            <w:tcW w:w="1447" w:type="dxa"/>
          </w:tcPr>
          <w:p w:rsidR="00252DBF" w:rsidRPr="00A53A8A" w:rsidRDefault="00057B56">
            <w:pPr>
              <w:rPr>
                <w:b/>
                <w:color w:val="000000" w:themeColor="text1"/>
                <w:sz w:val="18"/>
                <w:szCs w:val="18"/>
              </w:rPr>
            </w:pPr>
            <w:r w:rsidRPr="00A53A8A">
              <w:rPr>
                <w:b/>
                <w:color w:val="000000" w:themeColor="text1"/>
                <w:sz w:val="18"/>
                <w:szCs w:val="18"/>
              </w:rPr>
              <w:t>Number of hours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824B12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CL</w:t>
            </w:r>
            <w:r w:rsidR="00252DBF" w:rsidRPr="00A53A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940893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Opportunities and threats arising from the process of economic integration</w:t>
            </w:r>
          </w:p>
          <w:p w:rsidR="00252DBF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and globalization. Analysis of macro-and microeconomic.</w:t>
            </w:r>
          </w:p>
        </w:tc>
        <w:tc>
          <w:tcPr>
            <w:tcW w:w="1447" w:type="dxa"/>
          </w:tcPr>
          <w:p w:rsidR="00252DBF" w:rsidRPr="00A53A8A" w:rsidRDefault="0018242A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lastRenderedPageBreak/>
              <w:t>CL</w:t>
            </w:r>
            <w:r w:rsidR="00252DBF"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252DBF" w:rsidRPr="00A53A8A" w:rsidRDefault="00940893" w:rsidP="00FA3EBD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Logic and mechanisms of integration and globalization. Impact on the strategic choices of scale economies and businesses.</w:t>
            </w:r>
          </w:p>
        </w:tc>
        <w:tc>
          <w:tcPr>
            <w:tcW w:w="1447" w:type="dxa"/>
          </w:tcPr>
          <w:p w:rsidR="00252DBF" w:rsidRPr="00A53A8A" w:rsidRDefault="0018242A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CL</w:t>
            </w:r>
            <w:r w:rsidR="00252DBF" w:rsidRPr="00A53A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940893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Realization of economic and monetary union in the EU.</w:t>
            </w:r>
          </w:p>
          <w:p w:rsidR="00252DBF" w:rsidRPr="00A53A8A" w:rsidRDefault="00824B12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Micro-and macro</w:t>
            </w:r>
            <w:r w:rsidR="00940893" w:rsidRPr="00A53A8A">
              <w:rPr>
                <w:color w:val="000000" w:themeColor="text1"/>
                <w:sz w:val="22"/>
                <w:szCs w:val="22"/>
                <w:lang w:val="en-US"/>
              </w:rPr>
              <w:t>economic costs and benefits.</w:t>
            </w:r>
          </w:p>
        </w:tc>
        <w:tc>
          <w:tcPr>
            <w:tcW w:w="1447" w:type="dxa"/>
          </w:tcPr>
          <w:p w:rsidR="00252DBF" w:rsidRPr="00A53A8A" w:rsidRDefault="0018242A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CL</w:t>
            </w:r>
            <w:r w:rsidR="00252DBF" w:rsidRPr="00A53A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946" w:type="dxa"/>
          </w:tcPr>
          <w:p w:rsidR="00252DBF" w:rsidRPr="00A53A8A" w:rsidRDefault="00940893" w:rsidP="00FA3E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 xml:space="preserve">Assessment of the level of globalization of the economy. </w:t>
            </w:r>
            <w:r w:rsidRPr="00A53A8A">
              <w:rPr>
                <w:color w:val="000000" w:themeColor="text1"/>
                <w:sz w:val="22"/>
                <w:szCs w:val="22"/>
              </w:rPr>
              <w:t>Categories of indicators.</w:t>
            </w:r>
          </w:p>
        </w:tc>
        <w:tc>
          <w:tcPr>
            <w:tcW w:w="1447" w:type="dxa"/>
          </w:tcPr>
          <w:p w:rsidR="00252DBF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C532A4" w:rsidRPr="00A53A8A">
              <w:rPr>
                <w:color w:val="000000" w:themeColor="text1"/>
              </w:rPr>
              <w:t>5</w:t>
            </w:r>
          </w:p>
        </w:tc>
        <w:tc>
          <w:tcPr>
            <w:tcW w:w="6946" w:type="dxa"/>
          </w:tcPr>
          <w:p w:rsidR="00252DBF" w:rsidRPr="00A53A8A" w:rsidRDefault="00940893" w:rsidP="00824B12">
            <w:pPr>
              <w:jc w:val="both"/>
              <w:rPr>
                <w:color w:val="000000" w:themeColor="text1"/>
                <w:sz w:val="22"/>
                <w:szCs w:val="22"/>
                <w:lang w:val="en-GB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Barriers to internationalization level. Positive and negative effects of activities on the home countries</w:t>
            </w:r>
            <w:r w:rsidR="00824B12" w:rsidRPr="00A53A8A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A53A8A">
              <w:rPr>
                <w:color w:val="000000" w:themeColor="text1"/>
                <w:sz w:val="22"/>
                <w:szCs w:val="22"/>
                <w:lang w:val="en-GB"/>
              </w:rPr>
              <w:t>and host.</w:t>
            </w:r>
          </w:p>
        </w:tc>
        <w:tc>
          <w:tcPr>
            <w:tcW w:w="1447" w:type="dxa"/>
          </w:tcPr>
          <w:p w:rsidR="00252DBF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C532A4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C532A4" w:rsidRPr="00A53A8A">
              <w:rPr>
                <w:color w:val="000000" w:themeColor="text1"/>
              </w:rPr>
              <w:t>6</w:t>
            </w:r>
          </w:p>
        </w:tc>
        <w:tc>
          <w:tcPr>
            <w:tcW w:w="6946" w:type="dxa"/>
          </w:tcPr>
          <w:p w:rsidR="00940893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Financial Markets. Causes and effects of the global financial crisis</w:t>
            </w:r>
          </w:p>
          <w:p w:rsidR="00C532A4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at the micro and macro.</w:t>
            </w:r>
          </w:p>
        </w:tc>
        <w:tc>
          <w:tcPr>
            <w:tcW w:w="1447" w:type="dxa"/>
          </w:tcPr>
          <w:p w:rsidR="00C532A4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C532A4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C532A4" w:rsidRPr="00A53A8A">
              <w:rPr>
                <w:color w:val="000000" w:themeColor="text1"/>
              </w:rPr>
              <w:t>7</w:t>
            </w:r>
          </w:p>
        </w:tc>
        <w:tc>
          <w:tcPr>
            <w:tcW w:w="6946" w:type="dxa"/>
          </w:tcPr>
          <w:p w:rsidR="00940893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Integration and globalization and macro-economic disparities</w:t>
            </w:r>
          </w:p>
          <w:p w:rsidR="00C532A4" w:rsidRPr="00A53A8A" w:rsidRDefault="00940893" w:rsidP="0094089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in today's global economy. Causes and consequences.</w:t>
            </w:r>
          </w:p>
        </w:tc>
        <w:tc>
          <w:tcPr>
            <w:tcW w:w="1447" w:type="dxa"/>
          </w:tcPr>
          <w:p w:rsidR="00C532A4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53A8A" w:rsidRPr="00A53A8A" w:rsidTr="00390B75">
        <w:tc>
          <w:tcPr>
            <w:tcW w:w="817" w:type="dxa"/>
          </w:tcPr>
          <w:p w:rsidR="00C532A4" w:rsidRPr="00A53A8A" w:rsidRDefault="00824B12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C532A4" w:rsidRPr="00A53A8A">
              <w:rPr>
                <w:color w:val="000000" w:themeColor="text1"/>
              </w:rPr>
              <w:t>8</w:t>
            </w:r>
          </w:p>
        </w:tc>
        <w:tc>
          <w:tcPr>
            <w:tcW w:w="6946" w:type="dxa"/>
          </w:tcPr>
          <w:p w:rsidR="00C532A4" w:rsidRPr="00A53A8A" w:rsidRDefault="00824B12" w:rsidP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Test</w:t>
            </w:r>
          </w:p>
        </w:tc>
        <w:tc>
          <w:tcPr>
            <w:tcW w:w="1447" w:type="dxa"/>
          </w:tcPr>
          <w:p w:rsidR="00C532A4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252DBF" w:rsidRPr="00A53A8A" w:rsidTr="00390B75">
        <w:tc>
          <w:tcPr>
            <w:tcW w:w="817" w:type="dxa"/>
          </w:tcPr>
          <w:p w:rsidR="00252DBF" w:rsidRPr="00A53A8A" w:rsidRDefault="00252DBF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A53A8A" w:rsidRDefault="00057B56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 xml:space="preserve">Total hours </w:t>
            </w:r>
          </w:p>
        </w:tc>
        <w:tc>
          <w:tcPr>
            <w:tcW w:w="1447" w:type="dxa"/>
          </w:tcPr>
          <w:p w:rsidR="00252DBF" w:rsidRPr="00A53A8A" w:rsidRDefault="00C532A4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</w:tbl>
    <w:p w:rsidR="00252DBF" w:rsidRPr="00A53A8A" w:rsidRDefault="00252DBF">
      <w:pPr>
        <w:rPr>
          <w:color w:val="000000" w:themeColor="text1"/>
          <w:sz w:val="22"/>
          <w:szCs w:val="22"/>
        </w:rPr>
      </w:pPr>
    </w:p>
    <w:p w:rsidR="00252DBF" w:rsidRPr="00A53A8A" w:rsidRDefault="00252DBF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A53A8A" w:rsidRPr="00A53A8A" w:rsidTr="00390B75">
        <w:tc>
          <w:tcPr>
            <w:tcW w:w="7763" w:type="dxa"/>
            <w:gridSpan w:val="2"/>
          </w:tcPr>
          <w:p w:rsidR="00252DBF" w:rsidRPr="00A53A8A" w:rsidRDefault="00057B56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>Form of Laboratory</w:t>
            </w:r>
          </w:p>
        </w:tc>
        <w:tc>
          <w:tcPr>
            <w:tcW w:w="1447" w:type="dxa"/>
          </w:tcPr>
          <w:p w:rsidR="00252DBF" w:rsidRPr="00A53A8A" w:rsidRDefault="00057B56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A53A8A">
              <w:rPr>
                <w:b/>
                <w:color w:val="000000" w:themeColor="text1"/>
                <w:sz w:val="18"/>
                <w:szCs w:val="18"/>
              </w:rPr>
              <w:t>Number of hours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La1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La2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La3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52DBF" w:rsidRPr="00A53A8A" w:rsidTr="00390B75">
        <w:tc>
          <w:tcPr>
            <w:tcW w:w="817" w:type="dxa"/>
          </w:tcPr>
          <w:p w:rsidR="00252DBF" w:rsidRPr="00A53A8A" w:rsidRDefault="00252DBF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A53A8A" w:rsidRDefault="00057B56" w:rsidP="00F138A7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Total hours</w:t>
            </w: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A53A8A" w:rsidRDefault="00252DBF">
      <w:pPr>
        <w:rPr>
          <w:color w:val="000000" w:themeColor="text1"/>
          <w:sz w:val="12"/>
          <w:szCs w:val="12"/>
        </w:rPr>
      </w:pPr>
    </w:p>
    <w:p w:rsidR="00252DBF" w:rsidRPr="00A53A8A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6988"/>
        <w:gridCol w:w="1477"/>
      </w:tblGrid>
      <w:tr w:rsidR="00A53A8A" w:rsidRPr="00A53A8A">
        <w:trPr>
          <w:trHeight w:val="20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A53A8A" w:rsidRDefault="00057B56" w:rsidP="002B5912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 xml:space="preserve">Form of Project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A53A8A" w:rsidRDefault="00057B56" w:rsidP="00057B56">
            <w:pPr>
              <w:pStyle w:val="Nagwek5"/>
              <w:snapToGrid w:val="0"/>
              <w:spacing w:before="60" w:after="20"/>
              <w:jc w:val="center"/>
              <w:rPr>
                <w:color w:val="000000" w:themeColor="text1"/>
              </w:rPr>
            </w:pPr>
            <w:r w:rsidRPr="00A53A8A">
              <w:rPr>
                <w:b w:val="0"/>
                <w:color w:val="000000" w:themeColor="text1"/>
                <w:szCs w:val="18"/>
              </w:rPr>
              <w:t>Number of hours</w:t>
            </w: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P</w:t>
            </w:r>
            <w:r w:rsidR="00084262" w:rsidRPr="00A53A8A">
              <w:rPr>
                <w:bCs/>
                <w:color w:val="000000" w:themeColor="text1"/>
              </w:rPr>
              <w:t>r</w:t>
            </w:r>
            <w:r w:rsidRPr="00A53A8A">
              <w:rPr>
                <w:bCs/>
                <w:color w:val="000000" w:themeColor="text1"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A53A8A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P</w:t>
            </w:r>
            <w:r w:rsidR="00084262" w:rsidRPr="00A53A8A">
              <w:rPr>
                <w:bCs/>
                <w:color w:val="000000" w:themeColor="text1"/>
              </w:rPr>
              <w:t>r</w:t>
            </w:r>
            <w:r w:rsidRPr="00A53A8A">
              <w:rPr>
                <w:bCs/>
                <w:color w:val="000000" w:themeColor="text1"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A53A8A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bCs/>
                <w:color w:val="000000" w:themeColor="text1"/>
              </w:rPr>
            </w:pPr>
            <w:r w:rsidRPr="00A53A8A">
              <w:rPr>
                <w:bCs/>
                <w:color w:val="000000" w:themeColor="text1"/>
              </w:rPr>
              <w:t>P</w:t>
            </w:r>
            <w:r w:rsidR="00084262" w:rsidRPr="00A53A8A">
              <w:rPr>
                <w:bCs/>
                <w:color w:val="000000" w:themeColor="text1"/>
              </w:rPr>
              <w:t>r</w:t>
            </w:r>
            <w:r w:rsidRPr="00A53A8A">
              <w:rPr>
                <w:bCs/>
                <w:color w:val="000000" w:themeColor="text1"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A53A8A" w:rsidRDefault="00F60A81" w:rsidP="00D552A5">
            <w:pPr>
              <w:snapToGrid w:val="0"/>
              <w:spacing w:before="20" w:after="20"/>
              <w:rPr>
                <w:bCs/>
                <w:color w:val="000000" w:themeColor="text1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color w:val="000000" w:themeColor="text1"/>
              </w:rPr>
            </w:pPr>
          </w:p>
        </w:tc>
      </w:tr>
      <w:tr w:rsidR="00A53A8A" w:rsidRPr="00A53A8A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A81" w:rsidRPr="00A53A8A" w:rsidRDefault="00057B56" w:rsidP="00D552A5">
            <w:pPr>
              <w:snapToGrid w:val="0"/>
              <w:spacing w:before="20" w:after="20"/>
              <w:rPr>
                <w:color w:val="000000" w:themeColor="text1"/>
                <w:szCs w:val="23"/>
              </w:rPr>
            </w:pPr>
            <w:r w:rsidRPr="00A53A8A">
              <w:rPr>
                <w:color w:val="000000" w:themeColor="text1"/>
                <w:szCs w:val="23"/>
              </w:rPr>
              <w:t>Total hours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A81" w:rsidRPr="00A53A8A" w:rsidRDefault="00F60A81" w:rsidP="00D552A5">
            <w:pPr>
              <w:snapToGrid w:val="0"/>
              <w:spacing w:before="20" w:after="20"/>
              <w:jc w:val="center"/>
              <w:rPr>
                <w:b/>
                <w:color w:val="000000" w:themeColor="text1"/>
              </w:rPr>
            </w:pPr>
          </w:p>
        </w:tc>
      </w:tr>
    </w:tbl>
    <w:p w:rsidR="00F60A81" w:rsidRPr="00A53A8A" w:rsidRDefault="00F60A81">
      <w:pPr>
        <w:rPr>
          <w:color w:val="000000" w:themeColor="text1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46"/>
        <w:gridCol w:w="1447"/>
      </w:tblGrid>
      <w:tr w:rsidR="00A53A8A" w:rsidRPr="00A53A8A" w:rsidTr="00390B75">
        <w:tc>
          <w:tcPr>
            <w:tcW w:w="7763" w:type="dxa"/>
            <w:gridSpan w:val="2"/>
          </w:tcPr>
          <w:p w:rsidR="00252DBF" w:rsidRPr="00A53A8A" w:rsidRDefault="00057B56" w:rsidP="00390B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53A8A">
              <w:rPr>
                <w:b/>
                <w:color w:val="000000" w:themeColor="text1"/>
                <w:sz w:val="22"/>
                <w:szCs w:val="22"/>
              </w:rPr>
              <w:t xml:space="preserve">Form of Seminar </w:t>
            </w:r>
          </w:p>
        </w:tc>
        <w:tc>
          <w:tcPr>
            <w:tcW w:w="1447" w:type="dxa"/>
          </w:tcPr>
          <w:p w:rsidR="00252DBF" w:rsidRPr="00A53A8A" w:rsidRDefault="00057B56" w:rsidP="00F138A7">
            <w:pPr>
              <w:rPr>
                <w:b/>
                <w:color w:val="000000" w:themeColor="text1"/>
                <w:sz w:val="18"/>
                <w:szCs w:val="18"/>
              </w:rPr>
            </w:pPr>
            <w:r w:rsidRPr="00A53A8A">
              <w:rPr>
                <w:b/>
                <w:color w:val="000000" w:themeColor="text1"/>
                <w:sz w:val="18"/>
                <w:szCs w:val="18"/>
              </w:rPr>
              <w:t>Number of hours</w:t>
            </w: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Se</w:t>
            </w:r>
            <w:r w:rsidR="00990D32" w:rsidRPr="00A53A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Se</w:t>
            </w:r>
            <w:r w:rsidR="00990D32" w:rsidRPr="00A53A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Se</w:t>
            </w:r>
            <w:r w:rsidR="00990D32" w:rsidRPr="00A53A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53A8A" w:rsidRPr="00A53A8A" w:rsidTr="00390B75">
        <w:tc>
          <w:tcPr>
            <w:tcW w:w="817" w:type="dxa"/>
          </w:tcPr>
          <w:p w:rsidR="00252DBF" w:rsidRPr="00A53A8A" w:rsidRDefault="00252DBF" w:rsidP="00F138A7">
            <w:pPr>
              <w:rPr>
                <w:color w:val="000000" w:themeColor="text1"/>
              </w:rPr>
            </w:pPr>
          </w:p>
        </w:tc>
        <w:tc>
          <w:tcPr>
            <w:tcW w:w="6946" w:type="dxa"/>
          </w:tcPr>
          <w:p w:rsidR="00252DBF" w:rsidRPr="00A53A8A" w:rsidRDefault="00057B56" w:rsidP="00F138A7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Total hours</w:t>
            </w:r>
          </w:p>
        </w:tc>
        <w:tc>
          <w:tcPr>
            <w:tcW w:w="1447" w:type="dxa"/>
          </w:tcPr>
          <w:p w:rsidR="00252DBF" w:rsidRPr="00A53A8A" w:rsidRDefault="00252DBF" w:rsidP="00F138A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252DBF" w:rsidRPr="00A53A8A" w:rsidRDefault="00252DBF">
      <w:pPr>
        <w:rPr>
          <w:color w:val="000000" w:themeColor="text1"/>
          <w:sz w:val="12"/>
          <w:szCs w:val="12"/>
        </w:rPr>
      </w:pPr>
    </w:p>
    <w:p w:rsidR="00252DBF" w:rsidRPr="00A53A8A" w:rsidRDefault="00252DBF">
      <w:pPr>
        <w:rPr>
          <w:color w:val="000000" w:themeColor="text1"/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A53A8A" w:rsidRPr="00A53A8A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A53A8A" w:rsidRDefault="00034144" w:rsidP="00057B56">
            <w:pPr>
              <w:pStyle w:val="Nagwek3"/>
              <w:snapToGrid w:val="0"/>
              <w:spacing w:before="60" w:after="20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 xml:space="preserve"> </w:t>
            </w:r>
            <w:r w:rsidR="00057B56" w:rsidRPr="00A53A8A">
              <w:rPr>
                <w:color w:val="000000" w:themeColor="text1"/>
              </w:rPr>
              <w:t>EDUCATION TOOLS</w:t>
            </w:r>
          </w:p>
        </w:tc>
      </w:tr>
      <w:tr w:rsidR="00A53A8A" w:rsidRPr="00A53A8A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893" w:rsidRPr="00A53A8A" w:rsidRDefault="00940893" w:rsidP="00940893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N1. Lecture information</w:t>
            </w:r>
          </w:p>
          <w:p w:rsidR="00940893" w:rsidRPr="00A53A8A" w:rsidRDefault="00940893" w:rsidP="00940893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 xml:space="preserve">N2. </w:t>
            </w:r>
            <w:r w:rsidR="00824B12" w:rsidRPr="00A53A8A">
              <w:rPr>
                <w:color w:val="000000" w:themeColor="text1"/>
              </w:rPr>
              <w:t>M</w:t>
            </w:r>
            <w:r w:rsidRPr="00A53A8A">
              <w:rPr>
                <w:color w:val="000000" w:themeColor="text1"/>
              </w:rPr>
              <w:t>ultimedia presentation</w:t>
            </w:r>
          </w:p>
          <w:p w:rsidR="00940893" w:rsidRPr="00A53A8A" w:rsidRDefault="00940893" w:rsidP="00940893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N3. Lecture problem</w:t>
            </w:r>
          </w:p>
          <w:p w:rsidR="00940893" w:rsidRPr="00A53A8A" w:rsidRDefault="00824B12" w:rsidP="00940893">
            <w:pPr>
              <w:rPr>
                <w:color w:val="000000" w:themeColor="text1"/>
                <w:lang w:val="en-GB"/>
              </w:rPr>
            </w:pPr>
            <w:r w:rsidRPr="00A53A8A">
              <w:rPr>
                <w:color w:val="000000" w:themeColor="text1"/>
                <w:lang w:val="en-GB"/>
              </w:rPr>
              <w:t>N4. P</w:t>
            </w:r>
            <w:r w:rsidR="00940893" w:rsidRPr="00A53A8A">
              <w:rPr>
                <w:color w:val="000000" w:themeColor="text1"/>
                <w:lang w:val="en-GB"/>
              </w:rPr>
              <w:t>ractical exercises</w:t>
            </w:r>
          </w:p>
          <w:p w:rsidR="007358EE" w:rsidRPr="00A53A8A" w:rsidRDefault="00824B12" w:rsidP="00940893">
            <w:pPr>
              <w:rPr>
                <w:color w:val="000000" w:themeColor="text1"/>
                <w:lang w:val="en-GB"/>
              </w:rPr>
            </w:pPr>
            <w:r w:rsidRPr="00A53A8A">
              <w:rPr>
                <w:color w:val="000000" w:themeColor="text1"/>
                <w:lang w:val="en-GB"/>
              </w:rPr>
              <w:t>N5. D</w:t>
            </w:r>
            <w:r w:rsidR="00940893" w:rsidRPr="00A53A8A">
              <w:rPr>
                <w:color w:val="000000" w:themeColor="text1"/>
                <w:lang w:val="en-GB"/>
              </w:rPr>
              <w:t>iscussion</w:t>
            </w:r>
          </w:p>
        </w:tc>
      </w:tr>
    </w:tbl>
    <w:p w:rsidR="008F1AD2" w:rsidRPr="00A53A8A" w:rsidRDefault="008F1AD2">
      <w:pPr>
        <w:rPr>
          <w:color w:val="000000" w:themeColor="text1"/>
          <w:sz w:val="12"/>
          <w:szCs w:val="12"/>
          <w:lang w:val="en-GB"/>
        </w:rPr>
      </w:pPr>
    </w:p>
    <w:p w:rsidR="007333C4" w:rsidRPr="00A53A8A" w:rsidRDefault="00057B56" w:rsidP="007333C4">
      <w:pPr>
        <w:jc w:val="center"/>
        <w:rPr>
          <w:b/>
          <w:color w:val="000000" w:themeColor="text1"/>
          <w:sz w:val="22"/>
          <w:szCs w:val="22"/>
          <w:lang w:val="en-GB"/>
        </w:rPr>
      </w:pPr>
      <w:r w:rsidRPr="00A53A8A">
        <w:rPr>
          <w:b/>
          <w:color w:val="000000" w:themeColor="text1"/>
          <w:sz w:val="22"/>
          <w:szCs w:val="22"/>
          <w:lang w:val="en-GB"/>
        </w:rPr>
        <w:t>EFFECTS OF EDUCATION ACHIEVEMENTS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4642"/>
      </w:tblGrid>
      <w:tr w:rsidR="00A53A8A" w:rsidRPr="00701830" w:rsidTr="00445A01">
        <w:tc>
          <w:tcPr>
            <w:tcW w:w="2518" w:type="dxa"/>
          </w:tcPr>
          <w:p w:rsidR="007333C4" w:rsidRPr="00A53A8A" w:rsidRDefault="00057B56" w:rsidP="009D49C5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Ratings (F - forming (during the semester), P - Summary (at the end of the semester)</w:t>
            </w:r>
          </w:p>
        </w:tc>
        <w:tc>
          <w:tcPr>
            <w:tcW w:w="2126" w:type="dxa"/>
          </w:tcPr>
          <w:p w:rsidR="007333C4" w:rsidRPr="00A53A8A" w:rsidRDefault="00057B56" w:rsidP="007C72CA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 xml:space="preserve">Number of effect </w:t>
            </w:r>
          </w:p>
        </w:tc>
        <w:tc>
          <w:tcPr>
            <w:tcW w:w="4642" w:type="dxa"/>
          </w:tcPr>
          <w:p w:rsidR="007333C4" w:rsidRPr="00A53A8A" w:rsidRDefault="00057B56" w:rsidP="007333C4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Evaluate the effect of education achievement</w:t>
            </w:r>
          </w:p>
        </w:tc>
      </w:tr>
      <w:tr w:rsidR="00A53A8A" w:rsidRPr="00A53A8A" w:rsidTr="00445A01">
        <w:tc>
          <w:tcPr>
            <w:tcW w:w="2518" w:type="dxa"/>
          </w:tcPr>
          <w:p w:rsidR="007333C4" w:rsidRPr="00A53A8A" w:rsidRDefault="009D49C5" w:rsidP="007C72CA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F1</w:t>
            </w:r>
          </w:p>
        </w:tc>
        <w:tc>
          <w:tcPr>
            <w:tcW w:w="2126" w:type="dxa"/>
          </w:tcPr>
          <w:p w:rsidR="0034575C" w:rsidRPr="00A53A8A" w:rsidRDefault="0034575C" w:rsidP="0034575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PEK_W02, PEK_U01,</w:t>
            </w:r>
          </w:p>
          <w:p w:rsidR="007333C4" w:rsidRPr="00A53A8A" w:rsidRDefault="0034575C" w:rsidP="0034575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PEK_U02,</w:t>
            </w:r>
          </w:p>
          <w:p w:rsidR="0034575C" w:rsidRPr="00A53A8A" w:rsidRDefault="0034575C" w:rsidP="0034575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PEK_K01</w:t>
            </w:r>
          </w:p>
        </w:tc>
        <w:tc>
          <w:tcPr>
            <w:tcW w:w="4642" w:type="dxa"/>
          </w:tcPr>
          <w:p w:rsidR="00057B56" w:rsidRPr="00A53A8A" w:rsidRDefault="00057B56" w:rsidP="00057B5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written test</w:t>
            </w:r>
          </w:p>
          <w:p w:rsidR="00057B56" w:rsidRPr="00A53A8A" w:rsidRDefault="00057B56" w:rsidP="00057B5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practical exercises</w:t>
            </w:r>
          </w:p>
          <w:p w:rsidR="00057B56" w:rsidRPr="00A53A8A" w:rsidRDefault="00057B56" w:rsidP="00057B5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practical exercises</w:t>
            </w:r>
          </w:p>
          <w:p w:rsidR="0034575C" w:rsidRPr="00A53A8A" w:rsidRDefault="00057B56" w:rsidP="00057B56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Participation in the discussion</w:t>
            </w:r>
          </w:p>
        </w:tc>
      </w:tr>
      <w:tr w:rsidR="00A53A8A" w:rsidRPr="00A53A8A" w:rsidTr="00445A01">
        <w:tc>
          <w:tcPr>
            <w:tcW w:w="2518" w:type="dxa"/>
          </w:tcPr>
          <w:p w:rsidR="007333C4" w:rsidRPr="00A53A8A" w:rsidRDefault="009D49C5" w:rsidP="007C72CA">
            <w:pPr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lastRenderedPageBreak/>
              <w:t>F2</w:t>
            </w:r>
          </w:p>
        </w:tc>
        <w:tc>
          <w:tcPr>
            <w:tcW w:w="2126" w:type="dxa"/>
          </w:tcPr>
          <w:p w:rsidR="007333C4" w:rsidRPr="00A53A8A" w:rsidRDefault="0034575C" w:rsidP="0034575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PEK_W01, PEK_W02,</w:t>
            </w:r>
          </w:p>
          <w:p w:rsidR="0034575C" w:rsidRPr="00A53A8A" w:rsidRDefault="00FA3EBD" w:rsidP="0034575C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PEK_U01</w:t>
            </w:r>
          </w:p>
        </w:tc>
        <w:tc>
          <w:tcPr>
            <w:tcW w:w="4642" w:type="dxa"/>
          </w:tcPr>
          <w:p w:rsidR="007333C4" w:rsidRPr="00A53A8A" w:rsidRDefault="00824B12" w:rsidP="007C72CA">
            <w:pPr>
              <w:rPr>
                <w:color w:val="000000" w:themeColor="text1"/>
                <w:sz w:val="22"/>
                <w:szCs w:val="22"/>
              </w:rPr>
            </w:pPr>
            <w:r w:rsidRPr="00A53A8A">
              <w:rPr>
                <w:color w:val="000000" w:themeColor="text1"/>
                <w:sz w:val="22"/>
                <w:szCs w:val="22"/>
              </w:rPr>
              <w:t>Test</w:t>
            </w:r>
            <w:r w:rsidR="00057B56" w:rsidRPr="00A53A8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77663" w:rsidRPr="00701830" w:rsidTr="007C72CA">
        <w:tc>
          <w:tcPr>
            <w:tcW w:w="9286" w:type="dxa"/>
            <w:gridSpan w:val="3"/>
          </w:tcPr>
          <w:p w:rsidR="00FF7D0D" w:rsidRPr="00A53A8A" w:rsidRDefault="00940893" w:rsidP="00A12397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P(excercise</w:t>
            </w:r>
            <w:r w:rsidR="00FF7D0D" w:rsidRPr="00A53A8A">
              <w:rPr>
                <w:color w:val="000000" w:themeColor="text1"/>
                <w:sz w:val="22"/>
                <w:szCs w:val="22"/>
                <w:lang w:val="en-US"/>
              </w:rPr>
              <w:t>)=F1</w:t>
            </w:r>
          </w:p>
          <w:p w:rsidR="00713A17" w:rsidRPr="00A53A8A" w:rsidRDefault="007358EE" w:rsidP="00A12397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A53A8A">
              <w:rPr>
                <w:color w:val="000000" w:themeColor="text1"/>
                <w:sz w:val="22"/>
                <w:szCs w:val="22"/>
                <w:lang w:val="en-US"/>
              </w:rPr>
              <w:t>P</w:t>
            </w:r>
            <w:r w:rsidR="00940893" w:rsidRPr="00A53A8A">
              <w:rPr>
                <w:color w:val="000000" w:themeColor="text1"/>
                <w:sz w:val="22"/>
                <w:szCs w:val="22"/>
                <w:lang w:val="en-US"/>
              </w:rPr>
              <w:t>(lecture</w:t>
            </w:r>
            <w:r w:rsidR="00FF7D0D" w:rsidRPr="00A53A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  <w:r w:rsidR="0034575C" w:rsidRPr="00A53A8A">
              <w:rPr>
                <w:color w:val="000000" w:themeColor="text1"/>
                <w:sz w:val="22"/>
                <w:szCs w:val="22"/>
                <w:lang w:val="en-US"/>
              </w:rPr>
              <w:t>=F2</w:t>
            </w:r>
          </w:p>
        </w:tc>
      </w:tr>
    </w:tbl>
    <w:p w:rsidR="00067B47" w:rsidRPr="00A53A8A" w:rsidRDefault="00067B47">
      <w:pPr>
        <w:rPr>
          <w:color w:val="000000" w:themeColor="text1"/>
          <w:sz w:val="12"/>
          <w:szCs w:val="12"/>
          <w:lang w:val="en-US"/>
        </w:rPr>
      </w:pPr>
    </w:p>
    <w:p w:rsidR="009A33BF" w:rsidRPr="00A53A8A" w:rsidRDefault="009A33BF">
      <w:pPr>
        <w:rPr>
          <w:color w:val="000000" w:themeColor="text1"/>
          <w:sz w:val="12"/>
          <w:szCs w:val="12"/>
          <w:lang w:val="en-US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A53A8A" w:rsidRPr="00A53A8A" w:rsidTr="00445A01">
        <w:trPr>
          <w:cantSplit/>
          <w:trHeight w:val="31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A53A8A" w:rsidRDefault="009A3831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  <w:color w:val="000000" w:themeColor="text1"/>
              </w:rPr>
            </w:pPr>
            <w:r w:rsidRPr="00A53A8A">
              <w:rPr>
                <w:b/>
                <w:bCs/>
                <w:color w:val="000000" w:themeColor="text1"/>
              </w:rPr>
              <w:t>LI</w:t>
            </w:r>
            <w:r w:rsidR="00940893" w:rsidRPr="00A53A8A">
              <w:rPr>
                <w:b/>
                <w:bCs/>
                <w:color w:val="000000" w:themeColor="text1"/>
              </w:rPr>
              <w:t>TERATURE:</w:t>
            </w:r>
          </w:p>
        </w:tc>
      </w:tr>
      <w:tr w:rsidR="00A53A8A" w:rsidRPr="00A53A8A" w:rsidTr="00445A01">
        <w:trPr>
          <w:trHeight w:val="3814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12" w:rsidRPr="00A53A8A" w:rsidRDefault="002B5912">
            <w:pPr>
              <w:snapToGrid w:val="0"/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</w:p>
          <w:p w:rsidR="002B5912" w:rsidRPr="00A53A8A" w:rsidRDefault="00940893">
            <w:pPr>
              <w:snapToGrid w:val="0"/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A53A8A">
              <w:rPr>
                <w:b/>
                <w:bCs/>
                <w:caps/>
                <w:color w:val="000000" w:themeColor="text1"/>
                <w:szCs w:val="18"/>
                <w:u w:val="single"/>
              </w:rPr>
              <w:t>MAIN LITERATURE</w:t>
            </w:r>
            <w:r w:rsidR="002B5912" w:rsidRPr="00A53A8A">
              <w:rPr>
                <w:b/>
                <w:bCs/>
                <w:caps/>
                <w:color w:val="000000" w:themeColor="text1"/>
                <w:szCs w:val="18"/>
                <w:u w:val="single"/>
              </w:rPr>
              <w:t>:</w:t>
            </w:r>
          </w:p>
          <w:p w:rsidR="00C207E0" w:rsidRPr="00A53A8A" w:rsidRDefault="00C207E0" w:rsidP="00C207E0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577" w:hanging="567"/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 xml:space="preserve">J. Kotyński, </w:t>
            </w:r>
            <w:r w:rsidRPr="00A53A8A">
              <w:rPr>
                <w:i/>
                <w:color w:val="000000" w:themeColor="text1"/>
                <w:szCs w:val="18"/>
              </w:rPr>
              <w:t>Globalizacja i integracja europejska</w:t>
            </w:r>
            <w:r w:rsidRPr="00A53A8A">
              <w:rPr>
                <w:color w:val="000000" w:themeColor="text1"/>
                <w:szCs w:val="18"/>
              </w:rPr>
              <w:t>, PWE, Warszawa 2005.</w:t>
            </w:r>
          </w:p>
          <w:p w:rsidR="00C207E0" w:rsidRPr="00A53A8A" w:rsidRDefault="00C207E0" w:rsidP="00C207E0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577" w:hanging="567"/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 xml:space="preserve">J.E. Stiglitz, </w:t>
            </w:r>
            <w:r w:rsidRPr="00A53A8A">
              <w:rPr>
                <w:i/>
                <w:color w:val="000000" w:themeColor="text1"/>
                <w:szCs w:val="18"/>
              </w:rPr>
              <w:t>Globalizacja</w:t>
            </w:r>
            <w:r w:rsidRPr="00A53A8A">
              <w:rPr>
                <w:color w:val="000000" w:themeColor="text1"/>
                <w:szCs w:val="18"/>
              </w:rPr>
              <w:t>, Wyd. PWN, Warszawa 2004.</w:t>
            </w:r>
          </w:p>
          <w:p w:rsidR="00C207E0" w:rsidRPr="00A53A8A" w:rsidRDefault="00C207E0" w:rsidP="00C207E0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577" w:hanging="567"/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 xml:space="preserve">K. Gawlikowska-Hueckel, A. Zielińska-Głębocka, </w:t>
            </w:r>
            <w:r w:rsidRPr="00A53A8A">
              <w:rPr>
                <w:i/>
                <w:color w:val="000000" w:themeColor="text1"/>
                <w:szCs w:val="18"/>
              </w:rPr>
              <w:t>Integracja europejska. Od jednolitego rynku do unii walutowej. Podręcznik ekonomii europejskiej,</w:t>
            </w:r>
            <w:r w:rsidRPr="00A53A8A">
              <w:rPr>
                <w:color w:val="000000" w:themeColor="text1"/>
                <w:szCs w:val="18"/>
              </w:rPr>
              <w:t xml:space="preserve"> Wyd. C.H. Beck, Warszawa 2004.</w:t>
            </w:r>
          </w:p>
          <w:p w:rsidR="00C207E0" w:rsidRPr="00A53A8A" w:rsidRDefault="00C207E0" w:rsidP="00C207E0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577" w:hanging="567"/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 xml:space="preserve">T. Sporek (red), </w:t>
            </w:r>
            <w:r w:rsidRPr="00A53A8A">
              <w:rPr>
                <w:i/>
                <w:color w:val="000000" w:themeColor="text1"/>
                <w:szCs w:val="18"/>
              </w:rPr>
              <w:t>Procesy regionalnej integracji gospodarczej w Europie i na świecie</w:t>
            </w:r>
            <w:r w:rsidRPr="00A53A8A">
              <w:rPr>
                <w:color w:val="000000" w:themeColor="text1"/>
                <w:szCs w:val="18"/>
              </w:rPr>
              <w:t>, Wyd. AE w Katowicach, Katowice 2006.</w:t>
            </w:r>
          </w:p>
          <w:p w:rsidR="006F01A6" w:rsidRPr="00A53A8A" w:rsidRDefault="006F01A6">
            <w:pPr>
              <w:rPr>
                <w:color w:val="000000" w:themeColor="text1"/>
              </w:rPr>
            </w:pPr>
          </w:p>
          <w:p w:rsidR="002B5912" w:rsidRPr="00A53A8A" w:rsidRDefault="00940893" w:rsidP="002B5912">
            <w:pPr>
              <w:spacing w:after="60"/>
              <w:rPr>
                <w:b/>
                <w:bCs/>
                <w:caps/>
                <w:color w:val="000000" w:themeColor="text1"/>
                <w:szCs w:val="18"/>
                <w:u w:val="single"/>
              </w:rPr>
            </w:pPr>
            <w:r w:rsidRPr="00A53A8A">
              <w:rPr>
                <w:b/>
                <w:bCs/>
                <w:caps/>
                <w:color w:val="000000" w:themeColor="text1"/>
                <w:szCs w:val="18"/>
                <w:u w:val="single"/>
              </w:rPr>
              <w:t>PRIMARY LITERATURE</w:t>
            </w:r>
            <w:r w:rsidR="002B5912" w:rsidRPr="00A53A8A">
              <w:rPr>
                <w:b/>
                <w:bCs/>
                <w:caps/>
                <w:color w:val="000000" w:themeColor="text1"/>
                <w:szCs w:val="18"/>
                <w:u w:val="single"/>
              </w:rPr>
              <w:t>:</w:t>
            </w:r>
          </w:p>
          <w:p w:rsidR="006F01A6" w:rsidRPr="00A53A8A" w:rsidRDefault="00C207E0" w:rsidP="00C207E0">
            <w:pPr>
              <w:numPr>
                <w:ilvl w:val="0"/>
                <w:numId w:val="17"/>
              </w:numPr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>W. Nowak</w:t>
            </w:r>
            <w:r w:rsidR="00B73904" w:rsidRPr="00A53A8A">
              <w:rPr>
                <w:color w:val="000000" w:themeColor="text1"/>
                <w:szCs w:val="18"/>
              </w:rPr>
              <w:t xml:space="preserve">, </w:t>
            </w:r>
            <w:r w:rsidR="00B73904" w:rsidRPr="00A53A8A">
              <w:rPr>
                <w:i/>
                <w:color w:val="000000" w:themeColor="text1"/>
                <w:szCs w:val="18"/>
              </w:rPr>
              <w:t>Global</w:t>
            </w:r>
            <w:r w:rsidRPr="00A53A8A">
              <w:rPr>
                <w:i/>
                <w:color w:val="000000" w:themeColor="text1"/>
                <w:szCs w:val="18"/>
              </w:rPr>
              <w:t>ny kryzys finansowy XXI wieku. Przyczyny, przebieg, skutki, prognozy</w:t>
            </w:r>
            <w:r w:rsidR="00B73904" w:rsidRPr="00A53A8A">
              <w:rPr>
                <w:color w:val="000000" w:themeColor="text1"/>
                <w:szCs w:val="18"/>
              </w:rPr>
              <w:t xml:space="preserve">, </w:t>
            </w:r>
            <w:r w:rsidRPr="00A53A8A">
              <w:rPr>
                <w:color w:val="000000" w:themeColor="text1"/>
                <w:szCs w:val="18"/>
              </w:rPr>
              <w:t>Wyd. CEDEWU.PL</w:t>
            </w:r>
            <w:r w:rsidR="00FA3EBD" w:rsidRPr="00A53A8A">
              <w:rPr>
                <w:color w:val="000000" w:themeColor="text1"/>
                <w:szCs w:val="18"/>
              </w:rPr>
              <w:t>,</w:t>
            </w:r>
            <w:r w:rsidR="00B73904" w:rsidRPr="00A53A8A">
              <w:rPr>
                <w:color w:val="000000" w:themeColor="text1"/>
                <w:szCs w:val="18"/>
              </w:rPr>
              <w:t xml:space="preserve"> Warszawa 200</w:t>
            </w:r>
            <w:r w:rsidRPr="00A53A8A">
              <w:rPr>
                <w:color w:val="000000" w:themeColor="text1"/>
                <w:szCs w:val="18"/>
              </w:rPr>
              <w:t>9</w:t>
            </w:r>
            <w:r w:rsidR="00B73904" w:rsidRPr="00A53A8A">
              <w:rPr>
                <w:color w:val="000000" w:themeColor="text1"/>
                <w:szCs w:val="18"/>
              </w:rPr>
              <w:t>.</w:t>
            </w:r>
          </w:p>
          <w:p w:rsidR="006F01A6" w:rsidRPr="00A53A8A" w:rsidRDefault="00B73904" w:rsidP="00C207E0">
            <w:pPr>
              <w:numPr>
                <w:ilvl w:val="0"/>
                <w:numId w:val="17"/>
              </w:numPr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>J.</w:t>
            </w:r>
            <w:r w:rsidR="00C207E0" w:rsidRPr="00A53A8A">
              <w:rPr>
                <w:color w:val="000000" w:themeColor="text1"/>
                <w:szCs w:val="18"/>
              </w:rPr>
              <w:t xml:space="preserve"> Witkowska, Z. Wysokińska</w:t>
            </w:r>
            <w:r w:rsidRPr="00A53A8A">
              <w:rPr>
                <w:color w:val="000000" w:themeColor="text1"/>
                <w:szCs w:val="18"/>
              </w:rPr>
              <w:t xml:space="preserve">, </w:t>
            </w:r>
            <w:r w:rsidR="00C207E0" w:rsidRPr="00A53A8A">
              <w:rPr>
                <w:i/>
                <w:color w:val="000000" w:themeColor="text1"/>
                <w:szCs w:val="18"/>
              </w:rPr>
              <w:t>Euro. Doświadczenia i perspektywy</w:t>
            </w:r>
            <w:r w:rsidRPr="00A53A8A">
              <w:rPr>
                <w:color w:val="000000" w:themeColor="text1"/>
                <w:szCs w:val="18"/>
              </w:rPr>
              <w:t xml:space="preserve">, Wyd. </w:t>
            </w:r>
            <w:r w:rsidR="00C207E0" w:rsidRPr="00A53A8A">
              <w:rPr>
                <w:color w:val="000000" w:themeColor="text1"/>
                <w:szCs w:val="18"/>
              </w:rPr>
              <w:t>Uniwersytetu Łódzkiego</w:t>
            </w:r>
            <w:r w:rsidRPr="00A53A8A">
              <w:rPr>
                <w:color w:val="000000" w:themeColor="text1"/>
                <w:szCs w:val="18"/>
              </w:rPr>
              <w:t xml:space="preserve">, </w:t>
            </w:r>
            <w:r w:rsidR="00C207E0" w:rsidRPr="00A53A8A">
              <w:rPr>
                <w:color w:val="000000" w:themeColor="text1"/>
                <w:szCs w:val="18"/>
              </w:rPr>
              <w:t>Łódź 2007</w:t>
            </w:r>
            <w:r w:rsidRPr="00A53A8A">
              <w:rPr>
                <w:color w:val="000000" w:themeColor="text1"/>
                <w:szCs w:val="18"/>
              </w:rPr>
              <w:t>.</w:t>
            </w:r>
          </w:p>
          <w:p w:rsidR="002B5912" w:rsidRPr="00A53A8A" w:rsidRDefault="00C207E0" w:rsidP="00C207E0">
            <w:pPr>
              <w:numPr>
                <w:ilvl w:val="0"/>
                <w:numId w:val="17"/>
              </w:numPr>
              <w:rPr>
                <w:color w:val="000000" w:themeColor="text1"/>
                <w:szCs w:val="18"/>
              </w:rPr>
            </w:pPr>
            <w:r w:rsidRPr="00A53A8A">
              <w:rPr>
                <w:color w:val="000000" w:themeColor="text1"/>
                <w:szCs w:val="18"/>
              </w:rPr>
              <w:t>A</w:t>
            </w:r>
            <w:r w:rsidR="00B73904" w:rsidRPr="00A53A8A">
              <w:rPr>
                <w:color w:val="000000" w:themeColor="text1"/>
                <w:szCs w:val="18"/>
              </w:rPr>
              <w:t xml:space="preserve">. </w:t>
            </w:r>
            <w:r w:rsidRPr="00A53A8A">
              <w:rPr>
                <w:color w:val="000000" w:themeColor="text1"/>
                <w:szCs w:val="18"/>
              </w:rPr>
              <w:t>Zorska</w:t>
            </w:r>
            <w:r w:rsidR="00B73904" w:rsidRPr="00A53A8A">
              <w:rPr>
                <w:color w:val="000000" w:themeColor="text1"/>
                <w:szCs w:val="18"/>
              </w:rPr>
              <w:t xml:space="preserve">, </w:t>
            </w:r>
            <w:r w:rsidRPr="00A53A8A">
              <w:rPr>
                <w:i/>
                <w:color w:val="000000" w:themeColor="text1"/>
                <w:szCs w:val="18"/>
              </w:rPr>
              <w:t>Korporacje transnarodowe. Przemiany, oddziaływanie, wyzwania</w:t>
            </w:r>
            <w:r w:rsidRPr="00A53A8A">
              <w:rPr>
                <w:color w:val="000000" w:themeColor="text1"/>
                <w:szCs w:val="18"/>
              </w:rPr>
              <w:t>. PWE, Warszawa 2007</w:t>
            </w:r>
            <w:r w:rsidR="00B73904" w:rsidRPr="00A53A8A">
              <w:rPr>
                <w:color w:val="000000" w:themeColor="text1"/>
                <w:szCs w:val="18"/>
              </w:rPr>
              <w:t>.</w:t>
            </w:r>
          </w:p>
        </w:tc>
      </w:tr>
      <w:tr w:rsidR="00A53A8A" w:rsidRPr="00A53A8A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A53A8A" w:rsidRDefault="00940893" w:rsidP="00940893">
            <w:pPr>
              <w:snapToGrid w:val="0"/>
              <w:rPr>
                <w:b/>
                <w:bCs/>
                <w:color w:val="000000" w:themeColor="text1"/>
              </w:rPr>
            </w:pPr>
            <w:r w:rsidRPr="00A53A8A">
              <w:rPr>
                <w:b/>
                <w:bCs/>
                <w:color w:val="000000" w:themeColor="text1"/>
              </w:rPr>
              <w:t>SUPERVISOR</w:t>
            </w:r>
          </w:p>
        </w:tc>
      </w:tr>
      <w:tr w:rsidR="00A53A8A" w:rsidRPr="00A53A8A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701830" w:rsidRDefault="00701830" w:rsidP="00701830">
            <w:pPr>
              <w:snapToGrid w:val="0"/>
              <w:ind w:left="36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B2FD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Małgorzata Rutkowska-Podołowska. </w:t>
            </w:r>
            <w:hyperlink r:id="rId8" w:history="1">
              <w:r w:rsidRPr="008453CC">
                <w:rPr>
                  <w:rStyle w:val="Hipercze"/>
                  <w:rFonts w:ascii="Verdana" w:hAnsi="Verdana"/>
                  <w:sz w:val="22"/>
                  <w:szCs w:val="22"/>
                </w:rPr>
                <w:t>malgorzata.rutkowska@pwr.edu.pl</w:t>
              </w:r>
            </w:hyperlink>
            <w:bookmarkStart w:id="0" w:name="_GoBack"/>
            <w:bookmarkEnd w:id="0"/>
          </w:p>
        </w:tc>
      </w:tr>
    </w:tbl>
    <w:p w:rsidR="00D552A5" w:rsidRPr="00A53A8A" w:rsidRDefault="00D552A5">
      <w:pPr>
        <w:rPr>
          <w:color w:val="000000" w:themeColor="text1"/>
        </w:rPr>
        <w:sectPr w:rsidR="00D552A5" w:rsidRPr="00A53A8A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940893" w:rsidRPr="00A53A8A" w:rsidRDefault="00940893" w:rsidP="00940893">
      <w:pPr>
        <w:pStyle w:val="Nagwek3"/>
        <w:rPr>
          <w:b w:val="0"/>
          <w:bCs w:val="0"/>
          <w:color w:val="000000" w:themeColor="text1"/>
          <w:lang w:val="en-US"/>
        </w:rPr>
      </w:pPr>
      <w:r w:rsidRPr="00A53A8A">
        <w:rPr>
          <w:b w:val="0"/>
          <w:bCs w:val="0"/>
          <w:color w:val="000000" w:themeColor="text1"/>
          <w:lang w:val="en-US"/>
        </w:rPr>
        <w:lastRenderedPageBreak/>
        <w:t>MATRIX EFFECTS OF EDUCATION FOR THE COURSE</w:t>
      </w:r>
    </w:p>
    <w:p w:rsidR="00940893" w:rsidRPr="00A53A8A" w:rsidRDefault="00940893" w:rsidP="00940893">
      <w:pPr>
        <w:pStyle w:val="Nagwek3"/>
        <w:rPr>
          <w:b w:val="0"/>
          <w:bCs w:val="0"/>
          <w:color w:val="000000" w:themeColor="text1"/>
        </w:rPr>
      </w:pPr>
      <w:r w:rsidRPr="00A53A8A">
        <w:rPr>
          <w:b w:val="0"/>
          <w:bCs w:val="0"/>
          <w:color w:val="000000" w:themeColor="text1"/>
        </w:rPr>
        <w:t>GLOBALIZATION AND EUROPEAN INTEGRATION</w:t>
      </w:r>
    </w:p>
    <w:p w:rsidR="00C027C3" w:rsidRPr="00A53A8A" w:rsidRDefault="00C027C3" w:rsidP="00C027C3">
      <w:pPr>
        <w:jc w:val="center"/>
        <w:rPr>
          <w:color w:val="000000" w:themeColor="text1"/>
          <w:lang w:val="en-US"/>
        </w:rPr>
      </w:pPr>
      <w:r w:rsidRPr="00A53A8A">
        <w:rPr>
          <w:color w:val="000000" w:themeColor="text1"/>
          <w:lang w:val="en-US"/>
        </w:rPr>
        <w:t>AND EDUCATIONAL EFFECTS FOR MAIN FIELD OF STUDY Management</w:t>
      </w:r>
    </w:p>
    <w:p w:rsidR="0042769E" w:rsidRPr="00A53A8A" w:rsidRDefault="00C027C3" w:rsidP="00C027C3">
      <w:pPr>
        <w:jc w:val="center"/>
        <w:rPr>
          <w:color w:val="000000" w:themeColor="text1"/>
          <w:lang w:val="en-US"/>
        </w:rPr>
      </w:pPr>
      <w:r w:rsidRPr="00A53A8A">
        <w:rPr>
          <w:color w:val="000000" w:themeColor="text1"/>
          <w:lang w:val="en-US"/>
        </w:rPr>
        <w:t>AND SPECIALIZATION Business Management</w:t>
      </w:r>
    </w:p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559"/>
        <w:gridCol w:w="1843"/>
      </w:tblGrid>
      <w:tr w:rsidR="00A53A8A" w:rsidRPr="00A53A8A" w:rsidTr="00733806">
        <w:trPr>
          <w:trHeight w:val="1436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C1459D">
            <w:pPr>
              <w:snapToGrid w:val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53A8A">
              <w:rPr>
                <w:b/>
                <w:bCs/>
                <w:color w:val="000000" w:themeColor="text1"/>
                <w:sz w:val="18"/>
                <w:szCs w:val="18"/>
              </w:rPr>
              <w:t>Effect of education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7358E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Reference to the effect of the learning outcomes defined for the field of study and specialization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940893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Aim</w:t>
            </w:r>
            <w:r w:rsidR="00D81453" w:rsidRPr="00A53A8A">
              <w:rPr>
                <w:b/>
                <w:bCs/>
                <w:color w:val="000000" w:themeColor="text1"/>
                <w:sz w:val="20"/>
                <w:szCs w:val="20"/>
              </w:rPr>
              <w:t>**</w:t>
            </w:r>
            <w:r w:rsidR="003810E9" w:rsidRPr="00A53A8A">
              <w:rPr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940893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 xml:space="preserve">Subject  </w:t>
            </w:r>
            <w:r w:rsidR="00D81453" w:rsidRPr="00A53A8A">
              <w:rPr>
                <w:b/>
                <w:bCs/>
                <w:color w:val="000000" w:themeColor="text1"/>
                <w:sz w:val="20"/>
                <w:szCs w:val="20"/>
              </w:rPr>
              <w:t>**</w:t>
            </w:r>
            <w:r w:rsidR="003810E9" w:rsidRPr="00A53A8A">
              <w:rPr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940893" w:rsidP="00330D51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Number of tools</w:t>
            </w:r>
            <w:r w:rsidR="00D81453" w:rsidRPr="00A53A8A">
              <w:rPr>
                <w:b/>
                <w:bCs/>
                <w:color w:val="000000" w:themeColor="text1"/>
                <w:sz w:val="20"/>
                <w:szCs w:val="20"/>
              </w:rPr>
              <w:t>**</w:t>
            </w:r>
            <w:r w:rsidR="003810E9" w:rsidRPr="00A53A8A">
              <w:rPr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</w:tr>
      <w:tr w:rsidR="00A53A8A" w:rsidRPr="00A53A8A" w:rsidTr="00733806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85533D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PEK_W01 (knowledge</w:t>
            </w:r>
            <w:r w:rsidR="00D81453" w:rsidRPr="00A53A8A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 w:rsidP="00702267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_W0</w:t>
            </w:r>
            <w:r w:rsidR="00702267">
              <w:rPr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24B12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 xml:space="preserve">1, </w:t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 xml:space="preserve">2, </w:t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4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14,</w:t>
            </w:r>
          </w:p>
          <w:p w:rsidR="0086188B" w:rsidRPr="00A53A8A" w:rsidRDefault="00824B12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>1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 xml:space="preserve">3, </w:t>
            </w:r>
          </w:p>
          <w:p w:rsidR="0086188B" w:rsidRPr="00A53A8A" w:rsidRDefault="00824B12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>5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N1, N2, N3, N4, N5</w:t>
            </w:r>
          </w:p>
        </w:tc>
      </w:tr>
      <w:tr w:rsidR="00A53A8A" w:rsidRPr="00A53A8A" w:rsidTr="00733806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D81453" w:rsidP="0085533D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 w:rsidP="0086188B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_W0</w:t>
            </w:r>
            <w:r w:rsidR="00702267">
              <w:rPr>
                <w:color w:val="000000" w:themeColor="text1"/>
              </w:rPr>
              <w:t>6</w:t>
            </w:r>
          </w:p>
          <w:p w:rsidR="0086188B" w:rsidRPr="00A53A8A" w:rsidRDefault="0086188B" w:rsidP="00702267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_W0</w:t>
            </w:r>
            <w:r w:rsidR="00702267">
              <w:rPr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88B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1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 xml:space="preserve">3, </w:t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5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7</w:t>
            </w:r>
          </w:p>
          <w:p w:rsidR="0086188B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9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13</w:t>
            </w:r>
          </w:p>
          <w:p w:rsidR="00D81453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>1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 xml:space="preserve">7,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N1, N2, N3, N4, N5</w:t>
            </w:r>
          </w:p>
        </w:tc>
      </w:tr>
      <w:tr w:rsidR="00A53A8A" w:rsidRPr="00A53A8A" w:rsidTr="00733806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940893" w:rsidP="0085533D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PEK_U01 (skills</w:t>
            </w:r>
            <w:r w:rsidR="00D81453" w:rsidRPr="00A53A8A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 w:rsidP="0086188B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_U03</w:t>
            </w:r>
          </w:p>
          <w:p w:rsidR="0086188B" w:rsidRPr="00A53A8A" w:rsidRDefault="0086188B" w:rsidP="0086188B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_U05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5E0D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 xml:space="preserve">2, </w:t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 xml:space="preserve">3, </w:t>
            </w:r>
            <w:r w:rsidRPr="00A53A8A">
              <w:rPr>
                <w:color w:val="000000" w:themeColor="text1"/>
              </w:rPr>
              <w:t>Lec</w:t>
            </w:r>
            <w:r w:rsidR="0086188B" w:rsidRPr="00A53A8A">
              <w:rPr>
                <w:color w:val="000000" w:themeColor="text1"/>
              </w:rPr>
              <w:t>5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9</w:t>
            </w:r>
          </w:p>
          <w:p w:rsidR="0086188B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11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13</w:t>
            </w:r>
            <w:r w:rsidR="0086188B" w:rsidRPr="00A53A8A">
              <w:rPr>
                <w:color w:val="000000" w:themeColor="text1"/>
              </w:rPr>
              <w:t>,</w:t>
            </w:r>
          </w:p>
          <w:p w:rsidR="0086188B" w:rsidRPr="00A53A8A" w:rsidRDefault="00824B12" w:rsidP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>1</w:t>
            </w:r>
            <w:r w:rsidR="0086188B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 xml:space="preserve">3, </w:t>
            </w:r>
          </w:p>
          <w:p w:rsidR="00D81453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86188B" w:rsidRPr="00A53A8A">
              <w:rPr>
                <w:color w:val="000000" w:themeColor="text1"/>
              </w:rPr>
              <w:t>5</w:t>
            </w:r>
            <w:r w:rsidR="00E75E0D" w:rsidRPr="00A53A8A">
              <w:rPr>
                <w:color w:val="000000" w:themeColor="text1"/>
              </w:rPr>
              <w:t xml:space="preserve">, </w:t>
            </w: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E75E0D" w:rsidP="00E75E0D">
            <w:pPr>
              <w:snapToGrid w:val="0"/>
              <w:jc w:val="center"/>
              <w:rPr>
                <w:color w:val="000000" w:themeColor="text1"/>
                <w:lang w:val="en-US"/>
              </w:rPr>
            </w:pPr>
            <w:r w:rsidRPr="00A53A8A">
              <w:rPr>
                <w:color w:val="000000" w:themeColor="text1"/>
              </w:rPr>
              <w:t>N1, N3, N4, N5</w:t>
            </w:r>
          </w:p>
        </w:tc>
      </w:tr>
      <w:tr w:rsidR="00A53A8A" w:rsidRPr="00A53A8A" w:rsidTr="00733806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D81453" w:rsidP="0085533D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>PEK_U02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188B" w:rsidRPr="00A53A8A" w:rsidRDefault="0086188B" w:rsidP="0086188B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_U04</w:t>
            </w:r>
          </w:p>
          <w:p w:rsidR="00D81453" w:rsidRPr="00A53A8A" w:rsidRDefault="0086188B" w:rsidP="0086188B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_U15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5E0D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1,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2,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4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7,</w:t>
            </w:r>
          </w:p>
          <w:p w:rsidR="00E75E0D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9,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10,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13</w:t>
            </w:r>
          </w:p>
          <w:p w:rsidR="00D81453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>1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 xml:space="preserve">5,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N1, N2, N3, N4, N5</w:t>
            </w:r>
          </w:p>
        </w:tc>
      </w:tr>
      <w:tr w:rsidR="00A53A8A" w:rsidRPr="00A53A8A" w:rsidTr="00733806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D81453" w:rsidP="00603C29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3A8A">
              <w:rPr>
                <w:b/>
                <w:bCs/>
                <w:color w:val="000000" w:themeColor="text1"/>
                <w:sz w:val="20"/>
                <w:szCs w:val="20"/>
              </w:rPr>
              <w:t xml:space="preserve">PEK_K01 </w:t>
            </w:r>
            <w:r w:rsidR="00940893" w:rsidRPr="00A53A8A">
              <w:rPr>
                <w:b/>
                <w:bCs/>
                <w:color w:val="000000" w:themeColor="text1"/>
                <w:sz w:val="18"/>
                <w:szCs w:val="18"/>
              </w:rPr>
              <w:t>(competition</w:t>
            </w:r>
            <w:r w:rsidR="00603C29" w:rsidRPr="00A53A8A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983F46" w:rsidRDefault="0086188B" w:rsidP="00983F46">
            <w:pPr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K1_</w:t>
            </w:r>
            <w:r w:rsidR="006D4EB8">
              <w:rPr>
                <w:color w:val="000000" w:themeColor="text1"/>
              </w:rPr>
              <w:t>ZARZ</w:t>
            </w:r>
            <w:r w:rsidRPr="00A53A8A">
              <w:rPr>
                <w:color w:val="000000" w:themeColor="text1"/>
              </w:rPr>
              <w:t>_K06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453" w:rsidRPr="00A53A8A" w:rsidRDefault="0086188B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C2,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5E0D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2,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3,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5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 xml:space="preserve">7, </w:t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9,</w:t>
            </w:r>
          </w:p>
          <w:p w:rsidR="00E75E0D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11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Lec</w:t>
            </w:r>
            <w:r w:rsidR="00E75E0D" w:rsidRPr="00A53A8A">
              <w:rPr>
                <w:color w:val="000000" w:themeColor="text1"/>
              </w:rPr>
              <w:t>14,</w:t>
            </w:r>
          </w:p>
          <w:p w:rsidR="00E75E0D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>1</w:t>
            </w:r>
            <w:r w:rsidR="00E75E0D" w:rsidRPr="00A53A8A">
              <w:rPr>
                <w:color w:val="000000" w:themeColor="text1"/>
              </w:rPr>
              <w:sym w:font="Symbol" w:char="F0B8"/>
            </w: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 xml:space="preserve">3, </w:t>
            </w:r>
          </w:p>
          <w:p w:rsidR="00D81453" w:rsidRPr="00A53A8A" w:rsidRDefault="00824B12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 xml:space="preserve">5, </w:t>
            </w:r>
            <w:r w:rsidRPr="00A53A8A">
              <w:rPr>
                <w:color w:val="000000" w:themeColor="text1"/>
              </w:rPr>
              <w:t>Cl</w:t>
            </w:r>
            <w:r w:rsidR="00E75E0D" w:rsidRPr="00A53A8A">
              <w:rPr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1453" w:rsidRPr="00A53A8A" w:rsidRDefault="00E75E0D" w:rsidP="00E75E0D">
            <w:pPr>
              <w:snapToGrid w:val="0"/>
              <w:jc w:val="center"/>
              <w:rPr>
                <w:color w:val="000000" w:themeColor="text1"/>
              </w:rPr>
            </w:pPr>
            <w:r w:rsidRPr="00A53A8A">
              <w:rPr>
                <w:color w:val="000000" w:themeColor="text1"/>
              </w:rPr>
              <w:t>N1, N3, N4, N5</w:t>
            </w:r>
          </w:p>
        </w:tc>
      </w:tr>
    </w:tbl>
    <w:p w:rsidR="00D552A5" w:rsidRPr="00A53A8A" w:rsidRDefault="00D552A5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</w:p>
    <w:p w:rsidR="007358EE" w:rsidRPr="00A53A8A" w:rsidRDefault="00940893" w:rsidP="00F4058A">
      <w:pPr>
        <w:pStyle w:val="Stopka"/>
        <w:tabs>
          <w:tab w:val="clear" w:pos="4536"/>
          <w:tab w:val="clear" w:pos="9072"/>
        </w:tabs>
        <w:rPr>
          <w:color w:val="000000" w:themeColor="text1"/>
          <w:lang w:val="en-US"/>
        </w:rPr>
      </w:pPr>
      <w:r w:rsidRPr="00A53A8A">
        <w:rPr>
          <w:color w:val="000000" w:themeColor="text1"/>
          <w:lang w:val="en-US"/>
        </w:rPr>
        <w:t>** - please fill the name of tool</w:t>
      </w:r>
    </w:p>
    <w:p w:rsidR="00CB759A" w:rsidRPr="00A53A8A" w:rsidRDefault="00C1459D" w:rsidP="00F4058A">
      <w:pPr>
        <w:pStyle w:val="Stopka"/>
        <w:tabs>
          <w:tab w:val="clear" w:pos="4536"/>
          <w:tab w:val="clear" w:pos="9072"/>
        </w:tabs>
        <w:rPr>
          <w:color w:val="000000" w:themeColor="text1"/>
        </w:rPr>
      </w:pPr>
      <w:r w:rsidRPr="00A53A8A">
        <w:rPr>
          <w:color w:val="000000" w:themeColor="text1"/>
        </w:rPr>
        <w:t>**</w:t>
      </w:r>
      <w:r w:rsidR="00E646A1" w:rsidRPr="00A53A8A">
        <w:rPr>
          <w:color w:val="000000" w:themeColor="text1"/>
        </w:rPr>
        <w:t>*</w:t>
      </w:r>
      <w:r w:rsidR="00940893" w:rsidRPr="00A53A8A">
        <w:rPr>
          <w:color w:val="000000" w:themeColor="text1"/>
        </w:rPr>
        <w:t xml:space="preserve"> - form the table</w:t>
      </w:r>
    </w:p>
    <w:sectPr w:rsidR="00CB759A" w:rsidRPr="00A53A8A" w:rsidSect="00330D51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05" w:rsidRDefault="009B3C05">
      <w:r>
        <w:separator/>
      </w:r>
    </w:p>
  </w:endnote>
  <w:endnote w:type="continuationSeparator" w:id="0">
    <w:p w:rsidR="009B3C05" w:rsidRDefault="009B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9B3C05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35pt;margin-top:.05pt;width:5.95pt;height:13.7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5C6F14" w:rsidRDefault="00CA1AE0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5C6F14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01830">
                  <w:rPr>
                    <w:rStyle w:val="Numerstrony"/>
                    <w:noProof/>
                  </w:rPr>
                  <w:t>4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05" w:rsidRDefault="009B3C05">
      <w:r>
        <w:separator/>
      </w:r>
    </w:p>
  </w:footnote>
  <w:footnote w:type="continuationSeparator" w:id="0">
    <w:p w:rsidR="009B3C05" w:rsidRDefault="009B3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25896"/>
    <w:multiLevelType w:val="hybridMultilevel"/>
    <w:tmpl w:val="68A2A8F6"/>
    <w:lvl w:ilvl="0" w:tplc="B5A2AE62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5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14"/>
  </w:num>
  <w:num w:numId="11">
    <w:abstractNumId w:val="13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3FB"/>
    <w:rsid w:val="00013CF7"/>
    <w:rsid w:val="00014640"/>
    <w:rsid w:val="000156A0"/>
    <w:rsid w:val="00034144"/>
    <w:rsid w:val="00041381"/>
    <w:rsid w:val="00054669"/>
    <w:rsid w:val="00056AAA"/>
    <w:rsid w:val="00057B56"/>
    <w:rsid w:val="00067B47"/>
    <w:rsid w:val="000757F3"/>
    <w:rsid w:val="00084262"/>
    <w:rsid w:val="00095840"/>
    <w:rsid w:val="000A0315"/>
    <w:rsid w:val="000A2D82"/>
    <w:rsid w:val="000A754B"/>
    <w:rsid w:val="000B12FF"/>
    <w:rsid w:val="000B2EDD"/>
    <w:rsid w:val="000B4FA1"/>
    <w:rsid w:val="000D2204"/>
    <w:rsid w:val="000E365C"/>
    <w:rsid w:val="000F3A10"/>
    <w:rsid w:val="0010677A"/>
    <w:rsid w:val="00112BB5"/>
    <w:rsid w:val="001177DE"/>
    <w:rsid w:val="00121FE8"/>
    <w:rsid w:val="00126B93"/>
    <w:rsid w:val="0016135A"/>
    <w:rsid w:val="00161417"/>
    <w:rsid w:val="0018242A"/>
    <w:rsid w:val="00193412"/>
    <w:rsid w:val="00195696"/>
    <w:rsid w:val="00195F9F"/>
    <w:rsid w:val="001A43C0"/>
    <w:rsid w:val="001B6B2D"/>
    <w:rsid w:val="001D58E2"/>
    <w:rsid w:val="001E0D88"/>
    <w:rsid w:val="00216C3F"/>
    <w:rsid w:val="00221A54"/>
    <w:rsid w:val="0023230F"/>
    <w:rsid w:val="00236A6A"/>
    <w:rsid w:val="00250319"/>
    <w:rsid w:val="00252DBF"/>
    <w:rsid w:val="00292BFC"/>
    <w:rsid w:val="002A358C"/>
    <w:rsid w:val="002B2B29"/>
    <w:rsid w:val="002B5912"/>
    <w:rsid w:val="002C13D6"/>
    <w:rsid w:val="002C4A38"/>
    <w:rsid w:val="002D7FF3"/>
    <w:rsid w:val="002E2512"/>
    <w:rsid w:val="002E286E"/>
    <w:rsid w:val="003013A2"/>
    <w:rsid w:val="00330D51"/>
    <w:rsid w:val="003325BF"/>
    <w:rsid w:val="0033626A"/>
    <w:rsid w:val="0034575C"/>
    <w:rsid w:val="00361AB9"/>
    <w:rsid w:val="003810E9"/>
    <w:rsid w:val="00390B75"/>
    <w:rsid w:val="003B0A30"/>
    <w:rsid w:val="003C37E7"/>
    <w:rsid w:val="003C650C"/>
    <w:rsid w:val="003F183E"/>
    <w:rsid w:val="003F4FAD"/>
    <w:rsid w:val="003F5F77"/>
    <w:rsid w:val="00407B87"/>
    <w:rsid w:val="0042769E"/>
    <w:rsid w:val="00434D81"/>
    <w:rsid w:val="00445A01"/>
    <w:rsid w:val="0045582D"/>
    <w:rsid w:val="004660F2"/>
    <w:rsid w:val="00473CB1"/>
    <w:rsid w:val="00476124"/>
    <w:rsid w:val="00477042"/>
    <w:rsid w:val="00480AC6"/>
    <w:rsid w:val="00487489"/>
    <w:rsid w:val="004A69E4"/>
    <w:rsid w:val="004A7DEB"/>
    <w:rsid w:val="004A7FFC"/>
    <w:rsid w:val="004B0C79"/>
    <w:rsid w:val="004B2951"/>
    <w:rsid w:val="004C4B53"/>
    <w:rsid w:val="004D36CA"/>
    <w:rsid w:val="004D7607"/>
    <w:rsid w:val="005013B0"/>
    <w:rsid w:val="0050644A"/>
    <w:rsid w:val="005475EE"/>
    <w:rsid w:val="00556547"/>
    <w:rsid w:val="00562C35"/>
    <w:rsid w:val="00562E32"/>
    <w:rsid w:val="005732CA"/>
    <w:rsid w:val="005772B0"/>
    <w:rsid w:val="005803E3"/>
    <w:rsid w:val="005849D9"/>
    <w:rsid w:val="00590B78"/>
    <w:rsid w:val="00592BDA"/>
    <w:rsid w:val="005940CD"/>
    <w:rsid w:val="00594550"/>
    <w:rsid w:val="005B128C"/>
    <w:rsid w:val="005C16CA"/>
    <w:rsid w:val="005C5D72"/>
    <w:rsid w:val="005C6F14"/>
    <w:rsid w:val="00603641"/>
    <w:rsid w:val="00603C29"/>
    <w:rsid w:val="00621B56"/>
    <w:rsid w:val="00645D1A"/>
    <w:rsid w:val="00663BA2"/>
    <w:rsid w:val="006B0D90"/>
    <w:rsid w:val="006B7F00"/>
    <w:rsid w:val="006C64BB"/>
    <w:rsid w:val="006D0380"/>
    <w:rsid w:val="006D4EB3"/>
    <w:rsid w:val="006D4EB8"/>
    <w:rsid w:val="006D53FB"/>
    <w:rsid w:val="006D5EA5"/>
    <w:rsid w:val="006E7055"/>
    <w:rsid w:val="006F01A6"/>
    <w:rsid w:val="00701830"/>
    <w:rsid w:val="00702267"/>
    <w:rsid w:val="0071360A"/>
    <w:rsid w:val="00713A17"/>
    <w:rsid w:val="007206D5"/>
    <w:rsid w:val="00722987"/>
    <w:rsid w:val="007333C4"/>
    <w:rsid w:val="00733806"/>
    <w:rsid w:val="00733890"/>
    <w:rsid w:val="007358EE"/>
    <w:rsid w:val="00763182"/>
    <w:rsid w:val="00765B5D"/>
    <w:rsid w:val="00794B01"/>
    <w:rsid w:val="0079662D"/>
    <w:rsid w:val="007B30F9"/>
    <w:rsid w:val="007C6787"/>
    <w:rsid w:val="007C72CA"/>
    <w:rsid w:val="007D1760"/>
    <w:rsid w:val="007D46F8"/>
    <w:rsid w:val="007D5C79"/>
    <w:rsid w:val="007E4A40"/>
    <w:rsid w:val="007F2937"/>
    <w:rsid w:val="008011DB"/>
    <w:rsid w:val="00813723"/>
    <w:rsid w:val="00824B12"/>
    <w:rsid w:val="0085533D"/>
    <w:rsid w:val="0086188B"/>
    <w:rsid w:val="008730C1"/>
    <w:rsid w:val="00874AAA"/>
    <w:rsid w:val="00875BE6"/>
    <w:rsid w:val="008A0AE7"/>
    <w:rsid w:val="008B3399"/>
    <w:rsid w:val="008C4D57"/>
    <w:rsid w:val="008F1AD2"/>
    <w:rsid w:val="008F5F86"/>
    <w:rsid w:val="00912918"/>
    <w:rsid w:val="00915194"/>
    <w:rsid w:val="00937508"/>
    <w:rsid w:val="00940893"/>
    <w:rsid w:val="009639EB"/>
    <w:rsid w:val="00965E7F"/>
    <w:rsid w:val="0096719C"/>
    <w:rsid w:val="00977663"/>
    <w:rsid w:val="00983F46"/>
    <w:rsid w:val="00990D32"/>
    <w:rsid w:val="009A33BF"/>
    <w:rsid w:val="009A3831"/>
    <w:rsid w:val="009B3C05"/>
    <w:rsid w:val="009B74F0"/>
    <w:rsid w:val="009D49C5"/>
    <w:rsid w:val="009E23F5"/>
    <w:rsid w:val="009E431C"/>
    <w:rsid w:val="00A12397"/>
    <w:rsid w:val="00A12B4B"/>
    <w:rsid w:val="00A175CE"/>
    <w:rsid w:val="00A309E9"/>
    <w:rsid w:val="00A53A8A"/>
    <w:rsid w:val="00A677CF"/>
    <w:rsid w:val="00A73274"/>
    <w:rsid w:val="00A82193"/>
    <w:rsid w:val="00AB78D3"/>
    <w:rsid w:val="00AC0C11"/>
    <w:rsid w:val="00AC0CD4"/>
    <w:rsid w:val="00AC4224"/>
    <w:rsid w:val="00AD643A"/>
    <w:rsid w:val="00AF36AF"/>
    <w:rsid w:val="00B03744"/>
    <w:rsid w:val="00B3200B"/>
    <w:rsid w:val="00B3552F"/>
    <w:rsid w:val="00B43849"/>
    <w:rsid w:val="00B4771F"/>
    <w:rsid w:val="00B53E01"/>
    <w:rsid w:val="00B64FCB"/>
    <w:rsid w:val="00B67A6E"/>
    <w:rsid w:val="00B721DE"/>
    <w:rsid w:val="00B73904"/>
    <w:rsid w:val="00B975A9"/>
    <w:rsid w:val="00BA26EE"/>
    <w:rsid w:val="00BE27A3"/>
    <w:rsid w:val="00BE5021"/>
    <w:rsid w:val="00BF38AF"/>
    <w:rsid w:val="00C027C3"/>
    <w:rsid w:val="00C1459D"/>
    <w:rsid w:val="00C16DC6"/>
    <w:rsid w:val="00C207E0"/>
    <w:rsid w:val="00C35AC8"/>
    <w:rsid w:val="00C40388"/>
    <w:rsid w:val="00C40469"/>
    <w:rsid w:val="00C42B6C"/>
    <w:rsid w:val="00C44F4D"/>
    <w:rsid w:val="00C45CB2"/>
    <w:rsid w:val="00C532A4"/>
    <w:rsid w:val="00C54939"/>
    <w:rsid w:val="00C63785"/>
    <w:rsid w:val="00C84573"/>
    <w:rsid w:val="00C87AD1"/>
    <w:rsid w:val="00CA1AE0"/>
    <w:rsid w:val="00CA4509"/>
    <w:rsid w:val="00CA5C4D"/>
    <w:rsid w:val="00CB759A"/>
    <w:rsid w:val="00CC204D"/>
    <w:rsid w:val="00CE0349"/>
    <w:rsid w:val="00D03207"/>
    <w:rsid w:val="00D07A33"/>
    <w:rsid w:val="00D10320"/>
    <w:rsid w:val="00D332B9"/>
    <w:rsid w:val="00D376AB"/>
    <w:rsid w:val="00D552A5"/>
    <w:rsid w:val="00D81453"/>
    <w:rsid w:val="00DA2E73"/>
    <w:rsid w:val="00DA525E"/>
    <w:rsid w:val="00DB58D8"/>
    <w:rsid w:val="00DB7C62"/>
    <w:rsid w:val="00DC16A5"/>
    <w:rsid w:val="00DC5082"/>
    <w:rsid w:val="00DF650E"/>
    <w:rsid w:val="00E022A7"/>
    <w:rsid w:val="00E051BD"/>
    <w:rsid w:val="00E52DD3"/>
    <w:rsid w:val="00E5380C"/>
    <w:rsid w:val="00E646A1"/>
    <w:rsid w:val="00E75E0D"/>
    <w:rsid w:val="00E76872"/>
    <w:rsid w:val="00EB330B"/>
    <w:rsid w:val="00EB41AE"/>
    <w:rsid w:val="00EC01AD"/>
    <w:rsid w:val="00EC279C"/>
    <w:rsid w:val="00ED0D2C"/>
    <w:rsid w:val="00ED7792"/>
    <w:rsid w:val="00ED7A4C"/>
    <w:rsid w:val="00EE3698"/>
    <w:rsid w:val="00EE7E80"/>
    <w:rsid w:val="00EF15F7"/>
    <w:rsid w:val="00EF221E"/>
    <w:rsid w:val="00F06760"/>
    <w:rsid w:val="00F138A7"/>
    <w:rsid w:val="00F23EB3"/>
    <w:rsid w:val="00F26914"/>
    <w:rsid w:val="00F4058A"/>
    <w:rsid w:val="00F516A0"/>
    <w:rsid w:val="00F60A81"/>
    <w:rsid w:val="00F62928"/>
    <w:rsid w:val="00F64B62"/>
    <w:rsid w:val="00F84BEE"/>
    <w:rsid w:val="00FA3EBD"/>
    <w:rsid w:val="00FB2632"/>
    <w:rsid w:val="00FC3901"/>
    <w:rsid w:val="00FE75BA"/>
    <w:rsid w:val="00FF75C2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7A3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07A33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D07A33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D07A33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07A33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D07A33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D07A33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D07A33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D07A33"/>
  </w:style>
  <w:style w:type="character" w:customStyle="1" w:styleId="WW8Num3z1">
    <w:name w:val="WW8Num3z1"/>
    <w:rsid w:val="00D07A33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D07A33"/>
  </w:style>
  <w:style w:type="character" w:styleId="Hipercze">
    <w:name w:val="Hyperlink"/>
    <w:rsid w:val="00D07A33"/>
    <w:rPr>
      <w:color w:val="0000FF"/>
      <w:u w:val="single"/>
    </w:rPr>
  </w:style>
  <w:style w:type="character" w:styleId="Numerstrony">
    <w:name w:val="page number"/>
    <w:basedOn w:val="Domylnaczcionkaakapitu1"/>
    <w:rsid w:val="00D07A33"/>
  </w:style>
  <w:style w:type="character" w:styleId="UyteHipercze">
    <w:name w:val="FollowedHyperlink"/>
    <w:rsid w:val="00D07A33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D07A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07A33"/>
    <w:pPr>
      <w:jc w:val="center"/>
    </w:pPr>
  </w:style>
  <w:style w:type="paragraph" w:styleId="Lista">
    <w:name w:val="List"/>
    <w:basedOn w:val="Tekstpodstawowy"/>
    <w:rsid w:val="00D07A33"/>
    <w:rPr>
      <w:rFonts w:cs="Mangal"/>
    </w:rPr>
  </w:style>
  <w:style w:type="paragraph" w:customStyle="1" w:styleId="Podpis2">
    <w:name w:val="Podpis2"/>
    <w:basedOn w:val="Normalny"/>
    <w:rsid w:val="00D07A3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07A3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D07A3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D07A33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D07A33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D07A33"/>
    <w:rPr>
      <w:sz w:val="22"/>
    </w:rPr>
  </w:style>
  <w:style w:type="paragraph" w:styleId="Nagwek">
    <w:name w:val="header"/>
    <w:basedOn w:val="Normalny"/>
    <w:rsid w:val="00D07A3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D07A33"/>
    <w:pPr>
      <w:suppressLineNumbers/>
    </w:pPr>
  </w:style>
  <w:style w:type="paragraph" w:customStyle="1" w:styleId="Nagwektabeli">
    <w:name w:val="Nagłówek tabeli"/>
    <w:basedOn w:val="Zawartotabeli"/>
    <w:rsid w:val="00D07A3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07A33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FA3E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A3EBD"/>
    <w:rPr>
      <w:rFonts w:ascii="Tahoma" w:hAnsi="Tahoma" w:cs="Tahoma"/>
      <w:sz w:val="16"/>
      <w:szCs w:val="16"/>
      <w:lang w:eastAsia="ar-SA"/>
    </w:rPr>
  </w:style>
  <w:style w:type="character" w:customStyle="1" w:styleId="pracownikpokoj">
    <w:name w:val="pracownik_pokoj"/>
    <w:rsid w:val="007018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gorzata.rutkowska@pwr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Andrzej</cp:lastModifiedBy>
  <cp:revision>15</cp:revision>
  <cp:lastPrinted>2012-09-23T17:29:00Z</cp:lastPrinted>
  <dcterms:created xsi:type="dcterms:W3CDTF">2013-03-05T19:34:00Z</dcterms:created>
  <dcterms:modified xsi:type="dcterms:W3CDTF">2016-11-02T12:11:00Z</dcterms:modified>
</cp:coreProperties>
</file>