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CD3" w:rsidRPr="00546ED4" w:rsidRDefault="00F1743F" w:rsidP="00551CD3">
      <w:pPr>
        <w:spacing w:line="240" w:lineRule="auto"/>
        <w:jc w:val="right"/>
        <w:rPr>
          <w:rFonts w:eastAsia="Times New Roman"/>
          <w:color w:val="000000" w:themeColor="text1"/>
          <w:lang w:val="en-US" w:eastAsia="pl-PL"/>
        </w:rPr>
      </w:pPr>
      <w:r w:rsidRPr="00546ED4">
        <w:rPr>
          <w:rFonts w:eastAsia="Times New Roman"/>
          <w:color w:val="000000" w:themeColor="text1"/>
          <w:lang w:val="en-US" w:eastAsia="pl-PL"/>
        </w:rPr>
        <w:t>Zał. nr</w:t>
      </w:r>
      <w:r w:rsidR="00551CD3" w:rsidRPr="00546ED4">
        <w:rPr>
          <w:rFonts w:eastAsia="Times New Roman"/>
          <w:color w:val="000000" w:themeColor="text1"/>
          <w:lang w:val="en-US" w:eastAsia="pl-PL"/>
        </w:rPr>
        <w:t xml:space="preserve"> 4 </w:t>
      </w:r>
      <w:r w:rsidR="00002205" w:rsidRPr="00546ED4">
        <w:rPr>
          <w:rFonts w:eastAsia="Times New Roman"/>
          <w:color w:val="000000" w:themeColor="text1"/>
          <w:lang w:val="en-US" w:eastAsia="pl-PL"/>
        </w:rPr>
        <w:t>do ZW 64</w:t>
      </w:r>
      <w:r w:rsidRPr="00546ED4">
        <w:rPr>
          <w:rFonts w:eastAsia="Times New Roman"/>
          <w:color w:val="000000" w:themeColor="text1"/>
          <w:lang w:val="en-US" w:eastAsia="pl-PL"/>
        </w:rPr>
        <w:t>/2012</w:t>
      </w:r>
    </w:p>
    <w:tbl>
      <w:tblPr>
        <w:tblW w:w="9225" w:type="dxa"/>
        <w:tblCellMar>
          <w:top w:w="15" w:type="dxa"/>
          <w:left w:w="15" w:type="dxa"/>
          <w:bottom w:w="15" w:type="dxa"/>
          <w:right w:w="15" w:type="dxa"/>
        </w:tblCellMar>
        <w:tblLook w:val="04A0" w:firstRow="1" w:lastRow="0" w:firstColumn="1" w:lastColumn="0" w:noHBand="0" w:noVBand="1"/>
      </w:tblPr>
      <w:tblGrid>
        <w:gridCol w:w="9225"/>
      </w:tblGrid>
      <w:tr w:rsidR="00551CD3" w:rsidRPr="00546ED4" w:rsidTr="00551CD3">
        <w:tc>
          <w:tcPr>
            <w:tcW w:w="6915" w:type="dxa"/>
            <w:tcBorders>
              <w:top w:val="single" w:sz="8" w:space="0" w:color="000000"/>
              <w:left w:val="single" w:sz="8" w:space="0" w:color="000000"/>
              <w:bottom w:val="single" w:sz="8" w:space="0" w:color="000000"/>
              <w:right w:val="single" w:sz="8" w:space="0" w:color="000000"/>
            </w:tcBorders>
            <w:hideMark/>
          </w:tcPr>
          <w:p w:rsidR="008B5774" w:rsidRPr="00546ED4" w:rsidRDefault="008B5774" w:rsidP="008B5774">
            <w:pPr>
              <w:spacing w:after="0" w:line="240" w:lineRule="auto"/>
              <w:rPr>
                <w:rFonts w:eastAsia="Times New Roman"/>
                <w:color w:val="000000" w:themeColor="text1"/>
                <w:lang w:val="en-US" w:eastAsia="pl-PL"/>
              </w:rPr>
            </w:pPr>
            <w:bookmarkStart w:id="0" w:name="table01"/>
            <w:bookmarkEnd w:id="0"/>
            <w:r w:rsidRPr="00546ED4">
              <w:rPr>
                <w:rFonts w:eastAsia="Times New Roman"/>
                <w:color w:val="000000" w:themeColor="text1"/>
                <w:lang w:val="en-US" w:eastAsia="pl-PL"/>
              </w:rPr>
              <w:t>FACULTY OF COMPUTER SCIENCE AND MANAGEMENT</w:t>
            </w:r>
          </w:p>
          <w:p w:rsidR="008B5774" w:rsidRPr="00546ED4" w:rsidRDefault="008B5774" w:rsidP="008B5774">
            <w:pPr>
              <w:spacing w:after="0" w:line="240" w:lineRule="auto"/>
              <w:rPr>
                <w:rFonts w:eastAsia="Times New Roman"/>
                <w:color w:val="000000" w:themeColor="text1"/>
                <w:lang w:val="en-US" w:eastAsia="pl-PL"/>
              </w:rPr>
            </w:pPr>
          </w:p>
          <w:p w:rsidR="00551CD3" w:rsidRPr="00546ED4" w:rsidRDefault="00551CD3" w:rsidP="00551CD3">
            <w:pPr>
              <w:spacing w:after="0" w:line="240" w:lineRule="auto"/>
              <w:ind w:left="560" w:hanging="560"/>
              <w:jc w:val="center"/>
              <w:outlineLvl w:val="1"/>
              <w:rPr>
                <w:rFonts w:eastAsia="Times New Roman"/>
                <w:b/>
                <w:bCs/>
                <w:color w:val="000000" w:themeColor="text1"/>
                <w:lang w:eastAsia="pl-PL"/>
              </w:rPr>
            </w:pPr>
            <w:r w:rsidRPr="00546ED4">
              <w:rPr>
                <w:rFonts w:eastAsia="Times New Roman"/>
                <w:b/>
                <w:bCs/>
                <w:color w:val="000000" w:themeColor="text1"/>
                <w:lang w:eastAsia="pl-PL"/>
              </w:rPr>
              <w:t>SUBJECT CARD</w:t>
            </w:r>
          </w:p>
          <w:p w:rsidR="00CB523E" w:rsidRPr="00546ED4" w:rsidRDefault="00551CD3" w:rsidP="00CB523E">
            <w:pPr>
              <w:pStyle w:val="Nagwek2"/>
              <w:rPr>
                <w:color w:val="000000" w:themeColor="text1"/>
                <w:sz w:val="24"/>
                <w:szCs w:val="24"/>
              </w:rPr>
            </w:pPr>
            <w:proofErr w:type="spellStart"/>
            <w:r w:rsidRPr="00546ED4">
              <w:rPr>
                <w:color w:val="000000" w:themeColor="text1"/>
                <w:sz w:val="24"/>
                <w:szCs w:val="24"/>
              </w:rPr>
              <w:t>Name</w:t>
            </w:r>
            <w:proofErr w:type="spellEnd"/>
            <w:r w:rsidRPr="00546ED4">
              <w:rPr>
                <w:color w:val="000000" w:themeColor="text1"/>
                <w:sz w:val="24"/>
                <w:szCs w:val="24"/>
              </w:rPr>
              <w:t xml:space="preserve"> in </w:t>
            </w:r>
            <w:proofErr w:type="spellStart"/>
            <w:r w:rsidRPr="00546ED4">
              <w:rPr>
                <w:color w:val="000000" w:themeColor="text1"/>
                <w:sz w:val="24"/>
                <w:szCs w:val="24"/>
              </w:rPr>
              <w:t>Polish</w:t>
            </w:r>
            <w:proofErr w:type="spellEnd"/>
            <w:r w:rsidRPr="00546ED4">
              <w:rPr>
                <w:color w:val="000000" w:themeColor="text1"/>
                <w:sz w:val="24"/>
                <w:szCs w:val="24"/>
              </w:rPr>
              <w:t xml:space="preserve"> </w:t>
            </w:r>
            <w:r w:rsidR="002F3D39" w:rsidRPr="00546ED4">
              <w:rPr>
                <w:color w:val="000000" w:themeColor="text1"/>
                <w:sz w:val="24"/>
                <w:szCs w:val="24"/>
              </w:rPr>
              <w:t>Prawna ochrona własności intelektualnej</w:t>
            </w:r>
          </w:p>
          <w:p w:rsidR="00CB523E" w:rsidRPr="00546ED4" w:rsidRDefault="00551CD3" w:rsidP="00551CD3">
            <w:pPr>
              <w:spacing w:after="0" w:line="240" w:lineRule="auto"/>
              <w:ind w:left="560" w:hanging="560"/>
              <w:outlineLvl w:val="1"/>
              <w:rPr>
                <w:rFonts w:eastAsia="Times New Roman"/>
                <w:b/>
                <w:bCs/>
                <w:color w:val="000000" w:themeColor="text1"/>
                <w:lang w:val="en-US" w:eastAsia="pl-PL"/>
              </w:rPr>
            </w:pPr>
            <w:r w:rsidRPr="00546ED4">
              <w:rPr>
                <w:rFonts w:eastAsia="Times New Roman"/>
                <w:b/>
                <w:bCs/>
                <w:color w:val="000000" w:themeColor="text1"/>
                <w:lang w:val="en-US" w:eastAsia="pl-PL"/>
              </w:rPr>
              <w:t>Name in English</w:t>
            </w:r>
            <w:r w:rsidR="00CB523E" w:rsidRPr="00546ED4">
              <w:rPr>
                <w:rFonts w:eastAsia="Times New Roman"/>
                <w:b/>
                <w:bCs/>
                <w:color w:val="000000" w:themeColor="text1"/>
                <w:lang w:val="en-US" w:eastAsia="pl-PL"/>
              </w:rPr>
              <w:t xml:space="preserve"> </w:t>
            </w:r>
            <w:r w:rsidR="002F3D39" w:rsidRPr="00546ED4">
              <w:rPr>
                <w:color w:val="000000" w:themeColor="text1"/>
                <w:lang w:val="en-US"/>
              </w:rPr>
              <w:t>Intellectual Property Legal Protection</w:t>
            </w:r>
          </w:p>
          <w:p w:rsidR="00551CD3" w:rsidRPr="00546ED4" w:rsidRDefault="00551CD3" w:rsidP="00551CD3">
            <w:pPr>
              <w:spacing w:after="0" w:line="240" w:lineRule="auto"/>
              <w:ind w:left="560" w:hanging="560"/>
              <w:outlineLvl w:val="1"/>
              <w:rPr>
                <w:rFonts w:eastAsia="Times New Roman"/>
                <w:b/>
                <w:bCs/>
                <w:color w:val="000000" w:themeColor="text1"/>
                <w:lang w:val="en-US" w:eastAsia="pl-PL"/>
              </w:rPr>
            </w:pPr>
            <w:r w:rsidRPr="00546ED4">
              <w:rPr>
                <w:rFonts w:eastAsia="Times New Roman"/>
                <w:b/>
                <w:bCs/>
                <w:color w:val="000000" w:themeColor="text1"/>
                <w:lang w:val="en-US" w:eastAsia="pl-PL"/>
              </w:rPr>
              <w:t>Main field of study (if applicable):</w:t>
            </w:r>
            <w:r w:rsidR="00CB523E" w:rsidRPr="00546ED4">
              <w:rPr>
                <w:rFonts w:eastAsia="Times New Roman"/>
                <w:b/>
                <w:bCs/>
                <w:color w:val="000000" w:themeColor="text1"/>
                <w:lang w:val="en-US" w:eastAsia="pl-PL"/>
              </w:rPr>
              <w:t xml:space="preserve"> Management</w:t>
            </w:r>
          </w:p>
          <w:p w:rsidR="00551CD3" w:rsidRPr="00546ED4" w:rsidRDefault="00551CD3" w:rsidP="00551CD3">
            <w:pPr>
              <w:spacing w:after="0" w:line="240" w:lineRule="auto"/>
              <w:ind w:left="560" w:hanging="560"/>
              <w:outlineLvl w:val="1"/>
              <w:rPr>
                <w:rFonts w:eastAsia="Times New Roman"/>
                <w:b/>
                <w:bCs/>
                <w:color w:val="000000" w:themeColor="text1"/>
                <w:lang w:val="en-US" w:eastAsia="pl-PL"/>
              </w:rPr>
            </w:pPr>
            <w:r w:rsidRPr="00546ED4">
              <w:rPr>
                <w:rFonts w:eastAsia="Times New Roman"/>
                <w:b/>
                <w:bCs/>
                <w:color w:val="000000" w:themeColor="text1"/>
                <w:lang w:val="en-US" w:eastAsia="pl-PL"/>
              </w:rPr>
              <w:t xml:space="preserve">Specialization (if applicable): </w:t>
            </w:r>
            <w:r w:rsidR="000818A3" w:rsidRPr="00546ED4">
              <w:rPr>
                <w:rFonts w:eastAsia="Calibri"/>
                <w:color w:val="000000" w:themeColor="text1"/>
                <w:lang w:val="en-US"/>
              </w:rPr>
              <w:t>Business Management</w:t>
            </w:r>
          </w:p>
          <w:p w:rsidR="00551CD3" w:rsidRPr="00546ED4" w:rsidRDefault="00551CD3" w:rsidP="00551CD3">
            <w:pPr>
              <w:spacing w:after="0" w:line="240" w:lineRule="auto"/>
              <w:rPr>
                <w:rFonts w:eastAsia="Times New Roman"/>
                <w:color w:val="000000" w:themeColor="text1"/>
                <w:lang w:val="en-US" w:eastAsia="pl-PL"/>
              </w:rPr>
            </w:pPr>
            <w:r w:rsidRPr="00546ED4">
              <w:rPr>
                <w:rFonts w:eastAsia="Times New Roman"/>
                <w:b/>
                <w:bCs/>
                <w:color w:val="000000" w:themeColor="text1"/>
                <w:lang w:val="en-US" w:eastAsia="pl-PL"/>
              </w:rPr>
              <w:t xml:space="preserve">Level and form of studies: </w:t>
            </w:r>
            <w:r w:rsidR="002F3D39" w:rsidRPr="00546ED4">
              <w:rPr>
                <w:rFonts w:eastAsia="Times New Roman"/>
                <w:b/>
                <w:bCs/>
                <w:color w:val="000000" w:themeColor="text1"/>
                <w:lang w:val="en-US" w:eastAsia="pl-PL"/>
              </w:rPr>
              <w:t>1st</w:t>
            </w:r>
            <w:r w:rsidRPr="00546ED4">
              <w:rPr>
                <w:rFonts w:eastAsia="Times New Roman"/>
                <w:b/>
                <w:bCs/>
                <w:color w:val="000000" w:themeColor="text1"/>
                <w:lang w:val="en-US" w:eastAsia="pl-PL"/>
              </w:rPr>
              <w:t xml:space="preserve"> level, </w:t>
            </w:r>
            <w:r w:rsidR="002F3D39" w:rsidRPr="00546ED4">
              <w:rPr>
                <w:rFonts w:eastAsia="Times New Roman"/>
                <w:b/>
                <w:bCs/>
                <w:color w:val="000000" w:themeColor="text1"/>
                <w:lang w:val="en-US" w:eastAsia="pl-PL"/>
              </w:rPr>
              <w:t>full</w:t>
            </w:r>
            <w:r w:rsidRPr="00546ED4">
              <w:rPr>
                <w:rFonts w:eastAsia="Times New Roman"/>
                <w:b/>
                <w:bCs/>
                <w:color w:val="000000" w:themeColor="text1"/>
                <w:lang w:val="en-US" w:eastAsia="pl-PL"/>
              </w:rPr>
              <w:t xml:space="preserve">-time </w:t>
            </w:r>
          </w:p>
          <w:p w:rsidR="00551CD3" w:rsidRPr="00546ED4" w:rsidRDefault="00551CD3" w:rsidP="00551CD3">
            <w:pPr>
              <w:spacing w:after="0" w:line="240" w:lineRule="auto"/>
              <w:rPr>
                <w:rFonts w:eastAsia="Times New Roman"/>
                <w:color w:val="000000" w:themeColor="text1"/>
                <w:lang w:val="en-US" w:eastAsia="pl-PL"/>
              </w:rPr>
            </w:pPr>
            <w:r w:rsidRPr="00546ED4">
              <w:rPr>
                <w:rFonts w:eastAsia="Times New Roman"/>
                <w:b/>
                <w:bCs/>
                <w:color w:val="000000" w:themeColor="text1"/>
                <w:lang w:val="en-US" w:eastAsia="pl-PL"/>
              </w:rPr>
              <w:t xml:space="preserve">Kind of subject: </w:t>
            </w:r>
            <w:r w:rsidR="002F3D39" w:rsidRPr="00546ED4">
              <w:rPr>
                <w:rFonts w:eastAsia="Times New Roman"/>
                <w:b/>
                <w:bCs/>
                <w:color w:val="000000" w:themeColor="text1"/>
                <w:lang w:val="en-US" w:eastAsia="pl-PL"/>
              </w:rPr>
              <w:t>optional</w:t>
            </w:r>
          </w:p>
          <w:p w:rsidR="00551CD3" w:rsidRPr="00546ED4" w:rsidRDefault="00551CD3" w:rsidP="00551CD3">
            <w:pPr>
              <w:spacing w:after="0" w:line="240" w:lineRule="auto"/>
              <w:rPr>
                <w:rFonts w:eastAsia="Times New Roman"/>
                <w:color w:val="000000" w:themeColor="text1"/>
                <w:lang w:val="en-US" w:eastAsia="pl-PL"/>
              </w:rPr>
            </w:pPr>
            <w:r w:rsidRPr="00546ED4">
              <w:rPr>
                <w:rFonts w:eastAsia="Times New Roman"/>
                <w:b/>
                <w:bCs/>
                <w:color w:val="000000" w:themeColor="text1"/>
                <w:lang w:val="en-US" w:eastAsia="pl-PL"/>
              </w:rPr>
              <w:t>Subject code</w:t>
            </w:r>
            <w:r w:rsidR="00364744" w:rsidRPr="00546ED4">
              <w:rPr>
                <w:rFonts w:eastAsia="Times New Roman"/>
                <w:b/>
                <w:bCs/>
                <w:color w:val="000000" w:themeColor="text1"/>
                <w:lang w:val="en-US" w:eastAsia="pl-PL"/>
              </w:rPr>
              <w:t xml:space="preserve">       </w:t>
            </w:r>
            <w:r w:rsidR="00BA0357" w:rsidRPr="00546ED4">
              <w:rPr>
                <w:rFonts w:eastAsia="Times New Roman"/>
                <w:b/>
                <w:bCs/>
                <w:color w:val="000000" w:themeColor="text1"/>
                <w:lang w:val="en-US" w:eastAsia="pl-PL"/>
              </w:rPr>
              <w:t>PRZ11</w:t>
            </w:r>
            <w:r w:rsidR="00284CF0" w:rsidRPr="00546ED4">
              <w:rPr>
                <w:rFonts w:eastAsia="Times New Roman"/>
                <w:b/>
                <w:bCs/>
                <w:color w:val="000000" w:themeColor="text1"/>
                <w:lang w:val="en-US" w:eastAsia="pl-PL"/>
              </w:rPr>
              <w:t>37</w:t>
            </w:r>
          </w:p>
          <w:p w:rsidR="00551CD3" w:rsidRPr="00546ED4" w:rsidRDefault="00551CD3" w:rsidP="008D257F">
            <w:pPr>
              <w:spacing w:after="0" w:line="240" w:lineRule="auto"/>
              <w:rPr>
                <w:rFonts w:eastAsia="Times New Roman"/>
                <w:color w:val="000000" w:themeColor="text1"/>
                <w:lang w:val="en-US" w:eastAsia="pl-PL"/>
              </w:rPr>
            </w:pPr>
            <w:r w:rsidRPr="00546ED4">
              <w:rPr>
                <w:rFonts w:eastAsia="Times New Roman"/>
                <w:b/>
                <w:bCs/>
                <w:color w:val="000000" w:themeColor="text1"/>
                <w:lang w:val="en-US" w:eastAsia="pl-PL"/>
              </w:rPr>
              <w:t>Group of courses NO</w:t>
            </w:r>
          </w:p>
        </w:tc>
      </w:tr>
    </w:tbl>
    <w:p w:rsidR="00551CD3" w:rsidRPr="00546ED4" w:rsidRDefault="00551CD3" w:rsidP="00551CD3">
      <w:pPr>
        <w:spacing w:line="240" w:lineRule="auto"/>
        <w:rPr>
          <w:rFonts w:eastAsia="Times New Roman"/>
          <w:vanish/>
          <w:color w:val="000000" w:themeColor="text1"/>
          <w:lang w:val="en-US" w:eastAsia="pl-PL"/>
        </w:rPr>
      </w:pPr>
      <w:bookmarkStart w:id="1" w:name="table02"/>
      <w:bookmarkEnd w:id="1"/>
    </w:p>
    <w:tbl>
      <w:tblPr>
        <w:tblW w:w="9285" w:type="dxa"/>
        <w:tblCellMar>
          <w:top w:w="15" w:type="dxa"/>
          <w:left w:w="15" w:type="dxa"/>
          <w:bottom w:w="15" w:type="dxa"/>
          <w:right w:w="15" w:type="dxa"/>
        </w:tblCellMar>
        <w:tblLook w:val="04A0" w:firstRow="1" w:lastRow="0" w:firstColumn="1" w:lastColumn="0" w:noHBand="0" w:noVBand="1"/>
      </w:tblPr>
      <w:tblGrid>
        <w:gridCol w:w="4056"/>
        <w:gridCol w:w="1245"/>
        <w:gridCol w:w="1245"/>
        <w:gridCol w:w="1040"/>
        <w:gridCol w:w="817"/>
        <w:gridCol w:w="882"/>
      </w:tblGrid>
      <w:tr w:rsidR="00546ED4" w:rsidRPr="00546ED4" w:rsidTr="00551CD3">
        <w:tc>
          <w:tcPr>
            <w:tcW w:w="2070"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val="en-US" w:eastAsia="pl-PL"/>
              </w:rPr>
            </w:pPr>
          </w:p>
        </w:tc>
        <w:tc>
          <w:tcPr>
            <w:tcW w:w="915"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eastAsia="pl-PL"/>
              </w:rPr>
            </w:pPr>
            <w:proofErr w:type="spellStart"/>
            <w:r w:rsidRPr="00546ED4">
              <w:rPr>
                <w:rFonts w:eastAsia="Times New Roman"/>
                <w:color w:val="000000" w:themeColor="text1"/>
                <w:sz w:val="22"/>
                <w:lang w:eastAsia="pl-PL"/>
              </w:rPr>
              <w:t>Lecture</w:t>
            </w:r>
            <w:proofErr w:type="spellEnd"/>
          </w:p>
        </w:tc>
        <w:tc>
          <w:tcPr>
            <w:tcW w:w="945"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eastAsia="pl-PL"/>
              </w:rPr>
            </w:pPr>
            <w:proofErr w:type="spellStart"/>
            <w:r w:rsidRPr="00546ED4">
              <w:rPr>
                <w:rFonts w:eastAsia="Times New Roman"/>
                <w:color w:val="000000" w:themeColor="text1"/>
                <w:sz w:val="22"/>
                <w:lang w:eastAsia="pl-PL"/>
              </w:rPr>
              <w:t>Classes</w:t>
            </w:r>
            <w:proofErr w:type="spellEnd"/>
          </w:p>
        </w:tc>
        <w:tc>
          <w:tcPr>
            <w:tcW w:w="1065"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eastAsia="pl-PL"/>
              </w:rPr>
            </w:pPr>
            <w:proofErr w:type="spellStart"/>
            <w:r w:rsidRPr="00546ED4">
              <w:rPr>
                <w:rFonts w:eastAsia="Times New Roman"/>
                <w:color w:val="000000" w:themeColor="text1"/>
                <w:sz w:val="22"/>
                <w:lang w:eastAsia="pl-PL"/>
              </w:rPr>
              <w:t>Laboratory</w:t>
            </w:r>
            <w:proofErr w:type="spellEnd"/>
          </w:p>
        </w:tc>
        <w:tc>
          <w:tcPr>
            <w:tcW w:w="945"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eastAsia="pl-PL"/>
              </w:rPr>
            </w:pPr>
            <w:r w:rsidRPr="00546ED4">
              <w:rPr>
                <w:rFonts w:eastAsia="Times New Roman"/>
                <w:color w:val="000000" w:themeColor="text1"/>
                <w:sz w:val="22"/>
                <w:lang w:eastAsia="pl-PL"/>
              </w:rPr>
              <w:t>Project</w:t>
            </w:r>
          </w:p>
        </w:tc>
        <w:tc>
          <w:tcPr>
            <w:tcW w:w="975"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eastAsia="pl-PL"/>
              </w:rPr>
            </w:pPr>
            <w:r w:rsidRPr="00546ED4">
              <w:rPr>
                <w:rFonts w:eastAsia="Times New Roman"/>
                <w:color w:val="000000" w:themeColor="text1"/>
                <w:sz w:val="22"/>
                <w:lang w:eastAsia="pl-PL"/>
              </w:rPr>
              <w:t>Seminar</w:t>
            </w:r>
          </w:p>
        </w:tc>
      </w:tr>
      <w:tr w:rsidR="00546ED4" w:rsidRPr="00546ED4" w:rsidTr="00551CD3">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AA13D5">
            <w:pPr>
              <w:spacing w:after="0" w:line="240" w:lineRule="auto"/>
              <w:rPr>
                <w:rFonts w:eastAsia="Times New Roman"/>
                <w:color w:val="000000" w:themeColor="text1"/>
                <w:lang w:val="en-US" w:eastAsia="pl-PL"/>
              </w:rPr>
            </w:pPr>
            <w:r w:rsidRPr="00546ED4">
              <w:rPr>
                <w:rFonts w:eastAsia="Times New Roman"/>
                <w:color w:val="000000" w:themeColor="text1"/>
                <w:sz w:val="22"/>
                <w:lang w:val="en-US" w:eastAsia="pl-PL"/>
              </w:rPr>
              <w:t>Number of hours of organized classes in University (</w:t>
            </w:r>
            <w:r w:rsidR="00AA13D5" w:rsidRPr="00546ED4">
              <w:rPr>
                <w:rFonts w:eastAsia="Times New Roman"/>
                <w:color w:val="000000" w:themeColor="text1"/>
                <w:sz w:val="22"/>
                <w:lang w:val="en-US" w:eastAsia="pl-PL"/>
              </w:rPr>
              <w:t>ZZU</w:t>
            </w:r>
            <w:r w:rsidRPr="00546ED4">
              <w:rPr>
                <w:rFonts w:eastAsia="Times New Roman"/>
                <w:color w:val="000000" w:themeColor="text1"/>
                <w:sz w:val="22"/>
                <w:lang w:val="en-US" w:eastAsia="pl-PL"/>
              </w:rPr>
              <w:t>)</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284CF0" w:rsidP="00EC7C25">
            <w:pPr>
              <w:spacing w:after="0" w:line="240" w:lineRule="auto"/>
              <w:jc w:val="center"/>
              <w:rPr>
                <w:rFonts w:eastAsia="Times New Roman"/>
                <w:color w:val="000000" w:themeColor="text1"/>
                <w:lang w:val="en-US" w:eastAsia="pl-PL"/>
              </w:rPr>
            </w:pPr>
            <w:r w:rsidRPr="00546ED4">
              <w:rPr>
                <w:rFonts w:eastAsia="Times New Roman"/>
                <w:color w:val="000000" w:themeColor="text1"/>
                <w:lang w:val="en-US" w:eastAsia="pl-PL"/>
              </w:rPr>
              <w:t>15</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F20767" w:rsidP="00EC7C25">
            <w:pPr>
              <w:spacing w:after="0" w:line="240" w:lineRule="auto"/>
              <w:jc w:val="center"/>
              <w:rPr>
                <w:rFonts w:eastAsia="Times New Roman"/>
                <w:color w:val="000000" w:themeColor="text1"/>
                <w:lang w:val="en-US" w:eastAsia="pl-PL"/>
              </w:rPr>
            </w:pPr>
            <w:r w:rsidRPr="00546ED4">
              <w:rPr>
                <w:rFonts w:eastAsia="Times New Roman"/>
                <w:color w:val="000000" w:themeColor="text1"/>
                <w:lang w:val="en-US" w:eastAsia="pl-PL"/>
              </w:rPr>
              <w:t>1</w:t>
            </w:r>
            <w:r w:rsidR="00284CF0" w:rsidRPr="00546ED4">
              <w:rPr>
                <w:rFonts w:eastAsia="Times New Roman"/>
                <w:color w:val="000000" w:themeColor="text1"/>
                <w:lang w:val="en-US" w:eastAsia="pl-PL"/>
              </w:rPr>
              <w:t>5</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val="en-US" w:eastAsia="pl-PL"/>
              </w:rPr>
            </w:pP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val="en-US" w:eastAsia="pl-PL"/>
              </w:rPr>
            </w:pP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val="en-US" w:eastAsia="pl-PL"/>
              </w:rPr>
            </w:pPr>
          </w:p>
        </w:tc>
      </w:tr>
      <w:tr w:rsidR="00546ED4" w:rsidRPr="00546ED4" w:rsidTr="00551CD3">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AA13D5">
            <w:pPr>
              <w:spacing w:after="0" w:line="240" w:lineRule="auto"/>
              <w:rPr>
                <w:rFonts w:eastAsia="Times New Roman"/>
                <w:color w:val="000000" w:themeColor="text1"/>
                <w:lang w:val="en-US" w:eastAsia="pl-PL"/>
              </w:rPr>
            </w:pPr>
            <w:r w:rsidRPr="00546ED4">
              <w:rPr>
                <w:rFonts w:eastAsia="Times New Roman"/>
                <w:color w:val="000000" w:themeColor="text1"/>
                <w:sz w:val="22"/>
                <w:lang w:val="en-US" w:eastAsia="pl-PL"/>
              </w:rPr>
              <w:t>Number of hours of total student workload (</w:t>
            </w:r>
            <w:r w:rsidR="00AA13D5" w:rsidRPr="00546ED4">
              <w:rPr>
                <w:rFonts w:eastAsia="Times New Roman"/>
                <w:color w:val="000000" w:themeColor="text1"/>
                <w:sz w:val="22"/>
                <w:lang w:val="en-US" w:eastAsia="pl-PL"/>
              </w:rPr>
              <w:t>CNPS</w:t>
            </w:r>
            <w:r w:rsidRPr="00546ED4">
              <w:rPr>
                <w:rFonts w:eastAsia="Times New Roman"/>
                <w:color w:val="000000" w:themeColor="text1"/>
                <w:sz w:val="22"/>
                <w:lang w:val="en-US" w:eastAsia="pl-PL"/>
              </w:rPr>
              <w:t>)</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284CF0" w:rsidP="00EC7C25">
            <w:pPr>
              <w:spacing w:after="0" w:line="240" w:lineRule="auto"/>
              <w:jc w:val="center"/>
              <w:rPr>
                <w:rFonts w:eastAsia="Times New Roman"/>
                <w:color w:val="000000" w:themeColor="text1"/>
                <w:lang w:val="en-US" w:eastAsia="pl-PL"/>
              </w:rPr>
            </w:pPr>
            <w:r w:rsidRPr="00546ED4">
              <w:rPr>
                <w:rFonts w:eastAsia="Times New Roman"/>
                <w:color w:val="000000" w:themeColor="text1"/>
                <w:lang w:val="en-US" w:eastAsia="pl-PL"/>
              </w:rPr>
              <w:t>3</w:t>
            </w:r>
            <w:r w:rsidR="00364744" w:rsidRPr="00546ED4">
              <w:rPr>
                <w:rFonts w:eastAsia="Times New Roman"/>
                <w:color w:val="000000" w:themeColor="text1"/>
                <w:lang w:val="en-US" w:eastAsia="pl-PL"/>
              </w:rPr>
              <w:t>0</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284CF0" w:rsidP="00EC7C25">
            <w:pPr>
              <w:spacing w:after="0" w:line="240" w:lineRule="auto"/>
              <w:jc w:val="center"/>
              <w:rPr>
                <w:rFonts w:eastAsia="Times New Roman"/>
                <w:color w:val="000000" w:themeColor="text1"/>
                <w:lang w:val="en-US" w:eastAsia="pl-PL"/>
              </w:rPr>
            </w:pPr>
            <w:r w:rsidRPr="00546ED4">
              <w:rPr>
                <w:rFonts w:eastAsia="Times New Roman"/>
                <w:color w:val="000000" w:themeColor="text1"/>
                <w:lang w:val="en-US" w:eastAsia="pl-PL"/>
              </w:rPr>
              <w:t>3</w:t>
            </w:r>
            <w:r w:rsidR="00F20767" w:rsidRPr="00546ED4">
              <w:rPr>
                <w:rFonts w:eastAsia="Times New Roman"/>
                <w:color w:val="000000" w:themeColor="text1"/>
                <w:lang w:val="en-US" w:eastAsia="pl-PL"/>
              </w:rPr>
              <w:t>0</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val="en-US" w:eastAsia="pl-PL"/>
              </w:rPr>
            </w:pP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val="en-US" w:eastAsia="pl-PL"/>
              </w:rPr>
            </w:pP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val="en-US" w:eastAsia="pl-PL"/>
              </w:rPr>
            </w:pPr>
          </w:p>
        </w:tc>
      </w:tr>
      <w:tr w:rsidR="00546ED4" w:rsidRPr="00546ED4" w:rsidTr="00551CD3">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eastAsia="pl-PL"/>
              </w:rPr>
            </w:pPr>
            <w:r w:rsidRPr="00546ED4">
              <w:rPr>
                <w:rFonts w:eastAsia="Times New Roman"/>
                <w:color w:val="000000" w:themeColor="text1"/>
                <w:sz w:val="22"/>
                <w:lang w:eastAsia="pl-PL"/>
              </w:rPr>
              <w:t xml:space="preserve">Form of </w:t>
            </w:r>
            <w:proofErr w:type="spellStart"/>
            <w:r w:rsidRPr="00546ED4">
              <w:rPr>
                <w:rFonts w:eastAsia="Times New Roman"/>
                <w:color w:val="000000" w:themeColor="text1"/>
                <w:sz w:val="22"/>
                <w:lang w:eastAsia="pl-PL"/>
              </w:rPr>
              <w:t>crediting</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A545B1" w:rsidP="00EC7C25">
            <w:pPr>
              <w:spacing w:after="0" w:line="240" w:lineRule="auto"/>
              <w:jc w:val="center"/>
              <w:rPr>
                <w:rFonts w:eastAsia="Times New Roman"/>
                <w:color w:val="000000" w:themeColor="text1"/>
                <w:lang w:eastAsia="pl-PL"/>
              </w:rPr>
            </w:pPr>
            <w:proofErr w:type="spellStart"/>
            <w:r w:rsidRPr="00546ED4">
              <w:rPr>
                <w:rFonts w:eastAsia="Times New Roman"/>
                <w:color w:val="000000" w:themeColor="text1"/>
                <w:sz w:val="20"/>
                <w:lang w:eastAsia="pl-PL"/>
              </w:rPr>
              <w:t>crediting</w:t>
            </w:r>
            <w:proofErr w:type="spellEnd"/>
            <w:r w:rsidRPr="00546ED4">
              <w:rPr>
                <w:rFonts w:eastAsia="Times New Roman"/>
                <w:color w:val="000000" w:themeColor="text1"/>
                <w:sz w:val="20"/>
                <w:lang w:eastAsia="pl-PL"/>
              </w:rPr>
              <w:t xml:space="preserve"> with </w:t>
            </w:r>
            <w:proofErr w:type="spellStart"/>
            <w:r w:rsidRPr="00546ED4">
              <w:rPr>
                <w:rFonts w:eastAsia="Times New Roman"/>
                <w:color w:val="000000" w:themeColor="text1"/>
                <w:sz w:val="20"/>
                <w:lang w:eastAsia="pl-PL"/>
              </w:rPr>
              <w:t>grade</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A545B1" w:rsidP="00EC7C25">
            <w:pPr>
              <w:spacing w:after="0" w:line="240" w:lineRule="auto"/>
              <w:jc w:val="center"/>
              <w:rPr>
                <w:rFonts w:eastAsia="Times New Roman"/>
                <w:color w:val="000000" w:themeColor="text1"/>
                <w:lang w:eastAsia="pl-PL"/>
              </w:rPr>
            </w:pPr>
            <w:proofErr w:type="spellStart"/>
            <w:r w:rsidRPr="00546ED4">
              <w:rPr>
                <w:rFonts w:eastAsia="Times New Roman"/>
                <w:color w:val="000000" w:themeColor="text1"/>
                <w:sz w:val="20"/>
                <w:lang w:eastAsia="pl-PL"/>
              </w:rPr>
              <w:t>crediting</w:t>
            </w:r>
            <w:proofErr w:type="spellEnd"/>
            <w:r w:rsidRPr="00546ED4">
              <w:rPr>
                <w:rFonts w:eastAsia="Times New Roman"/>
                <w:color w:val="000000" w:themeColor="text1"/>
                <w:sz w:val="20"/>
                <w:lang w:eastAsia="pl-PL"/>
              </w:rPr>
              <w:t xml:space="preserve"> with </w:t>
            </w:r>
            <w:proofErr w:type="spellStart"/>
            <w:r w:rsidRPr="00546ED4">
              <w:rPr>
                <w:rFonts w:eastAsia="Times New Roman"/>
                <w:color w:val="000000" w:themeColor="text1"/>
                <w:sz w:val="20"/>
                <w:lang w:eastAsia="pl-PL"/>
              </w:rPr>
              <w:t>grade</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eastAsia="pl-PL"/>
              </w:rPr>
            </w:pP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eastAsia="pl-PL"/>
              </w:rPr>
            </w:pP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eastAsia="pl-PL"/>
              </w:rPr>
            </w:pPr>
          </w:p>
        </w:tc>
      </w:tr>
      <w:tr w:rsidR="00546ED4" w:rsidRPr="00030929" w:rsidTr="00551CD3">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val="en-US" w:eastAsia="pl-PL"/>
              </w:rPr>
            </w:pPr>
            <w:r w:rsidRPr="00546ED4">
              <w:rPr>
                <w:rFonts w:eastAsia="Times New Roman"/>
                <w:color w:val="000000" w:themeColor="text1"/>
                <w:sz w:val="22"/>
                <w:lang w:val="en-US" w:eastAsia="pl-PL"/>
              </w:rPr>
              <w:t>For group of courses mark (X) final course</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val="en-US" w:eastAsia="pl-PL"/>
              </w:rPr>
            </w:pP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val="en-US" w:eastAsia="pl-PL"/>
              </w:rPr>
            </w:pP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val="en-US" w:eastAsia="pl-PL"/>
              </w:rPr>
            </w:pP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val="en-US" w:eastAsia="pl-PL"/>
              </w:rPr>
            </w:pP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val="en-US" w:eastAsia="pl-PL"/>
              </w:rPr>
            </w:pPr>
          </w:p>
        </w:tc>
      </w:tr>
      <w:tr w:rsidR="00546ED4" w:rsidRPr="00546ED4" w:rsidTr="00551CD3">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eastAsia="pl-PL"/>
              </w:rPr>
            </w:pPr>
            <w:proofErr w:type="spellStart"/>
            <w:r w:rsidRPr="00546ED4">
              <w:rPr>
                <w:rFonts w:eastAsia="Times New Roman"/>
                <w:color w:val="000000" w:themeColor="text1"/>
                <w:sz w:val="20"/>
                <w:lang w:eastAsia="pl-PL"/>
              </w:rPr>
              <w:t>Number</w:t>
            </w:r>
            <w:proofErr w:type="spellEnd"/>
            <w:r w:rsidRPr="00546ED4">
              <w:rPr>
                <w:rFonts w:eastAsia="Times New Roman"/>
                <w:color w:val="000000" w:themeColor="text1"/>
                <w:sz w:val="20"/>
                <w:lang w:eastAsia="pl-PL"/>
              </w:rPr>
              <w:t xml:space="preserve"> of ECTS </w:t>
            </w:r>
            <w:proofErr w:type="spellStart"/>
            <w:r w:rsidRPr="00546ED4">
              <w:rPr>
                <w:rFonts w:eastAsia="Times New Roman"/>
                <w:color w:val="000000" w:themeColor="text1"/>
                <w:sz w:val="20"/>
                <w:lang w:eastAsia="pl-PL"/>
              </w:rPr>
              <w:t>points</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284CF0" w:rsidP="00EC7C25">
            <w:pPr>
              <w:spacing w:after="0" w:line="240" w:lineRule="auto"/>
              <w:jc w:val="center"/>
              <w:rPr>
                <w:rFonts w:eastAsia="Times New Roman"/>
                <w:color w:val="000000" w:themeColor="text1"/>
                <w:lang w:eastAsia="pl-PL"/>
              </w:rPr>
            </w:pPr>
            <w:r w:rsidRPr="00546ED4">
              <w:rPr>
                <w:rFonts w:eastAsia="Times New Roman"/>
                <w:color w:val="000000" w:themeColor="text1"/>
                <w:lang w:eastAsia="pl-PL"/>
              </w:rPr>
              <w:t>1</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284CF0" w:rsidP="00EC7C25">
            <w:pPr>
              <w:spacing w:after="0" w:line="240" w:lineRule="auto"/>
              <w:jc w:val="center"/>
              <w:rPr>
                <w:rFonts w:eastAsia="Times New Roman"/>
                <w:color w:val="000000" w:themeColor="text1"/>
                <w:lang w:eastAsia="pl-PL"/>
              </w:rPr>
            </w:pPr>
            <w:r w:rsidRPr="00546ED4">
              <w:rPr>
                <w:rFonts w:eastAsia="Times New Roman"/>
                <w:color w:val="000000" w:themeColor="text1"/>
                <w:lang w:eastAsia="pl-PL"/>
              </w:rPr>
              <w:t>1</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eastAsia="pl-PL"/>
              </w:rPr>
            </w:pP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eastAsia="pl-PL"/>
              </w:rPr>
            </w:pP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eastAsia="pl-PL"/>
              </w:rPr>
            </w:pPr>
          </w:p>
        </w:tc>
      </w:tr>
      <w:tr w:rsidR="00546ED4" w:rsidRPr="00546ED4" w:rsidTr="00551CD3">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jc w:val="right"/>
              <w:rPr>
                <w:rFonts w:eastAsia="Times New Roman"/>
                <w:color w:val="000000" w:themeColor="text1"/>
                <w:lang w:val="en-US" w:eastAsia="pl-PL"/>
              </w:rPr>
            </w:pPr>
            <w:r w:rsidRPr="00546ED4">
              <w:rPr>
                <w:rFonts w:eastAsia="Times New Roman"/>
                <w:color w:val="000000" w:themeColor="text1"/>
                <w:sz w:val="20"/>
                <w:lang w:val="en-US" w:eastAsia="pl-PL"/>
              </w:rPr>
              <w:t xml:space="preserve">including number of ECTS points for practical (P) classes </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val="en-US" w:eastAsia="pl-PL"/>
              </w:rPr>
            </w:pP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284CF0" w:rsidP="00EC7C25">
            <w:pPr>
              <w:spacing w:after="0" w:line="240" w:lineRule="auto"/>
              <w:jc w:val="center"/>
              <w:rPr>
                <w:rFonts w:eastAsia="Times New Roman"/>
                <w:color w:val="000000" w:themeColor="text1"/>
                <w:lang w:val="en-US" w:eastAsia="pl-PL"/>
              </w:rPr>
            </w:pPr>
            <w:r w:rsidRPr="00546ED4">
              <w:rPr>
                <w:rFonts w:eastAsia="Times New Roman"/>
                <w:color w:val="000000" w:themeColor="text1"/>
                <w:lang w:val="en-US" w:eastAsia="pl-PL"/>
              </w:rPr>
              <w:t>1</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val="en-US" w:eastAsia="pl-PL"/>
              </w:rPr>
            </w:pP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val="en-US" w:eastAsia="pl-PL"/>
              </w:rPr>
            </w:pP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val="en-US" w:eastAsia="pl-PL"/>
              </w:rPr>
            </w:pPr>
          </w:p>
        </w:tc>
      </w:tr>
      <w:tr w:rsidR="00546ED4" w:rsidRPr="00546ED4" w:rsidTr="00551CD3">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AA13D5">
            <w:pPr>
              <w:spacing w:after="0" w:line="240" w:lineRule="auto"/>
              <w:jc w:val="right"/>
              <w:rPr>
                <w:rFonts w:eastAsia="Times New Roman"/>
                <w:color w:val="000000" w:themeColor="text1"/>
                <w:lang w:val="en-US" w:eastAsia="pl-PL"/>
              </w:rPr>
            </w:pPr>
            <w:r w:rsidRPr="00546ED4">
              <w:rPr>
                <w:rFonts w:eastAsia="Times New Roman"/>
                <w:color w:val="000000" w:themeColor="text1"/>
                <w:sz w:val="20"/>
                <w:lang w:val="en-US" w:eastAsia="pl-PL"/>
              </w:rPr>
              <w:t>including number of ECTS points for direct teacher-student contact (</w:t>
            </w:r>
            <w:r w:rsidR="00AA13D5" w:rsidRPr="00546ED4">
              <w:rPr>
                <w:rFonts w:eastAsia="Times New Roman"/>
                <w:color w:val="000000" w:themeColor="text1"/>
                <w:sz w:val="20"/>
                <w:lang w:val="en-US" w:eastAsia="pl-PL"/>
              </w:rPr>
              <w:t>BK</w:t>
            </w:r>
            <w:r w:rsidRPr="00546ED4">
              <w:rPr>
                <w:rFonts w:eastAsia="Times New Roman"/>
                <w:color w:val="000000" w:themeColor="text1"/>
                <w:sz w:val="20"/>
                <w:lang w:val="en-US" w:eastAsia="pl-PL"/>
              </w:rPr>
              <w:t>) classes</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364744" w:rsidP="00EC7C25">
            <w:pPr>
              <w:spacing w:after="0" w:line="240" w:lineRule="auto"/>
              <w:jc w:val="center"/>
              <w:rPr>
                <w:rFonts w:eastAsia="Times New Roman"/>
                <w:color w:val="000000" w:themeColor="text1"/>
                <w:lang w:val="en-US" w:eastAsia="pl-PL"/>
              </w:rPr>
            </w:pPr>
            <w:r w:rsidRPr="00546ED4">
              <w:rPr>
                <w:rFonts w:eastAsia="Times New Roman"/>
                <w:color w:val="000000" w:themeColor="text1"/>
                <w:lang w:val="en-US" w:eastAsia="pl-PL"/>
              </w:rPr>
              <w:t>0.</w:t>
            </w:r>
            <w:r w:rsidR="00284CF0" w:rsidRPr="00546ED4">
              <w:rPr>
                <w:rFonts w:eastAsia="Times New Roman"/>
                <w:color w:val="000000" w:themeColor="text1"/>
                <w:lang w:val="en-US" w:eastAsia="pl-PL"/>
              </w:rPr>
              <w:t>5</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284CF0" w:rsidP="00EC7C25">
            <w:pPr>
              <w:spacing w:after="0" w:line="240" w:lineRule="auto"/>
              <w:jc w:val="center"/>
              <w:rPr>
                <w:rFonts w:eastAsia="Times New Roman"/>
                <w:color w:val="000000" w:themeColor="text1"/>
                <w:lang w:val="en-US" w:eastAsia="pl-PL"/>
              </w:rPr>
            </w:pPr>
            <w:r w:rsidRPr="00546ED4">
              <w:rPr>
                <w:rFonts w:eastAsia="Times New Roman"/>
                <w:color w:val="000000" w:themeColor="text1"/>
                <w:lang w:val="en-US" w:eastAsia="pl-PL"/>
              </w:rPr>
              <w:t>0.5</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val="en-US" w:eastAsia="pl-PL"/>
              </w:rPr>
            </w:pP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val="en-US" w:eastAsia="pl-PL"/>
              </w:rPr>
            </w:pP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EC7C25">
            <w:pPr>
              <w:spacing w:after="0" w:line="240" w:lineRule="auto"/>
              <w:jc w:val="center"/>
              <w:rPr>
                <w:rFonts w:eastAsia="Times New Roman"/>
                <w:color w:val="000000" w:themeColor="text1"/>
                <w:lang w:val="en-US" w:eastAsia="pl-PL"/>
              </w:rPr>
            </w:pPr>
          </w:p>
        </w:tc>
      </w:tr>
    </w:tbl>
    <w:p w:rsidR="00551CD3" w:rsidRPr="00546ED4" w:rsidRDefault="00551CD3" w:rsidP="00551CD3">
      <w:pPr>
        <w:spacing w:line="240" w:lineRule="auto"/>
        <w:rPr>
          <w:rFonts w:eastAsia="Times New Roman"/>
          <w:color w:val="000000" w:themeColor="text1"/>
          <w:lang w:eastAsia="pl-PL"/>
        </w:rPr>
      </w:pPr>
      <w:r w:rsidRPr="00546ED4">
        <w:rPr>
          <w:rFonts w:eastAsia="Times New Roman"/>
          <w:color w:val="000000" w:themeColor="text1"/>
          <w:sz w:val="12"/>
          <w:lang w:eastAsia="pl-PL"/>
        </w:rPr>
        <w:t>*</w:t>
      </w:r>
      <w:proofErr w:type="spellStart"/>
      <w:r w:rsidRPr="00546ED4">
        <w:rPr>
          <w:rFonts w:eastAsia="Times New Roman"/>
          <w:color w:val="000000" w:themeColor="text1"/>
          <w:sz w:val="12"/>
          <w:lang w:eastAsia="pl-PL"/>
        </w:rPr>
        <w:t>delete</w:t>
      </w:r>
      <w:proofErr w:type="spellEnd"/>
      <w:r w:rsidRPr="00546ED4">
        <w:rPr>
          <w:rFonts w:eastAsia="Times New Roman"/>
          <w:color w:val="000000" w:themeColor="text1"/>
          <w:sz w:val="12"/>
          <w:lang w:eastAsia="pl-PL"/>
        </w:rPr>
        <w:t xml:space="preserve"> as </w:t>
      </w:r>
      <w:proofErr w:type="spellStart"/>
      <w:r w:rsidRPr="00546ED4">
        <w:rPr>
          <w:rFonts w:eastAsia="Times New Roman"/>
          <w:color w:val="000000" w:themeColor="text1"/>
          <w:sz w:val="12"/>
          <w:lang w:eastAsia="pl-PL"/>
        </w:rPr>
        <w:t>applicable</w:t>
      </w:r>
      <w:proofErr w:type="spellEnd"/>
    </w:p>
    <w:tbl>
      <w:tblPr>
        <w:tblW w:w="9225" w:type="dxa"/>
        <w:tblCellMar>
          <w:top w:w="15" w:type="dxa"/>
          <w:left w:w="15" w:type="dxa"/>
          <w:bottom w:w="15" w:type="dxa"/>
          <w:right w:w="15" w:type="dxa"/>
        </w:tblCellMar>
        <w:tblLook w:val="04A0" w:firstRow="1" w:lastRow="0" w:firstColumn="1" w:lastColumn="0" w:noHBand="0" w:noVBand="1"/>
      </w:tblPr>
      <w:tblGrid>
        <w:gridCol w:w="9225"/>
      </w:tblGrid>
      <w:tr w:rsidR="00546ED4" w:rsidRPr="00546ED4" w:rsidTr="00551CD3">
        <w:tc>
          <w:tcPr>
            <w:tcW w:w="6915"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before="60" w:after="20" w:line="240" w:lineRule="auto"/>
              <w:jc w:val="center"/>
              <w:rPr>
                <w:rFonts w:eastAsia="Times New Roman"/>
                <w:color w:val="000000" w:themeColor="text1"/>
                <w:lang w:val="en-US" w:eastAsia="pl-PL"/>
              </w:rPr>
            </w:pPr>
            <w:bookmarkStart w:id="2" w:name="table03"/>
            <w:bookmarkEnd w:id="2"/>
            <w:r w:rsidRPr="00546ED4">
              <w:rPr>
                <w:rFonts w:eastAsia="Times New Roman"/>
                <w:b/>
                <w:bCs/>
                <w:color w:val="000000" w:themeColor="text1"/>
                <w:sz w:val="22"/>
                <w:lang w:val="en-US" w:eastAsia="pl-PL"/>
              </w:rPr>
              <w:t>PREREQUISITES RELATING TO KNOWLEDGE, SKILLS AND OTHER COMPETENCES</w:t>
            </w:r>
          </w:p>
          <w:p w:rsidR="00551CD3" w:rsidRPr="00546ED4" w:rsidRDefault="00551CD3" w:rsidP="00551CD3">
            <w:pPr>
              <w:spacing w:after="0" w:line="240" w:lineRule="auto"/>
              <w:ind w:left="720" w:hanging="700"/>
              <w:rPr>
                <w:rFonts w:eastAsia="Times New Roman"/>
                <w:color w:val="000000" w:themeColor="text1"/>
                <w:lang w:val="en-US" w:eastAsia="pl-PL"/>
              </w:rPr>
            </w:pPr>
            <w:r w:rsidRPr="00546ED4">
              <w:rPr>
                <w:rFonts w:eastAsia="Times New Roman"/>
                <w:color w:val="000000" w:themeColor="text1"/>
                <w:lang w:val="en-US" w:eastAsia="pl-PL"/>
              </w:rPr>
              <w:t xml:space="preserve">1. </w:t>
            </w:r>
            <w:r w:rsidR="00F20767" w:rsidRPr="00546ED4">
              <w:rPr>
                <w:rFonts w:eastAsia="Times New Roman"/>
                <w:color w:val="000000" w:themeColor="text1"/>
                <w:lang w:val="en-US" w:eastAsia="pl-PL"/>
              </w:rPr>
              <w:t xml:space="preserve">No </w:t>
            </w:r>
            <w:proofErr w:type="spellStart"/>
            <w:r w:rsidR="00F20767" w:rsidRPr="00546ED4">
              <w:rPr>
                <w:rFonts w:eastAsia="Times New Roman"/>
                <w:color w:val="000000" w:themeColor="text1"/>
                <w:lang w:val="en-US" w:eastAsia="pl-PL"/>
              </w:rPr>
              <w:t>prerequisisties</w:t>
            </w:r>
            <w:proofErr w:type="spellEnd"/>
          </w:p>
          <w:p w:rsidR="00551CD3" w:rsidRPr="00546ED4" w:rsidRDefault="00551CD3" w:rsidP="00551CD3">
            <w:pPr>
              <w:spacing w:after="0" w:line="240" w:lineRule="auto"/>
              <w:rPr>
                <w:rFonts w:eastAsia="Times New Roman"/>
                <w:color w:val="000000" w:themeColor="text1"/>
                <w:lang w:val="en-US" w:eastAsia="pl-PL"/>
              </w:rPr>
            </w:pPr>
            <w:r w:rsidRPr="00546ED4">
              <w:rPr>
                <w:rFonts w:eastAsia="Times New Roman"/>
                <w:color w:val="000000" w:themeColor="text1"/>
                <w:lang w:val="en-US" w:eastAsia="pl-PL"/>
              </w:rPr>
              <w:t xml:space="preserve"> </w:t>
            </w:r>
          </w:p>
        </w:tc>
      </w:tr>
    </w:tbl>
    <w:p w:rsidR="00551CD3" w:rsidRPr="00546ED4" w:rsidRDefault="00551CD3" w:rsidP="00551CD3">
      <w:pPr>
        <w:spacing w:line="240" w:lineRule="auto"/>
        <w:rPr>
          <w:rFonts w:eastAsia="Times New Roman"/>
          <w:color w:val="000000" w:themeColor="text1"/>
          <w:lang w:eastAsia="pl-PL"/>
        </w:rPr>
      </w:pPr>
      <w:r w:rsidRPr="00546ED4">
        <w:rPr>
          <w:rFonts w:eastAsia="Times New Roman"/>
          <w:color w:val="000000" w:themeColor="text1"/>
          <w:sz w:val="12"/>
          <w:lang w:eastAsia="pl-PL"/>
        </w:rPr>
        <w:t>\</w:t>
      </w:r>
    </w:p>
    <w:tbl>
      <w:tblPr>
        <w:tblW w:w="9210" w:type="dxa"/>
        <w:tblCellMar>
          <w:top w:w="15" w:type="dxa"/>
          <w:left w:w="15" w:type="dxa"/>
          <w:bottom w:w="15" w:type="dxa"/>
          <w:right w:w="15" w:type="dxa"/>
        </w:tblCellMar>
        <w:tblLook w:val="04A0" w:firstRow="1" w:lastRow="0" w:firstColumn="1" w:lastColumn="0" w:noHBand="0" w:noVBand="1"/>
      </w:tblPr>
      <w:tblGrid>
        <w:gridCol w:w="9210"/>
      </w:tblGrid>
      <w:tr w:rsidR="00546ED4" w:rsidRPr="00030929" w:rsidTr="00551CD3">
        <w:tc>
          <w:tcPr>
            <w:tcW w:w="6900"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jc w:val="center"/>
              <w:rPr>
                <w:rFonts w:eastAsia="Times New Roman"/>
                <w:color w:val="000000" w:themeColor="text1"/>
                <w:lang w:val="en-US" w:eastAsia="pl-PL"/>
              </w:rPr>
            </w:pPr>
            <w:bookmarkStart w:id="3" w:name="table04"/>
            <w:bookmarkEnd w:id="3"/>
            <w:r w:rsidRPr="00546ED4">
              <w:rPr>
                <w:rFonts w:eastAsia="Times New Roman"/>
                <w:b/>
                <w:bCs/>
                <w:color w:val="000000" w:themeColor="text1"/>
                <w:sz w:val="22"/>
                <w:lang w:val="en-US" w:eastAsia="pl-PL"/>
              </w:rPr>
              <w:t>SUBJECT OBJECTIVES</w:t>
            </w:r>
          </w:p>
          <w:p w:rsidR="00551CD3" w:rsidRPr="00546ED4" w:rsidRDefault="00AA13D5" w:rsidP="00551CD3">
            <w:pPr>
              <w:spacing w:after="0" w:line="240" w:lineRule="auto"/>
              <w:rPr>
                <w:rFonts w:eastAsia="Times New Roman"/>
                <w:color w:val="000000" w:themeColor="text1"/>
                <w:lang w:val="en-US" w:eastAsia="pl-PL"/>
              </w:rPr>
            </w:pPr>
            <w:r w:rsidRPr="00546ED4">
              <w:rPr>
                <w:rFonts w:eastAsia="Times New Roman"/>
                <w:color w:val="000000" w:themeColor="text1"/>
                <w:sz w:val="22"/>
                <w:lang w:val="en-US" w:eastAsia="pl-PL"/>
              </w:rPr>
              <w:t>C</w:t>
            </w:r>
            <w:r w:rsidR="00551CD3" w:rsidRPr="00546ED4">
              <w:rPr>
                <w:rFonts w:eastAsia="Times New Roman"/>
                <w:color w:val="000000" w:themeColor="text1"/>
                <w:sz w:val="22"/>
                <w:lang w:val="en-US" w:eastAsia="pl-PL"/>
              </w:rPr>
              <w:t xml:space="preserve">1 </w:t>
            </w:r>
            <w:r w:rsidR="00364744" w:rsidRPr="00546ED4">
              <w:rPr>
                <w:rFonts w:eastAsia="Times New Roman"/>
                <w:color w:val="000000" w:themeColor="text1"/>
                <w:sz w:val="22"/>
                <w:lang w:val="en-US" w:eastAsia="pl-PL"/>
              </w:rPr>
              <w:t>Gaining b</w:t>
            </w:r>
            <w:r w:rsidR="00F20767" w:rsidRPr="00546ED4">
              <w:rPr>
                <w:rFonts w:eastAsia="Times New Roman"/>
                <w:color w:val="000000" w:themeColor="text1"/>
                <w:sz w:val="22"/>
                <w:lang w:val="en-US" w:eastAsia="pl-PL"/>
              </w:rPr>
              <w:t>asic</w:t>
            </w:r>
            <w:r w:rsidR="00364744" w:rsidRPr="00546ED4">
              <w:rPr>
                <w:rFonts w:eastAsia="Times New Roman"/>
                <w:color w:val="000000" w:themeColor="text1"/>
                <w:sz w:val="22"/>
                <w:lang w:val="en-US" w:eastAsia="pl-PL"/>
              </w:rPr>
              <w:t xml:space="preserve"> knowledge on the kinds and methods of intellectual property protection, use and commercialization.</w:t>
            </w:r>
          </w:p>
          <w:p w:rsidR="00551CD3" w:rsidRPr="00546ED4" w:rsidRDefault="00AA13D5" w:rsidP="00551CD3">
            <w:pPr>
              <w:spacing w:after="0" w:line="240" w:lineRule="auto"/>
              <w:rPr>
                <w:rFonts w:eastAsia="Times New Roman"/>
                <w:color w:val="000000" w:themeColor="text1"/>
                <w:sz w:val="22"/>
                <w:lang w:val="en-US" w:eastAsia="pl-PL"/>
              </w:rPr>
            </w:pPr>
            <w:r w:rsidRPr="00546ED4">
              <w:rPr>
                <w:rFonts w:eastAsia="Times New Roman"/>
                <w:color w:val="000000" w:themeColor="text1"/>
                <w:sz w:val="22"/>
                <w:lang w:val="en-US" w:eastAsia="pl-PL"/>
              </w:rPr>
              <w:t>C2</w:t>
            </w:r>
            <w:r w:rsidR="00364744" w:rsidRPr="00546ED4">
              <w:rPr>
                <w:rFonts w:eastAsia="Times New Roman"/>
                <w:color w:val="000000" w:themeColor="text1"/>
                <w:sz w:val="22"/>
                <w:lang w:val="en-US" w:eastAsia="pl-PL"/>
              </w:rPr>
              <w:t xml:space="preserve"> Understanding of the role</w:t>
            </w:r>
            <w:r w:rsidR="000B59DD" w:rsidRPr="00546ED4">
              <w:rPr>
                <w:rFonts w:eastAsia="Times New Roman"/>
                <w:color w:val="000000" w:themeColor="text1"/>
                <w:sz w:val="22"/>
                <w:lang w:val="en-US" w:eastAsia="pl-PL"/>
              </w:rPr>
              <w:t>, systems, rules and procedures</w:t>
            </w:r>
            <w:r w:rsidR="00364744" w:rsidRPr="00546ED4">
              <w:rPr>
                <w:rFonts w:eastAsia="Times New Roman"/>
                <w:color w:val="000000" w:themeColor="text1"/>
                <w:sz w:val="22"/>
                <w:lang w:val="en-US" w:eastAsia="pl-PL"/>
              </w:rPr>
              <w:t xml:space="preserve"> of intellectual property </w:t>
            </w:r>
            <w:r w:rsidR="000B59DD" w:rsidRPr="00546ED4">
              <w:rPr>
                <w:rFonts w:eastAsia="Times New Roman"/>
                <w:color w:val="000000" w:themeColor="text1"/>
                <w:sz w:val="22"/>
                <w:lang w:val="en-US" w:eastAsia="pl-PL"/>
              </w:rPr>
              <w:t>protection, containing industrial property (inventions, designs and marks) as well as copyrights (artistic, scientific, literary works, computer programs and databases)</w:t>
            </w:r>
            <w:r w:rsidR="00364744" w:rsidRPr="00546ED4">
              <w:rPr>
                <w:rFonts w:eastAsia="Times New Roman"/>
                <w:color w:val="000000" w:themeColor="text1"/>
                <w:sz w:val="22"/>
                <w:lang w:val="en-US" w:eastAsia="pl-PL"/>
              </w:rPr>
              <w:t>.</w:t>
            </w:r>
          </w:p>
          <w:p w:rsidR="000B59DD" w:rsidRPr="00546ED4" w:rsidRDefault="00364744" w:rsidP="00E635A3">
            <w:pPr>
              <w:spacing w:after="0" w:line="240" w:lineRule="auto"/>
              <w:rPr>
                <w:rFonts w:eastAsia="Times New Roman"/>
                <w:color w:val="000000" w:themeColor="text1"/>
                <w:sz w:val="22"/>
                <w:lang w:val="en-US" w:eastAsia="pl-PL"/>
              </w:rPr>
            </w:pPr>
            <w:r w:rsidRPr="00546ED4">
              <w:rPr>
                <w:rFonts w:eastAsia="Times New Roman"/>
                <w:color w:val="000000" w:themeColor="text1"/>
                <w:sz w:val="22"/>
                <w:lang w:val="en-US" w:eastAsia="pl-PL"/>
              </w:rPr>
              <w:t xml:space="preserve">C3 </w:t>
            </w:r>
            <w:r w:rsidR="000B59DD" w:rsidRPr="00546ED4">
              <w:rPr>
                <w:rFonts w:eastAsia="Times New Roman"/>
                <w:color w:val="000000" w:themeColor="text1"/>
                <w:sz w:val="22"/>
                <w:lang w:val="en-US" w:eastAsia="pl-PL"/>
              </w:rPr>
              <w:t>Understanding</w:t>
            </w:r>
            <w:r w:rsidR="000B59DD" w:rsidRPr="00546ED4">
              <w:rPr>
                <w:color w:val="000000" w:themeColor="text1"/>
                <w:sz w:val="22"/>
                <w:szCs w:val="22"/>
                <w:lang w:val="en-US"/>
              </w:rPr>
              <w:t xml:space="preserve"> the legal and economic aspects of </w:t>
            </w:r>
            <w:r w:rsidR="000B59DD" w:rsidRPr="00546ED4">
              <w:rPr>
                <w:rFonts w:eastAsia="Times New Roman"/>
                <w:color w:val="000000" w:themeColor="text1"/>
                <w:sz w:val="22"/>
                <w:lang w:val="en-US" w:eastAsia="pl-PL"/>
              </w:rPr>
              <w:t>intellectual property protection and use.</w:t>
            </w:r>
          </w:p>
          <w:p w:rsidR="000B59DD" w:rsidRPr="00546ED4" w:rsidRDefault="00E635A3" w:rsidP="000B59DD">
            <w:pPr>
              <w:spacing w:after="0" w:line="240" w:lineRule="auto"/>
              <w:rPr>
                <w:bCs/>
                <w:iCs/>
                <w:color w:val="000000" w:themeColor="text1"/>
                <w:lang w:val="en-US"/>
              </w:rPr>
            </w:pPr>
            <w:r w:rsidRPr="00546ED4">
              <w:rPr>
                <w:rFonts w:eastAsia="Times New Roman"/>
                <w:color w:val="000000" w:themeColor="text1"/>
                <w:sz w:val="22"/>
                <w:lang w:val="en-US" w:eastAsia="pl-PL"/>
              </w:rPr>
              <w:t xml:space="preserve">C4 </w:t>
            </w:r>
            <w:r w:rsidR="000B59DD" w:rsidRPr="00546ED4">
              <w:rPr>
                <w:rFonts w:eastAsia="Times New Roman"/>
                <w:color w:val="000000" w:themeColor="text1"/>
                <w:sz w:val="22"/>
                <w:lang w:val="en-US" w:eastAsia="pl-PL"/>
              </w:rPr>
              <w:t xml:space="preserve">Getting to know different </w:t>
            </w:r>
            <w:r w:rsidR="000B59DD" w:rsidRPr="00546ED4">
              <w:rPr>
                <w:bCs/>
                <w:iCs/>
                <w:color w:val="000000" w:themeColor="text1"/>
                <w:lang w:val="en-US"/>
              </w:rPr>
              <w:t>patent (and other IPR) information</w:t>
            </w:r>
            <w:r w:rsidR="005B4A03" w:rsidRPr="00546ED4">
              <w:rPr>
                <w:bCs/>
                <w:iCs/>
                <w:color w:val="000000" w:themeColor="text1"/>
                <w:lang w:val="en-US"/>
              </w:rPr>
              <w:t xml:space="preserve"> sources</w:t>
            </w:r>
            <w:r w:rsidR="000B59DD" w:rsidRPr="00546ED4">
              <w:rPr>
                <w:bCs/>
                <w:iCs/>
                <w:color w:val="000000" w:themeColor="text1"/>
                <w:lang w:val="en-US"/>
              </w:rPr>
              <w:t xml:space="preserve">, as well as methods of their use in the process of knowledge protection and </w:t>
            </w:r>
            <w:r w:rsidR="005B4A03" w:rsidRPr="00546ED4">
              <w:rPr>
                <w:bCs/>
                <w:iCs/>
                <w:color w:val="000000" w:themeColor="text1"/>
                <w:lang w:val="en-US"/>
              </w:rPr>
              <w:t xml:space="preserve">in </w:t>
            </w:r>
            <w:r w:rsidR="000B59DD" w:rsidRPr="00546ED4">
              <w:rPr>
                <w:bCs/>
                <w:iCs/>
                <w:color w:val="000000" w:themeColor="text1"/>
                <w:lang w:val="en-US"/>
              </w:rPr>
              <w:t>innovation processes.</w:t>
            </w:r>
          </w:p>
          <w:p w:rsidR="000B59DD" w:rsidRPr="00546ED4" w:rsidRDefault="000B59DD" w:rsidP="000B59DD">
            <w:pPr>
              <w:spacing w:after="0" w:line="240" w:lineRule="auto"/>
              <w:rPr>
                <w:color w:val="000000" w:themeColor="text1"/>
                <w:sz w:val="22"/>
                <w:szCs w:val="22"/>
                <w:lang w:val="en-US"/>
              </w:rPr>
            </w:pPr>
            <w:r w:rsidRPr="00546ED4">
              <w:rPr>
                <w:color w:val="000000" w:themeColor="text1"/>
                <w:sz w:val="22"/>
                <w:szCs w:val="22"/>
                <w:lang w:val="en-US"/>
              </w:rPr>
              <w:t xml:space="preserve">C5: Gaining the abilities of practical </w:t>
            </w:r>
            <w:r w:rsidR="00D802CD" w:rsidRPr="00546ED4">
              <w:rPr>
                <w:color w:val="000000" w:themeColor="text1"/>
                <w:sz w:val="22"/>
                <w:szCs w:val="22"/>
                <w:lang w:val="en-US"/>
              </w:rPr>
              <w:t xml:space="preserve">usage of known </w:t>
            </w:r>
            <w:proofErr w:type="spellStart"/>
            <w:r w:rsidR="00D802CD" w:rsidRPr="00546ED4">
              <w:rPr>
                <w:color w:val="000000" w:themeColor="text1"/>
                <w:sz w:val="22"/>
                <w:szCs w:val="22"/>
                <w:lang w:val="en-US"/>
              </w:rPr>
              <w:t>sytstems</w:t>
            </w:r>
            <w:proofErr w:type="spellEnd"/>
            <w:r w:rsidRPr="00546ED4">
              <w:rPr>
                <w:color w:val="000000" w:themeColor="text1"/>
                <w:sz w:val="22"/>
                <w:szCs w:val="22"/>
                <w:lang w:val="en-US"/>
              </w:rPr>
              <w:t xml:space="preserve">, </w:t>
            </w:r>
            <w:r w:rsidR="00D802CD" w:rsidRPr="00546ED4">
              <w:rPr>
                <w:color w:val="000000" w:themeColor="text1"/>
                <w:sz w:val="22"/>
                <w:szCs w:val="22"/>
                <w:lang w:val="en-US"/>
              </w:rPr>
              <w:t>rule</w:t>
            </w:r>
            <w:r w:rsidR="00E1048D" w:rsidRPr="00546ED4">
              <w:rPr>
                <w:color w:val="000000" w:themeColor="text1"/>
                <w:sz w:val="22"/>
                <w:szCs w:val="22"/>
                <w:lang w:val="en-US"/>
              </w:rPr>
              <w:t>s</w:t>
            </w:r>
            <w:r w:rsidR="00D802CD" w:rsidRPr="00546ED4">
              <w:rPr>
                <w:color w:val="000000" w:themeColor="text1"/>
                <w:sz w:val="22"/>
                <w:szCs w:val="22"/>
                <w:lang w:val="en-US"/>
              </w:rPr>
              <w:t xml:space="preserve"> and</w:t>
            </w:r>
            <w:r w:rsidRPr="00546ED4">
              <w:rPr>
                <w:color w:val="000000" w:themeColor="text1"/>
                <w:sz w:val="22"/>
                <w:szCs w:val="22"/>
                <w:lang w:val="en-US"/>
              </w:rPr>
              <w:t xml:space="preserve"> </w:t>
            </w:r>
            <w:proofErr w:type="spellStart"/>
            <w:r w:rsidR="00D802CD" w:rsidRPr="00546ED4">
              <w:rPr>
                <w:color w:val="000000" w:themeColor="text1"/>
                <w:sz w:val="22"/>
                <w:szCs w:val="22"/>
                <w:lang w:val="en-US"/>
              </w:rPr>
              <w:t>procedur</w:t>
            </w:r>
            <w:proofErr w:type="spellEnd"/>
            <w:r w:rsidR="00D802CD" w:rsidRPr="00546ED4">
              <w:rPr>
                <w:color w:val="000000" w:themeColor="text1"/>
                <w:sz w:val="22"/>
                <w:szCs w:val="22"/>
                <w:lang w:val="en-US"/>
              </w:rPr>
              <w:t xml:space="preserve"> </w:t>
            </w:r>
            <w:proofErr w:type="spellStart"/>
            <w:r w:rsidR="00D802CD" w:rsidRPr="00546ED4">
              <w:rPr>
                <w:color w:val="000000" w:themeColor="text1"/>
                <w:sz w:val="22"/>
                <w:szCs w:val="22"/>
                <w:lang w:val="en-US"/>
              </w:rPr>
              <w:t>es</w:t>
            </w:r>
            <w:proofErr w:type="spellEnd"/>
            <w:r w:rsidR="00D802CD" w:rsidRPr="00546ED4">
              <w:rPr>
                <w:color w:val="000000" w:themeColor="text1"/>
                <w:sz w:val="22"/>
                <w:szCs w:val="22"/>
                <w:lang w:val="en-US"/>
              </w:rPr>
              <w:t xml:space="preserve"> concerning intellectual property </w:t>
            </w:r>
            <w:r w:rsidR="00872DA4" w:rsidRPr="00546ED4">
              <w:rPr>
                <w:color w:val="000000" w:themeColor="text1"/>
                <w:sz w:val="22"/>
                <w:szCs w:val="22"/>
                <w:lang w:val="en-US"/>
              </w:rPr>
              <w:t>protection as well as ability of doing searches in</w:t>
            </w:r>
            <w:r w:rsidRPr="00546ED4">
              <w:rPr>
                <w:color w:val="000000" w:themeColor="text1"/>
                <w:sz w:val="22"/>
                <w:szCs w:val="22"/>
                <w:lang w:val="en-US"/>
              </w:rPr>
              <w:t xml:space="preserve"> </w:t>
            </w:r>
            <w:r w:rsidR="00872DA4" w:rsidRPr="00546ED4">
              <w:rPr>
                <w:color w:val="000000" w:themeColor="text1"/>
                <w:sz w:val="22"/>
                <w:szCs w:val="22"/>
                <w:lang w:val="en-US"/>
              </w:rPr>
              <w:t>patent information databases</w:t>
            </w:r>
            <w:r w:rsidRPr="00546ED4">
              <w:rPr>
                <w:color w:val="000000" w:themeColor="text1"/>
                <w:sz w:val="22"/>
                <w:szCs w:val="22"/>
                <w:lang w:val="en-US"/>
              </w:rPr>
              <w:t xml:space="preserve">, </w:t>
            </w:r>
            <w:proofErr w:type="spellStart"/>
            <w:r w:rsidR="00872DA4" w:rsidRPr="00546ED4">
              <w:rPr>
                <w:color w:val="000000" w:themeColor="text1"/>
                <w:sz w:val="22"/>
                <w:szCs w:val="22"/>
                <w:lang w:val="en-US"/>
              </w:rPr>
              <w:t>analysing</w:t>
            </w:r>
            <w:proofErr w:type="spellEnd"/>
            <w:r w:rsidR="00872DA4" w:rsidRPr="00546ED4">
              <w:rPr>
                <w:color w:val="000000" w:themeColor="text1"/>
                <w:sz w:val="22"/>
                <w:szCs w:val="22"/>
                <w:lang w:val="en-US"/>
              </w:rPr>
              <w:t xml:space="preserve"> the search results and presenting them.</w:t>
            </w:r>
          </w:p>
          <w:p w:rsidR="00E1048D" w:rsidRPr="00546ED4" w:rsidRDefault="005B4A03" w:rsidP="000B59DD">
            <w:pPr>
              <w:spacing w:after="0" w:line="240" w:lineRule="auto"/>
              <w:rPr>
                <w:rFonts w:eastAsia="Times New Roman"/>
                <w:color w:val="000000" w:themeColor="text1"/>
                <w:lang w:val="en-US" w:eastAsia="pl-PL"/>
              </w:rPr>
            </w:pPr>
            <w:r w:rsidRPr="00546ED4">
              <w:rPr>
                <w:color w:val="000000" w:themeColor="text1"/>
                <w:sz w:val="22"/>
                <w:szCs w:val="22"/>
                <w:lang w:val="en-US"/>
              </w:rPr>
              <w:t xml:space="preserve">C6: Gaining the abilities </w:t>
            </w:r>
            <w:r w:rsidR="00E1048D" w:rsidRPr="00546ED4">
              <w:rPr>
                <w:color w:val="000000" w:themeColor="text1"/>
                <w:sz w:val="22"/>
                <w:szCs w:val="22"/>
                <w:lang w:val="en-US"/>
              </w:rPr>
              <w:t>o</w:t>
            </w:r>
            <w:r w:rsidRPr="00546ED4">
              <w:rPr>
                <w:color w:val="000000" w:themeColor="text1"/>
                <w:sz w:val="22"/>
                <w:szCs w:val="22"/>
                <w:lang w:val="en-US"/>
              </w:rPr>
              <w:t>f</w:t>
            </w:r>
            <w:r w:rsidR="00E1048D" w:rsidRPr="00546ED4">
              <w:rPr>
                <w:color w:val="000000" w:themeColor="text1"/>
                <w:sz w:val="22"/>
                <w:szCs w:val="22"/>
                <w:lang w:val="en-US"/>
              </w:rPr>
              <w:t xml:space="preserve"> work</w:t>
            </w:r>
            <w:r w:rsidRPr="00546ED4">
              <w:rPr>
                <w:color w:val="000000" w:themeColor="text1"/>
                <w:sz w:val="22"/>
                <w:szCs w:val="22"/>
                <w:lang w:val="en-US"/>
              </w:rPr>
              <w:t>ing</w:t>
            </w:r>
            <w:r w:rsidR="00E1048D" w:rsidRPr="00546ED4">
              <w:rPr>
                <w:color w:val="000000" w:themeColor="text1"/>
                <w:sz w:val="22"/>
                <w:szCs w:val="22"/>
                <w:lang w:val="en-US"/>
              </w:rPr>
              <w:t xml:space="preserve"> in groups, being responsible for part of the given tasks, analyzing the </w:t>
            </w:r>
            <w:r w:rsidRPr="00546ED4">
              <w:rPr>
                <w:color w:val="000000" w:themeColor="text1"/>
                <w:sz w:val="22"/>
                <w:szCs w:val="22"/>
                <w:lang w:val="en-US"/>
              </w:rPr>
              <w:t>systems of IPR protection and their presentation.</w:t>
            </w:r>
          </w:p>
          <w:p w:rsidR="002972A5" w:rsidRPr="00546ED4" w:rsidRDefault="002972A5" w:rsidP="002972A5">
            <w:pPr>
              <w:spacing w:after="0" w:line="240" w:lineRule="auto"/>
              <w:rPr>
                <w:rFonts w:eastAsia="Times New Roman"/>
                <w:color w:val="000000" w:themeColor="text1"/>
                <w:lang w:val="en-US" w:eastAsia="pl-PL"/>
              </w:rPr>
            </w:pPr>
          </w:p>
        </w:tc>
      </w:tr>
    </w:tbl>
    <w:p w:rsidR="00551CD3" w:rsidRPr="00546ED4" w:rsidRDefault="00551CD3" w:rsidP="00551CD3">
      <w:pPr>
        <w:spacing w:line="240" w:lineRule="auto"/>
        <w:rPr>
          <w:rFonts w:eastAsia="Times New Roman"/>
          <w:vanish/>
          <w:color w:val="000000" w:themeColor="text1"/>
          <w:lang w:val="en-US" w:eastAsia="pl-PL"/>
        </w:rPr>
      </w:pPr>
      <w:bookmarkStart w:id="4" w:name="table05"/>
      <w:bookmarkEnd w:id="4"/>
    </w:p>
    <w:tbl>
      <w:tblPr>
        <w:tblW w:w="9225" w:type="dxa"/>
        <w:tblCellMar>
          <w:top w:w="15" w:type="dxa"/>
          <w:left w:w="15" w:type="dxa"/>
          <w:bottom w:w="15" w:type="dxa"/>
          <w:right w:w="15" w:type="dxa"/>
        </w:tblCellMar>
        <w:tblLook w:val="04A0" w:firstRow="1" w:lastRow="0" w:firstColumn="1" w:lastColumn="0" w:noHBand="0" w:noVBand="1"/>
      </w:tblPr>
      <w:tblGrid>
        <w:gridCol w:w="9225"/>
      </w:tblGrid>
      <w:tr w:rsidR="00546ED4" w:rsidRPr="00030929" w:rsidTr="00551CD3">
        <w:trPr>
          <w:trHeight w:val="2550"/>
        </w:trPr>
        <w:tc>
          <w:tcPr>
            <w:tcW w:w="6915"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before="60" w:after="20" w:line="240" w:lineRule="auto"/>
              <w:ind w:left="860" w:hanging="860"/>
              <w:jc w:val="center"/>
              <w:outlineLvl w:val="3"/>
              <w:rPr>
                <w:rFonts w:eastAsia="Times New Roman"/>
                <w:b/>
                <w:bCs/>
                <w:color w:val="000000" w:themeColor="text1"/>
                <w:sz w:val="22"/>
                <w:szCs w:val="22"/>
                <w:lang w:val="en-US" w:eastAsia="pl-PL"/>
              </w:rPr>
            </w:pPr>
            <w:r w:rsidRPr="00546ED4">
              <w:rPr>
                <w:rFonts w:eastAsia="Times New Roman"/>
                <w:b/>
                <w:bCs/>
                <w:color w:val="000000" w:themeColor="text1"/>
                <w:sz w:val="22"/>
                <w:lang w:val="en-US" w:eastAsia="pl-PL"/>
              </w:rPr>
              <w:lastRenderedPageBreak/>
              <w:t>SUBJECT EDUCATIONAL EFFECTS</w:t>
            </w:r>
          </w:p>
          <w:p w:rsidR="00551CD3" w:rsidRPr="00546ED4" w:rsidRDefault="00551CD3" w:rsidP="00551CD3">
            <w:pPr>
              <w:spacing w:after="0" w:line="240" w:lineRule="auto"/>
              <w:ind w:left="700" w:hanging="700"/>
              <w:rPr>
                <w:rFonts w:eastAsia="Times New Roman"/>
                <w:color w:val="000000" w:themeColor="text1"/>
                <w:lang w:val="en-US" w:eastAsia="pl-PL"/>
              </w:rPr>
            </w:pPr>
            <w:r w:rsidRPr="00546ED4">
              <w:rPr>
                <w:rFonts w:eastAsia="Times New Roman"/>
                <w:color w:val="000000" w:themeColor="text1"/>
                <w:lang w:val="en-US" w:eastAsia="pl-PL"/>
              </w:rPr>
              <w:t>relating to knowledge:</w:t>
            </w:r>
          </w:p>
          <w:p w:rsidR="005B4A03" w:rsidRPr="00546ED4" w:rsidRDefault="00AA13D5" w:rsidP="00551CD3">
            <w:pPr>
              <w:spacing w:after="0" w:line="240" w:lineRule="auto"/>
              <w:ind w:left="700" w:hanging="700"/>
              <w:rPr>
                <w:rFonts w:eastAsia="Times New Roman"/>
                <w:color w:val="000000" w:themeColor="text1"/>
                <w:lang w:val="en-US" w:eastAsia="pl-PL"/>
              </w:rPr>
            </w:pPr>
            <w:r w:rsidRPr="00546ED4">
              <w:rPr>
                <w:rFonts w:eastAsia="Times New Roman"/>
                <w:color w:val="000000" w:themeColor="text1"/>
                <w:lang w:val="en-US" w:eastAsia="pl-PL"/>
              </w:rPr>
              <w:t>PEK_W</w:t>
            </w:r>
            <w:r w:rsidR="00551CD3" w:rsidRPr="00546ED4">
              <w:rPr>
                <w:rFonts w:eastAsia="Times New Roman"/>
                <w:color w:val="000000" w:themeColor="text1"/>
                <w:lang w:val="en-US" w:eastAsia="pl-PL"/>
              </w:rPr>
              <w:t>01</w:t>
            </w:r>
            <w:r w:rsidR="00641B44" w:rsidRPr="00546ED4">
              <w:rPr>
                <w:rFonts w:eastAsia="Times New Roman"/>
                <w:color w:val="000000" w:themeColor="text1"/>
                <w:lang w:val="en-US" w:eastAsia="pl-PL"/>
              </w:rPr>
              <w:t xml:space="preserve">Student knows and understands the </w:t>
            </w:r>
            <w:r w:rsidR="005B4A03" w:rsidRPr="00546ED4">
              <w:rPr>
                <w:rFonts w:eastAsia="Times New Roman"/>
                <w:color w:val="000000" w:themeColor="text1"/>
                <w:lang w:val="en-US" w:eastAsia="pl-PL"/>
              </w:rPr>
              <w:t xml:space="preserve">basic </w:t>
            </w:r>
            <w:r w:rsidR="00641B44" w:rsidRPr="00546ED4">
              <w:rPr>
                <w:rFonts w:eastAsia="Times New Roman"/>
                <w:color w:val="000000" w:themeColor="text1"/>
                <w:lang w:val="en-US" w:eastAsia="pl-PL"/>
              </w:rPr>
              <w:t>concepts</w:t>
            </w:r>
            <w:r w:rsidR="005B4A03" w:rsidRPr="00546ED4">
              <w:rPr>
                <w:rFonts w:eastAsia="Times New Roman"/>
                <w:color w:val="000000" w:themeColor="text1"/>
                <w:lang w:val="en-US" w:eastAsia="pl-PL"/>
              </w:rPr>
              <w:t xml:space="preserve"> and regulations concerning the IPR protection and commercialization.</w:t>
            </w:r>
            <w:r w:rsidR="00641B44" w:rsidRPr="00546ED4">
              <w:rPr>
                <w:rFonts w:eastAsia="Times New Roman"/>
                <w:color w:val="000000" w:themeColor="text1"/>
                <w:lang w:val="en-US" w:eastAsia="pl-PL"/>
              </w:rPr>
              <w:t xml:space="preserve"> </w:t>
            </w:r>
          </w:p>
          <w:p w:rsidR="005B4A03" w:rsidRPr="00546ED4" w:rsidRDefault="00AA13D5" w:rsidP="005B4A03">
            <w:pPr>
              <w:spacing w:after="0" w:line="240" w:lineRule="auto"/>
              <w:ind w:left="700" w:hanging="700"/>
              <w:rPr>
                <w:rFonts w:eastAsia="Times New Roman"/>
                <w:color w:val="000000" w:themeColor="text1"/>
                <w:lang w:val="en-US" w:eastAsia="pl-PL"/>
              </w:rPr>
            </w:pPr>
            <w:r w:rsidRPr="00546ED4">
              <w:rPr>
                <w:rFonts w:eastAsia="Times New Roman"/>
                <w:color w:val="000000" w:themeColor="text1"/>
                <w:lang w:val="en-US" w:eastAsia="pl-PL"/>
              </w:rPr>
              <w:t>PEK_W</w:t>
            </w:r>
            <w:r w:rsidR="00551CD3" w:rsidRPr="00546ED4">
              <w:rPr>
                <w:rFonts w:eastAsia="Times New Roman"/>
                <w:color w:val="000000" w:themeColor="text1"/>
                <w:lang w:val="en-US" w:eastAsia="pl-PL"/>
              </w:rPr>
              <w:t>02</w:t>
            </w:r>
            <w:r w:rsidR="00641B44" w:rsidRPr="00546ED4">
              <w:rPr>
                <w:rFonts w:eastAsia="Times New Roman"/>
                <w:color w:val="000000" w:themeColor="text1"/>
                <w:lang w:val="en-US" w:eastAsia="pl-PL"/>
              </w:rPr>
              <w:t xml:space="preserve"> </w:t>
            </w:r>
            <w:r w:rsidR="005B4A03" w:rsidRPr="00546ED4">
              <w:rPr>
                <w:rFonts w:eastAsia="Times New Roman"/>
                <w:color w:val="000000" w:themeColor="text1"/>
                <w:lang w:val="en-US" w:eastAsia="pl-PL"/>
              </w:rPr>
              <w:t>Student has basic knowledge of different types of nonmaterial assets and their legal protection systems, methods and procedures.</w:t>
            </w:r>
          </w:p>
          <w:p w:rsidR="001C2841" w:rsidRPr="00546ED4" w:rsidRDefault="001C2841" w:rsidP="00551CD3">
            <w:pPr>
              <w:spacing w:after="0" w:line="240" w:lineRule="auto"/>
              <w:ind w:left="700" w:hanging="700"/>
              <w:rPr>
                <w:color w:val="000000" w:themeColor="text1"/>
                <w:lang w:val="en-US"/>
              </w:rPr>
            </w:pPr>
            <w:r w:rsidRPr="00546ED4">
              <w:rPr>
                <w:color w:val="000000" w:themeColor="text1"/>
                <w:lang w:val="en-US"/>
              </w:rPr>
              <w:t xml:space="preserve">PEK_W03 Student </w:t>
            </w:r>
            <w:r w:rsidR="005B4A03" w:rsidRPr="00546ED4">
              <w:rPr>
                <w:rFonts w:eastAsia="Times New Roman"/>
                <w:color w:val="000000" w:themeColor="text1"/>
                <w:lang w:val="en-US" w:eastAsia="pl-PL"/>
              </w:rPr>
              <w:t>understands the role and value of intellectual property protection for the development of modern organizations</w:t>
            </w:r>
            <w:r w:rsidR="00D12237" w:rsidRPr="00546ED4">
              <w:rPr>
                <w:rFonts w:eastAsia="Times New Roman"/>
                <w:color w:val="000000" w:themeColor="text1"/>
                <w:lang w:val="en-US" w:eastAsia="pl-PL"/>
              </w:rPr>
              <w:t xml:space="preserve"> and</w:t>
            </w:r>
            <w:r w:rsidR="005B4A03" w:rsidRPr="00546ED4">
              <w:rPr>
                <w:rFonts w:eastAsia="Times New Roman"/>
                <w:color w:val="000000" w:themeColor="text1"/>
                <w:lang w:val="en-US" w:eastAsia="pl-PL"/>
              </w:rPr>
              <w:t xml:space="preserve"> </w:t>
            </w:r>
            <w:r w:rsidR="00D12237" w:rsidRPr="00546ED4">
              <w:rPr>
                <w:rFonts w:eastAsia="Times New Roman"/>
                <w:color w:val="000000" w:themeColor="text1"/>
                <w:lang w:val="en-US" w:eastAsia="pl-PL"/>
              </w:rPr>
              <w:t>knows</w:t>
            </w:r>
            <w:r w:rsidR="005B4A03" w:rsidRPr="00546ED4">
              <w:rPr>
                <w:rFonts w:eastAsia="Times New Roman"/>
                <w:color w:val="000000" w:themeColor="text1"/>
                <w:lang w:val="en-US" w:eastAsia="pl-PL"/>
              </w:rPr>
              <w:t xml:space="preserve"> the </w:t>
            </w:r>
            <w:r w:rsidR="00D12237" w:rsidRPr="00546ED4">
              <w:rPr>
                <w:rFonts w:eastAsia="Times New Roman"/>
                <w:color w:val="000000" w:themeColor="text1"/>
                <w:lang w:val="en-US" w:eastAsia="pl-PL"/>
              </w:rPr>
              <w:t xml:space="preserve">procedural </w:t>
            </w:r>
            <w:r w:rsidR="005B4A03" w:rsidRPr="00546ED4">
              <w:rPr>
                <w:rFonts w:eastAsia="Times New Roman"/>
                <w:color w:val="000000" w:themeColor="text1"/>
                <w:lang w:val="en-US" w:eastAsia="pl-PL"/>
              </w:rPr>
              <w:t xml:space="preserve">costs </w:t>
            </w:r>
            <w:r w:rsidR="00D12237" w:rsidRPr="00546ED4">
              <w:rPr>
                <w:rFonts w:eastAsia="Times New Roman"/>
                <w:color w:val="000000" w:themeColor="text1"/>
                <w:lang w:val="en-US" w:eastAsia="pl-PL"/>
              </w:rPr>
              <w:t>of protection as well as potential benefits derived from it</w:t>
            </w:r>
            <w:r w:rsidR="005B4A03" w:rsidRPr="00546ED4">
              <w:rPr>
                <w:rFonts w:eastAsia="Times New Roman"/>
                <w:color w:val="000000" w:themeColor="text1"/>
                <w:lang w:val="en-US" w:eastAsia="pl-PL"/>
              </w:rPr>
              <w:t>.</w:t>
            </w:r>
            <w:r w:rsidR="00D12237" w:rsidRPr="00546ED4">
              <w:rPr>
                <w:rFonts w:eastAsia="Times New Roman"/>
                <w:color w:val="000000" w:themeColor="text1"/>
                <w:lang w:val="en-US" w:eastAsia="pl-PL"/>
              </w:rPr>
              <w:t xml:space="preserve"> Student is also aware of risks connected with IPR infringement cases.</w:t>
            </w:r>
          </w:p>
          <w:p w:rsidR="004553C2" w:rsidRPr="00546ED4" w:rsidRDefault="001C2841" w:rsidP="00551CD3">
            <w:pPr>
              <w:spacing w:after="0" w:line="240" w:lineRule="auto"/>
              <w:ind w:left="700" w:hanging="700"/>
              <w:rPr>
                <w:rFonts w:eastAsia="Times New Roman"/>
                <w:color w:val="000000" w:themeColor="text1"/>
                <w:lang w:val="en-US" w:eastAsia="pl-PL"/>
              </w:rPr>
            </w:pPr>
            <w:r w:rsidRPr="00546ED4">
              <w:rPr>
                <w:color w:val="000000" w:themeColor="text1"/>
                <w:lang w:val="en-US"/>
              </w:rPr>
              <w:t xml:space="preserve">PEK_W04 </w:t>
            </w:r>
            <w:r w:rsidR="00D12237" w:rsidRPr="00546ED4">
              <w:rPr>
                <w:color w:val="000000" w:themeColor="text1"/>
                <w:lang w:val="en-US"/>
              </w:rPr>
              <w:t>Student has general knowledge of available</w:t>
            </w:r>
            <w:r w:rsidR="004553C2" w:rsidRPr="00546ED4">
              <w:rPr>
                <w:bCs/>
                <w:iCs/>
                <w:color w:val="000000" w:themeColor="text1"/>
                <w:lang w:val="en-US"/>
              </w:rPr>
              <w:t xml:space="preserve"> patent information </w:t>
            </w:r>
            <w:r w:rsidR="00D12237" w:rsidRPr="00546ED4">
              <w:rPr>
                <w:bCs/>
                <w:iCs/>
                <w:color w:val="000000" w:themeColor="text1"/>
                <w:lang w:val="en-US"/>
              </w:rPr>
              <w:t xml:space="preserve">sources and its use </w:t>
            </w:r>
            <w:r w:rsidR="004553C2" w:rsidRPr="00546ED4">
              <w:rPr>
                <w:bCs/>
                <w:iCs/>
                <w:color w:val="000000" w:themeColor="text1"/>
                <w:lang w:val="en-US"/>
              </w:rPr>
              <w:t xml:space="preserve">in </w:t>
            </w:r>
            <w:r w:rsidR="00D12237" w:rsidRPr="00546ED4">
              <w:rPr>
                <w:bCs/>
                <w:iCs/>
                <w:color w:val="000000" w:themeColor="text1"/>
                <w:lang w:val="en-US"/>
              </w:rPr>
              <w:t>innovation processes</w:t>
            </w:r>
            <w:r w:rsidR="004553C2" w:rsidRPr="00546ED4">
              <w:rPr>
                <w:bCs/>
                <w:iCs/>
                <w:color w:val="000000" w:themeColor="text1"/>
                <w:lang w:val="en-US"/>
              </w:rPr>
              <w:t xml:space="preserve">. </w:t>
            </w:r>
          </w:p>
          <w:p w:rsidR="00551CD3" w:rsidRPr="00546ED4" w:rsidRDefault="00551CD3" w:rsidP="00551CD3">
            <w:pPr>
              <w:spacing w:after="0" w:line="240" w:lineRule="auto"/>
              <w:ind w:left="700" w:hanging="700"/>
              <w:rPr>
                <w:rFonts w:eastAsia="Times New Roman"/>
                <w:color w:val="000000" w:themeColor="text1"/>
                <w:lang w:val="en-US" w:eastAsia="pl-PL"/>
              </w:rPr>
            </w:pPr>
            <w:r w:rsidRPr="00546ED4">
              <w:rPr>
                <w:rFonts w:eastAsia="Times New Roman"/>
                <w:color w:val="000000" w:themeColor="text1"/>
                <w:lang w:val="en-US" w:eastAsia="pl-PL"/>
              </w:rPr>
              <w:t>…</w:t>
            </w:r>
          </w:p>
          <w:p w:rsidR="00551CD3" w:rsidRPr="00546ED4" w:rsidRDefault="00551CD3" w:rsidP="00551CD3">
            <w:pPr>
              <w:spacing w:after="0" w:line="240" w:lineRule="auto"/>
              <w:ind w:left="700" w:hanging="700"/>
              <w:rPr>
                <w:rFonts w:eastAsia="Times New Roman"/>
                <w:color w:val="000000" w:themeColor="text1"/>
                <w:lang w:val="en-US" w:eastAsia="pl-PL"/>
              </w:rPr>
            </w:pPr>
            <w:r w:rsidRPr="00546ED4">
              <w:rPr>
                <w:rFonts w:eastAsia="Times New Roman"/>
                <w:color w:val="000000" w:themeColor="text1"/>
                <w:lang w:val="en-US" w:eastAsia="pl-PL"/>
              </w:rPr>
              <w:t>relating to skills:</w:t>
            </w:r>
          </w:p>
          <w:p w:rsidR="00D12237" w:rsidRPr="00546ED4" w:rsidRDefault="00AA13D5" w:rsidP="00551CD3">
            <w:pPr>
              <w:spacing w:after="0" w:line="240" w:lineRule="auto"/>
              <w:ind w:left="700" w:hanging="700"/>
              <w:rPr>
                <w:rFonts w:eastAsia="Times New Roman"/>
                <w:color w:val="000000" w:themeColor="text1"/>
                <w:lang w:val="en-US" w:eastAsia="pl-PL"/>
              </w:rPr>
            </w:pPr>
            <w:r w:rsidRPr="00546ED4">
              <w:rPr>
                <w:rFonts w:eastAsia="Times New Roman"/>
                <w:color w:val="000000" w:themeColor="text1"/>
                <w:lang w:val="en-US" w:eastAsia="pl-PL"/>
              </w:rPr>
              <w:t>PEK_U</w:t>
            </w:r>
            <w:r w:rsidR="00551CD3" w:rsidRPr="00546ED4">
              <w:rPr>
                <w:rFonts w:eastAsia="Times New Roman"/>
                <w:color w:val="000000" w:themeColor="text1"/>
                <w:lang w:val="en-US" w:eastAsia="pl-PL"/>
              </w:rPr>
              <w:t>01</w:t>
            </w:r>
            <w:r w:rsidR="00404AD1" w:rsidRPr="00546ED4">
              <w:rPr>
                <w:rFonts w:eastAsia="Times New Roman"/>
                <w:color w:val="000000" w:themeColor="text1"/>
                <w:lang w:val="en-US" w:eastAsia="pl-PL"/>
              </w:rPr>
              <w:t xml:space="preserve"> Student has the ability to identify</w:t>
            </w:r>
            <w:r w:rsidR="00D12237" w:rsidRPr="00546ED4">
              <w:rPr>
                <w:rFonts w:eastAsia="Times New Roman"/>
                <w:color w:val="000000" w:themeColor="text1"/>
                <w:lang w:val="en-US" w:eastAsia="pl-PL"/>
              </w:rPr>
              <w:t>, characterize,</w:t>
            </w:r>
            <w:r w:rsidR="00404AD1" w:rsidRPr="00546ED4">
              <w:rPr>
                <w:rFonts w:eastAsia="Times New Roman"/>
                <w:color w:val="000000" w:themeColor="text1"/>
                <w:lang w:val="en-US" w:eastAsia="pl-PL"/>
              </w:rPr>
              <w:t xml:space="preserve"> and classify </w:t>
            </w:r>
            <w:r w:rsidR="00D12237" w:rsidRPr="00546ED4">
              <w:rPr>
                <w:rFonts w:eastAsia="Times New Roman"/>
                <w:color w:val="000000" w:themeColor="text1"/>
                <w:lang w:val="en-US" w:eastAsia="pl-PL"/>
              </w:rPr>
              <w:t>different</w:t>
            </w:r>
            <w:r w:rsidR="00404AD1" w:rsidRPr="00546ED4">
              <w:rPr>
                <w:rFonts w:eastAsia="Times New Roman"/>
                <w:color w:val="000000" w:themeColor="text1"/>
                <w:lang w:val="en-US" w:eastAsia="pl-PL"/>
              </w:rPr>
              <w:t xml:space="preserve"> types of </w:t>
            </w:r>
            <w:r w:rsidR="0007732B" w:rsidRPr="00546ED4">
              <w:rPr>
                <w:rFonts w:eastAsia="Times New Roman"/>
                <w:color w:val="000000" w:themeColor="text1"/>
                <w:lang w:val="en-US" w:eastAsia="pl-PL"/>
              </w:rPr>
              <w:t xml:space="preserve">protected </w:t>
            </w:r>
            <w:r w:rsidR="00404AD1" w:rsidRPr="00546ED4">
              <w:rPr>
                <w:rFonts w:eastAsia="Times New Roman"/>
                <w:color w:val="000000" w:themeColor="text1"/>
                <w:lang w:val="en-US" w:eastAsia="pl-PL"/>
              </w:rPr>
              <w:t xml:space="preserve">knowledge </w:t>
            </w:r>
            <w:r w:rsidR="0007732B" w:rsidRPr="00546ED4">
              <w:rPr>
                <w:rFonts w:eastAsia="Times New Roman"/>
                <w:color w:val="000000" w:themeColor="text1"/>
                <w:lang w:val="en-US" w:eastAsia="pl-PL"/>
              </w:rPr>
              <w:t xml:space="preserve">in a given organization </w:t>
            </w:r>
            <w:r w:rsidR="00D12237" w:rsidRPr="00546ED4">
              <w:rPr>
                <w:rFonts w:eastAsia="Times New Roman"/>
                <w:color w:val="000000" w:themeColor="text1"/>
                <w:lang w:val="en-US" w:eastAsia="pl-PL"/>
              </w:rPr>
              <w:t>and present the results</w:t>
            </w:r>
            <w:r w:rsidR="0007732B" w:rsidRPr="00546ED4">
              <w:rPr>
                <w:rFonts w:eastAsia="Times New Roman"/>
                <w:color w:val="000000" w:themeColor="text1"/>
                <w:lang w:val="en-US" w:eastAsia="pl-PL"/>
              </w:rPr>
              <w:t xml:space="preserve"> of IPR protection analysis</w:t>
            </w:r>
            <w:r w:rsidR="00D12237" w:rsidRPr="00546ED4">
              <w:rPr>
                <w:rFonts w:eastAsia="Times New Roman"/>
                <w:color w:val="000000" w:themeColor="text1"/>
                <w:lang w:val="en-US" w:eastAsia="pl-PL"/>
              </w:rPr>
              <w:t>.</w:t>
            </w:r>
          </w:p>
          <w:p w:rsidR="0007732B" w:rsidRPr="00546ED4" w:rsidRDefault="00AA13D5" w:rsidP="0007732B">
            <w:pPr>
              <w:spacing w:after="0" w:line="240" w:lineRule="auto"/>
              <w:ind w:left="700" w:hanging="700"/>
              <w:rPr>
                <w:rFonts w:eastAsia="Times New Roman"/>
                <w:color w:val="000000" w:themeColor="text1"/>
                <w:lang w:val="en-US" w:eastAsia="pl-PL"/>
              </w:rPr>
            </w:pPr>
            <w:r w:rsidRPr="00546ED4">
              <w:rPr>
                <w:rFonts w:eastAsia="Times New Roman"/>
                <w:color w:val="000000" w:themeColor="text1"/>
                <w:lang w:val="en-US" w:eastAsia="pl-PL"/>
              </w:rPr>
              <w:t>PEK_U</w:t>
            </w:r>
            <w:r w:rsidR="00551CD3" w:rsidRPr="00546ED4">
              <w:rPr>
                <w:rFonts w:eastAsia="Times New Roman"/>
                <w:color w:val="000000" w:themeColor="text1"/>
                <w:lang w:val="en-US" w:eastAsia="pl-PL"/>
              </w:rPr>
              <w:t>02</w:t>
            </w:r>
            <w:r w:rsidR="00404AD1" w:rsidRPr="00546ED4">
              <w:rPr>
                <w:rFonts w:eastAsia="Times New Roman"/>
                <w:color w:val="000000" w:themeColor="text1"/>
                <w:lang w:val="en-US" w:eastAsia="pl-PL"/>
              </w:rPr>
              <w:t xml:space="preserve"> </w:t>
            </w:r>
            <w:r w:rsidR="0007732B" w:rsidRPr="00546ED4">
              <w:rPr>
                <w:color w:val="000000" w:themeColor="text1"/>
                <w:lang w:val="en-US"/>
              </w:rPr>
              <w:t>Student can identify those assets that can be protected by intellectual property rights, indicate proper forms of protection for newly created knowledge, as well as identify the steps needed in the legal protection procedure</w:t>
            </w:r>
            <w:r w:rsidR="0007732B" w:rsidRPr="00546ED4">
              <w:rPr>
                <w:rFonts w:eastAsia="Times New Roman"/>
                <w:color w:val="000000" w:themeColor="text1"/>
                <w:lang w:val="en-US" w:eastAsia="pl-PL"/>
              </w:rPr>
              <w:t>.</w:t>
            </w:r>
          </w:p>
          <w:p w:rsidR="00D12237" w:rsidRPr="00546ED4" w:rsidRDefault="0007732B" w:rsidP="00D12237">
            <w:pPr>
              <w:spacing w:after="0" w:line="240" w:lineRule="auto"/>
              <w:ind w:left="700" w:hanging="700"/>
              <w:rPr>
                <w:rFonts w:eastAsia="Times New Roman"/>
                <w:color w:val="000000" w:themeColor="text1"/>
                <w:lang w:val="en-US" w:eastAsia="pl-PL"/>
              </w:rPr>
            </w:pPr>
            <w:r w:rsidRPr="00546ED4">
              <w:rPr>
                <w:color w:val="000000" w:themeColor="text1"/>
                <w:lang w:val="en-US"/>
              </w:rPr>
              <w:t xml:space="preserve">PEK_U03 </w:t>
            </w:r>
            <w:r w:rsidR="00404AD1" w:rsidRPr="00546ED4">
              <w:rPr>
                <w:rFonts w:eastAsia="Times New Roman"/>
                <w:color w:val="000000" w:themeColor="text1"/>
                <w:lang w:val="en-US" w:eastAsia="pl-PL"/>
              </w:rPr>
              <w:t>Student can use in a proper way the sources a</w:t>
            </w:r>
            <w:r w:rsidRPr="00546ED4">
              <w:rPr>
                <w:rFonts w:eastAsia="Times New Roman"/>
                <w:color w:val="000000" w:themeColor="text1"/>
                <w:lang w:val="en-US" w:eastAsia="pl-PL"/>
              </w:rPr>
              <w:t>nd tools of patent information and do the IPR searches for different purposes.</w:t>
            </w:r>
          </w:p>
          <w:p w:rsidR="00D12237" w:rsidRPr="00546ED4" w:rsidRDefault="00D12237" w:rsidP="0054110E">
            <w:pPr>
              <w:spacing w:after="0" w:line="240" w:lineRule="auto"/>
              <w:ind w:left="700" w:hanging="700"/>
              <w:rPr>
                <w:rFonts w:eastAsia="Times New Roman"/>
                <w:color w:val="000000" w:themeColor="text1"/>
                <w:lang w:val="en-US" w:eastAsia="pl-PL"/>
              </w:rPr>
            </w:pPr>
          </w:p>
          <w:p w:rsidR="00551CD3" w:rsidRPr="00546ED4" w:rsidRDefault="00551CD3" w:rsidP="00551CD3">
            <w:pPr>
              <w:spacing w:after="0" w:line="240" w:lineRule="auto"/>
              <w:ind w:left="700" w:hanging="700"/>
              <w:rPr>
                <w:rFonts w:eastAsia="Times New Roman"/>
                <w:color w:val="000000" w:themeColor="text1"/>
                <w:lang w:val="en-US" w:eastAsia="pl-PL"/>
              </w:rPr>
            </w:pPr>
            <w:r w:rsidRPr="00546ED4">
              <w:rPr>
                <w:rFonts w:eastAsia="Times New Roman"/>
                <w:color w:val="000000" w:themeColor="text1"/>
                <w:lang w:val="en-US" w:eastAsia="pl-PL"/>
              </w:rPr>
              <w:t>relating to social competences:</w:t>
            </w:r>
          </w:p>
          <w:p w:rsidR="00551CD3" w:rsidRPr="00546ED4" w:rsidRDefault="00AA13D5" w:rsidP="00523BA3">
            <w:pPr>
              <w:spacing w:after="0" w:line="240" w:lineRule="auto"/>
              <w:ind w:left="700" w:hanging="700"/>
              <w:rPr>
                <w:rFonts w:eastAsia="Times New Roman"/>
                <w:color w:val="000000" w:themeColor="text1"/>
                <w:lang w:val="en-US" w:eastAsia="pl-PL"/>
              </w:rPr>
            </w:pPr>
            <w:r w:rsidRPr="00546ED4">
              <w:rPr>
                <w:rFonts w:eastAsia="Times New Roman"/>
                <w:color w:val="000000" w:themeColor="text1"/>
                <w:lang w:val="en-US" w:eastAsia="pl-PL"/>
              </w:rPr>
              <w:t>PEK_K</w:t>
            </w:r>
            <w:r w:rsidR="00551CD3" w:rsidRPr="00546ED4">
              <w:rPr>
                <w:rFonts w:eastAsia="Times New Roman"/>
                <w:color w:val="000000" w:themeColor="text1"/>
                <w:lang w:val="en-US" w:eastAsia="pl-PL"/>
              </w:rPr>
              <w:t>01</w:t>
            </w:r>
            <w:r w:rsidR="0054110E" w:rsidRPr="00546ED4">
              <w:rPr>
                <w:rFonts w:eastAsia="Times New Roman"/>
                <w:color w:val="000000" w:themeColor="text1"/>
                <w:lang w:val="en-US" w:eastAsia="pl-PL"/>
              </w:rPr>
              <w:t xml:space="preserve"> Student has the </w:t>
            </w:r>
            <w:r w:rsidR="00C82D02" w:rsidRPr="00546ED4">
              <w:rPr>
                <w:rFonts w:eastAsia="Times New Roman"/>
                <w:color w:val="000000" w:themeColor="text1"/>
                <w:lang w:val="en-US" w:eastAsia="pl-PL"/>
              </w:rPr>
              <w:t xml:space="preserve">ability of working in groups and share the duties connected with certain tasks, can do the researches and </w:t>
            </w:r>
            <w:proofErr w:type="spellStart"/>
            <w:r w:rsidR="00C82D02" w:rsidRPr="00546ED4">
              <w:rPr>
                <w:rFonts w:eastAsia="Times New Roman"/>
                <w:color w:val="000000" w:themeColor="text1"/>
                <w:lang w:val="en-US" w:eastAsia="pl-PL"/>
              </w:rPr>
              <w:t>analyse</w:t>
            </w:r>
            <w:proofErr w:type="spellEnd"/>
            <w:r w:rsidR="00C82D02" w:rsidRPr="00546ED4">
              <w:rPr>
                <w:rFonts w:eastAsia="Times New Roman"/>
                <w:color w:val="000000" w:themeColor="text1"/>
                <w:lang w:val="en-US" w:eastAsia="pl-PL"/>
              </w:rPr>
              <w:t xml:space="preserve"> their outcomes, as well as present the tasks for which was responsible.</w:t>
            </w:r>
          </w:p>
        </w:tc>
      </w:tr>
    </w:tbl>
    <w:p w:rsidR="00551CD3" w:rsidRPr="00546ED4" w:rsidRDefault="00551CD3" w:rsidP="00551CD3">
      <w:pPr>
        <w:spacing w:line="240" w:lineRule="auto"/>
        <w:rPr>
          <w:rFonts w:eastAsia="Times New Roman"/>
          <w:vanish/>
          <w:color w:val="000000" w:themeColor="text1"/>
          <w:lang w:val="en-US" w:eastAsia="pl-PL"/>
        </w:rPr>
      </w:pPr>
      <w:bookmarkStart w:id="5" w:name="table06"/>
      <w:bookmarkEnd w:id="5"/>
    </w:p>
    <w:tbl>
      <w:tblPr>
        <w:tblW w:w="9225" w:type="dxa"/>
        <w:tblCellMar>
          <w:top w:w="15" w:type="dxa"/>
          <w:left w:w="15" w:type="dxa"/>
          <w:bottom w:w="15" w:type="dxa"/>
          <w:right w:w="15" w:type="dxa"/>
        </w:tblCellMar>
        <w:tblLook w:val="04A0" w:firstRow="1" w:lastRow="0" w:firstColumn="1" w:lastColumn="0" w:noHBand="0" w:noVBand="1"/>
      </w:tblPr>
      <w:tblGrid>
        <w:gridCol w:w="1051"/>
        <w:gridCol w:w="7218"/>
        <w:gridCol w:w="956"/>
      </w:tblGrid>
      <w:tr w:rsidR="00546ED4" w:rsidRPr="00546ED4" w:rsidTr="00551CD3">
        <w:trPr>
          <w:trHeight w:val="240"/>
        </w:trPr>
        <w:tc>
          <w:tcPr>
            <w:tcW w:w="0" w:type="auto"/>
            <w:gridSpan w:val="3"/>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before="60" w:after="20" w:line="240" w:lineRule="auto"/>
              <w:jc w:val="center"/>
              <w:rPr>
                <w:rFonts w:eastAsia="Times New Roman"/>
                <w:color w:val="000000" w:themeColor="text1"/>
                <w:lang w:eastAsia="pl-PL"/>
              </w:rPr>
            </w:pPr>
            <w:r w:rsidRPr="00546ED4">
              <w:rPr>
                <w:rFonts w:eastAsia="Times New Roman"/>
                <w:b/>
                <w:bCs/>
                <w:color w:val="000000" w:themeColor="text1"/>
                <w:lang w:eastAsia="pl-PL"/>
              </w:rPr>
              <w:t>PROGRAMME CONTENT</w:t>
            </w:r>
          </w:p>
        </w:tc>
      </w:tr>
      <w:tr w:rsidR="00546ED4" w:rsidRPr="00546ED4" w:rsidTr="0054110E">
        <w:trPr>
          <w:trHeight w:val="768"/>
        </w:trPr>
        <w:tc>
          <w:tcPr>
            <w:tcW w:w="0" w:type="auto"/>
            <w:gridSpan w:val="2"/>
            <w:tcBorders>
              <w:top w:val="single" w:sz="8" w:space="0" w:color="000000"/>
              <w:left w:val="single" w:sz="8" w:space="0" w:color="000000"/>
              <w:bottom w:val="single" w:sz="8" w:space="0" w:color="000000"/>
              <w:right w:val="nil"/>
            </w:tcBorders>
            <w:hideMark/>
          </w:tcPr>
          <w:p w:rsidR="00551CD3" w:rsidRPr="00546ED4" w:rsidRDefault="00551CD3" w:rsidP="00551CD3">
            <w:pPr>
              <w:spacing w:before="60" w:after="20" w:line="15" w:lineRule="atLeast"/>
              <w:ind w:left="720" w:hanging="720"/>
              <w:jc w:val="center"/>
              <w:outlineLvl w:val="2"/>
              <w:rPr>
                <w:rFonts w:eastAsia="Times New Roman"/>
                <w:b/>
                <w:bCs/>
                <w:color w:val="000000" w:themeColor="text1"/>
                <w:lang w:eastAsia="pl-PL"/>
              </w:rPr>
            </w:pPr>
            <w:r w:rsidRPr="00546ED4">
              <w:rPr>
                <w:rFonts w:eastAsia="Times New Roman"/>
                <w:b/>
                <w:bCs/>
                <w:color w:val="000000" w:themeColor="text1"/>
                <w:lang w:eastAsia="pl-PL"/>
              </w:rPr>
              <w:t xml:space="preserve">Form of </w:t>
            </w:r>
            <w:proofErr w:type="spellStart"/>
            <w:r w:rsidRPr="00546ED4">
              <w:rPr>
                <w:rFonts w:eastAsia="Times New Roman"/>
                <w:b/>
                <w:bCs/>
                <w:color w:val="000000" w:themeColor="text1"/>
                <w:lang w:eastAsia="pl-PL"/>
              </w:rPr>
              <w:t>classes</w:t>
            </w:r>
            <w:proofErr w:type="spellEnd"/>
            <w:r w:rsidRPr="00546ED4">
              <w:rPr>
                <w:rFonts w:eastAsia="Times New Roman"/>
                <w:b/>
                <w:bCs/>
                <w:color w:val="000000" w:themeColor="text1"/>
                <w:lang w:eastAsia="pl-PL"/>
              </w:rPr>
              <w:t xml:space="preserve"> - </w:t>
            </w:r>
            <w:proofErr w:type="spellStart"/>
            <w:r w:rsidRPr="00546ED4">
              <w:rPr>
                <w:rFonts w:eastAsia="Times New Roman"/>
                <w:b/>
                <w:bCs/>
                <w:color w:val="000000" w:themeColor="text1"/>
                <w:lang w:eastAsia="pl-PL"/>
              </w:rPr>
              <w:t>lecture</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523BA3">
            <w:pPr>
              <w:spacing w:after="0" w:line="240" w:lineRule="auto"/>
              <w:jc w:val="center"/>
              <w:outlineLvl w:val="4"/>
              <w:rPr>
                <w:rFonts w:eastAsia="Times New Roman"/>
                <w:b/>
                <w:bCs/>
                <w:color w:val="000000" w:themeColor="text1"/>
                <w:sz w:val="18"/>
                <w:szCs w:val="18"/>
                <w:lang w:eastAsia="pl-PL"/>
              </w:rPr>
            </w:pPr>
            <w:proofErr w:type="spellStart"/>
            <w:r w:rsidRPr="00546ED4">
              <w:rPr>
                <w:rFonts w:eastAsia="Times New Roman"/>
                <w:b/>
                <w:bCs/>
                <w:color w:val="000000" w:themeColor="text1"/>
                <w:sz w:val="18"/>
                <w:lang w:eastAsia="pl-PL"/>
              </w:rPr>
              <w:t>Number</w:t>
            </w:r>
            <w:proofErr w:type="spellEnd"/>
            <w:r w:rsidRPr="00546ED4">
              <w:rPr>
                <w:rFonts w:eastAsia="Times New Roman"/>
                <w:b/>
                <w:bCs/>
                <w:color w:val="000000" w:themeColor="text1"/>
                <w:sz w:val="18"/>
                <w:lang w:eastAsia="pl-PL"/>
              </w:rPr>
              <w:t xml:space="preserve"> of </w:t>
            </w:r>
            <w:proofErr w:type="spellStart"/>
            <w:r w:rsidRPr="00546ED4">
              <w:rPr>
                <w:rFonts w:eastAsia="Times New Roman"/>
                <w:b/>
                <w:bCs/>
                <w:color w:val="000000" w:themeColor="text1"/>
                <w:sz w:val="18"/>
                <w:lang w:eastAsia="pl-PL"/>
              </w:rPr>
              <w:t>hours</w:t>
            </w:r>
            <w:proofErr w:type="spellEnd"/>
          </w:p>
        </w:tc>
      </w:tr>
      <w:tr w:rsidR="00546ED4" w:rsidRPr="00546ED4" w:rsidTr="00523BA3">
        <w:trPr>
          <w:trHeight w:val="15"/>
        </w:trPr>
        <w:tc>
          <w:tcPr>
            <w:tcW w:w="1051" w:type="dxa"/>
            <w:tcBorders>
              <w:top w:val="single" w:sz="8" w:space="0" w:color="000000"/>
              <w:left w:val="single" w:sz="8" w:space="0" w:color="000000"/>
              <w:bottom w:val="single" w:sz="8" w:space="0" w:color="000000"/>
              <w:right w:val="nil"/>
            </w:tcBorders>
            <w:hideMark/>
          </w:tcPr>
          <w:p w:rsidR="00551CD3" w:rsidRPr="00546ED4" w:rsidRDefault="00AA13D5" w:rsidP="00AA13D5">
            <w:pPr>
              <w:spacing w:before="20" w:after="20" w:line="15" w:lineRule="atLeast"/>
              <w:rPr>
                <w:rFonts w:eastAsia="Times New Roman"/>
                <w:color w:val="000000" w:themeColor="text1"/>
                <w:lang w:eastAsia="pl-PL"/>
              </w:rPr>
            </w:pPr>
            <w:r w:rsidRPr="00546ED4">
              <w:rPr>
                <w:rFonts w:eastAsia="Times New Roman"/>
                <w:color w:val="000000" w:themeColor="text1"/>
                <w:lang w:eastAsia="pl-PL"/>
              </w:rPr>
              <w:t>Lec</w:t>
            </w:r>
            <w:r w:rsidR="00551CD3" w:rsidRPr="00546ED4">
              <w:rPr>
                <w:rFonts w:eastAsia="Times New Roman"/>
                <w:color w:val="000000" w:themeColor="text1"/>
                <w:lang w:eastAsia="pl-PL"/>
              </w:rPr>
              <w:t xml:space="preserve"> 1</w:t>
            </w:r>
          </w:p>
        </w:tc>
        <w:tc>
          <w:tcPr>
            <w:tcW w:w="7218" w:type="dxa"/>
            <w:tcBorders>
              <w:top w:val="single" w:sz="8" w:space="0" w:color="000000"/>
              <w:left w:val="single" w:sz="8" w:space="0" w:color="000000"/>
              <w:bottom w:val="single" w:sz="8" w:space="0" w:color="000000"/>
              <w:right w:val="nil"/>
            </w:tcBorders>
            <w:hideMark/>
          </w:tcPr>
          <w:p w:rsidR="00551CD3" w:rsidRPr="00546ED4" w:rsidRDefault="0054110E" w:rsidP="005F4773">
            <w:pPr>
              <w:spacing w:after="0" w:line="240" w:lineRule="auto"/>
              <w:ind w:left="133" w:hanging="4"/>
              <w:rPr>
                <w:rFonts w:eastAsia="Times New Roman"/>
                <w:color w:val="000000" w:themeColor="text1"/>
                <w:sz w:val="2"/>
                <w:lang w:val="en-US" w:eastAsia="pl-PL"/>
              </w:rPr>
            </w:pPr>
            <w:r w:rsidRPr="00546ED4">
              <w:rPr>
                <w:rFonts w:eastAsia="Times New Roman"/>
                <w:color w:val="000000" w:themeColor="text1"/>
                <w:lang w:val="en-US" w:eastAsia="pl-PL"/>
              </w:rPr>
              <w:t xml:space="preserve"> The </w:t>
            </w:r>
            <w:r w:rsidR="005F4773" w:rsidRPr="00546ED4">
              <w:rPr>
                <w:rFonts w:eastAsia="Times New Roman"/>
                <w:color w:val="000000" w:themeColor="text1"/>
                <w:lang w:val="en-US" w:eastAsia="pl-PL"/>
              </w:rPr>
              <w:t xml:space="preserve">concept and </w:t>
            </w:r>
            <w:r w:rsidRPr="00546ED4">
              <w:rPr>
                <w:rFonts w:eastAsia="Times New Roman"/>
                <w:color w:val="000000" w:themeColor="text1"/>
                <w:lang w:val="en-US" w:eastAsia="pl-PL"/>
              </w:rPr>
              <w:t xml:space="preserve">role of </w:t>
            </w:r>
            <w:r w:rsidR="00C82D02" w:rsidRPr="00546ED4">
              <w:rPr>
                <w:rFonts w:eastAsia="Times New Roman"/>
                <w:color w:val="000000" w:themeColor="text1"/>
                <w:lang w:val="en-US" w:eastAsia="pl-PL"/>
              </w:rPr>
              <w:t>intellectual prop</w:t>
            </w:r>
            <w:r w:rsidR="00A07468" w:rsidRPr="00546ED4">
              <w:rPr>
                <w:rFonts w:eastAsia="Times New Roman"/>
                <w:color w:val="000000" w:themeColor="text1"/>
                <w:lang w:val="en-US" w:eastAsia="pl-PL"/>
              </w:rPr>
              <w:t>e</w:t>
            </w:r>
            <w:r w:rsidR="00C82D02" w:rsidRPr="00546ED4">
              <w:rPr>
                <w:rFonts w:eastAsia="Times New Roman"/>
                <w:color w:val="000000" w:themeColor="text1"/>
                <w:lang w:val="en-US" w:eastAsia="pl-PL"/>
              </w:rPr>
              <w:t>rty</w:t>
            </w:r>
            <w:r w:rsidRPr="00546ED4">
              <w:rPr>
                <w:rFonts w:eastAsia="Times New Roman"/>
                <w:color w:val="000000" w:themeColor="text1"/>
                <w:lang w:val="en-US" w:eastAsia="pl-PL"/>
              </w:rPr>
              <w:t xml:space="preserve"> protection for modern </w:t>
            </w:r>
            <w:r w:rsidR="005F4773" w:rsidRPr="00546ED4">
              <w:rPr>
                <w:rFonts w:eastAsia="Times New Roman"/>
                <w:color w:val="000000" w:themeColor="text1"/>
                <w:lang w:val="en-US" w:eastAsia="pl-PL"/>
              </w:rPr>
              <w:t>organizations and in everyday life</w:t>
            </w:r>
            <w:r w:rsidRPr="00546ED4">
              <w:rPr>
                <w:rFonts w:eastAsia="Times New Roman"/>
                <w:color w:val="000000" w:themeColor="text1"/>
                <w:lang w:val="en-US" w:eastAsia="pl-PL"/>
              </w:rPr>
              <w:t xml:space="preserve">. Intellectual property protection </w:t>
            </w:r>
            <w:r w:rsidR="005F4773" w:rsidRPr="00546ED4">
              <w:rPr>
                <w:rFonts w:eastAsia="Times New Roman"/>
                <w:color w:val="000000" w:themeColor="text1"/>
                <w:lang w:val="en-US" w:eastAsia="pl-PL"/>
              </w:rPr>
              <w:t>systems</w:t>
            </w:r>
            <w:r w:rsidRPr="00546ED4">
              <w:rPr>
                <w:rFonts w:eastAsia="Times New Roman"/>
                <w:color w:val="000000" w:themeColor="text1"/>
                <w:lang w:val="en-US" w:eastAsia="pl-PL"/>
              </w:rPr>
              <w:t xml:space="preserve"> </w:t>
            </w:r>
            <w:r w:rsidR="005F4773" w:rsidRPr="00546ED4">
              <w:rPr>
                <w:rFonts w:eastAsia="Times New Roman"/>
                <w:color w:val="000000" w:themeColor="text1"/>
                <w:lang w:val="en-US" w:eastAsia="pl-PL"/>
              </w:rPr>
              <w:t>and forms.</w:t>
            </w:r>
          </w:p>
        </w:tc>
        <w:tc>
          <w:tcPr>
            <w:tcW w:w="0" w:type="auto"/>
            <w:tcBorders>
              <w:top w:val="single" w:sz="8" w:space="0" w:color="000000"/>
              <w:left w:val="single" w:sz="8" w:space="0" w:color="000000"/>
              <w:bottom w:val="single" w:sz="8" w:space="0" w:color="000000"/>
              <w:right w:val="single" w:sz="8" w:space="0" w:color="000000"/>
            </w:tcBorders>
            <w:hideMark/>
          </w:tcPr>
          <w:p w:rsidR="00211705" w:rsidRPr="00546ED4" w:rsidRDefault="00211705" w:rsidP="00523BA3">
            <w:pPr>
              <w:spacing w:after="0" w:line="240" w:lineRule="auto"/>
              <w:jc w:val="center"/>
              <w:rPr>
                <w:rFonts w:eastAsia="Times New Roman"/>
                <w:color w:val="000000" w:themeColor="text1"/>
                <w:sz w:val="2"/>
                <w:lang w:val="en-US" w:eastAsia="pl-PL"/>
              </w:rPr>
            </w:pPr>
            <w:r w:rsidRPr="00546ED4">
              <w:rPr>
                <w:rFonts w:eastAsia="Times New Roman"/>
                <w:color w:val="000000" w:themeColor="text1"/>
                <w:lang w:eastAsia="pl-PL"/>
              </w:rPr>
              <w:t>2</w:t>
            </w:r>
          </w:p>
        </w:tc>
      </w:tr>
      <w:tr w:rsidR="00546ED4" w:rsidRPr="00546ED4" w:rsidTr="00523BA3">
        <w:trPr>
          <w:trHeight w:val="15"/>
        </w:trPr>
        <w:tc>
          <w:tcPr>
            <w:tcW w:w="1051" w:type="dxa"/>
            <w:tcBorders>
              <w:top w:val="single" w:sz="8" w:space="0" w:color="000000"/>
              <w:left w:val="single" w:sz="8" w:space="0" w:color="000000"/>
              <w:bottom w:val="single" w:sz="8" w:space="0" w:color="000000"/>
              <w:right w:val="nil"/>
            </w:tcBorders>
            <w:hideMark/>
          </w:tcPr>
          <w:p w:rsidR="00551CD3" w:rsidRPr="00546ED4" w:rsidRDefault="00AA13D5" w:rsidP="00AA13D5">
            <w:pPr>
              <w:spacing w:before="20" w:after="20" w:line="15" w:lineRule="atLeast"/>
              <w:rPr>
                <w:rFonts w:eastAsia="Times New Roman"/>
                <w:color w:val="000000" w:themeColor="text1"/>
                <w:lang w:eastAsia="pl-PL"/>
              </w:rPr>
            </w:pPr>
            <w:r w:rsidRPr="00546ED4">
              <w:rPr>
                <w:rFonts w:eastAsia="Times New Roman"/>
                <w:color w:val="000000" w:themeColor="text1"/>
                <w:lang w:eastAsia="pl-PL"/>
              </w:rPr>
              <w:t xml:space="preserve">Lec </w:t>
            </w:r>
            <w:r w:rsidR="00551CD3" w:rsidRPr="00546ED4">
              <w:rPr>
                <w:rFonts w:eastAsia="Times New Roman"/>
                <w:color w:val="000000" w:themeColor="text1"/>
                <w:lang w:eastAsia="pl-PL"/>
              </w:rPr>
              <w:t>2</w:t>
            </w:r>
          </w:p>
        </w:tc>
        <w:tc>
          <w:tcPr>
            <w:tcW w:w="7218" w:type="dxa"/>
            <w:tcBorders>
              <w:top w:val="single" w:sz="8" w:space="0" w:color="000000"/>
              <w:left w:val="single" w:sz="8" w:space="0" w:color="000000"/>
              <w:bottom w:val="single" w:sz="8" w:space="0" w:color="000000"/>
              <w:right w:val="nil"/>
            </w:tcBorders>
            <w:hideMark/>
          </w:tcPr>
          <w:p w:rsidR="00A07468" w:rsidRPr="00546ED4" w:rsidRDefault="0054110E" w:rsidP="00A07468">
            <w:pPr>
              <w:spacing w:after="0" w:line="240" w:lineRule="auto"/>
              <w:ind w:left="131" w:hanging="6"/>
              <w:rPr>
                <w:color w:val="000000" w:themeColor="text1"/>
                <w:lang w:val="en-US"/>
              </w:rPr>
            </w:pPr>
            <w:r w:rsidRPr="00546ED4">
              <w:rPr>
                <w:color w:val="000000" w:themeColor="text1"/>
                <w:lang w:val="en-US"/>
              </w:rPr>
              <w:t xml:space="preserve">  </w:t>
            </w:r>
            <w:r w:rsidR="005F4773" w:rsidRPr="00546ED4">
              <w:rPr>
                <w:color w:val="000000" w:themeColor="text1"/>
                <w:lang w:val="en-US"/>
              </w:rPr>
              <w:t>Industrial property law – types of protected knowledge, the concept of invention, patent, patentability requirements,  patent procedures(PL,EU,WO)</w:t>
            </w:r>
          </w:p>
          <w:p w:rsidR="00551CD3" w:rsidRPr="00546ED4" w:rsidRDefault="00551CD3" w:rsidP="00211705">
            <w:pPr>
              <w:spacing w:after="0" w:line="240" w:lineRule="auto"/>
              <w:ind w:left="131" w:hanging="6"/>
              <w:rPr>
                <w:rFonts w:eastAsia="Times New Roman"/>
                <w:color w:val="000000" w:themeColor="text1"/>
                <w:sz w:val="2"/>
                <w:lang w:val="en-US" w:eastAsia="pl-PL"/>
              </w:rPr>
            </w:pP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211705" w:rsidP="00523BA3">
            <w:pPr>
              <w:spacing w:after="0" w:line="240" w:lineRule="auto"/>
              <w:jc w:val="center"/>
              <w:rPr>
                <w:rFonts w:eastAsia="Times New Roman"/>
                <w:color w:val="000000" w:themeColor="text1"/>
                <w:sz w:val="2"/>
                <w:lang w:val="en-US" w:eastAsia="pl-PL"/>
              </w:rPr>
            </w:pPr>
            <w:r w:rsidRPr="00546ED4">
              <w:rPr>
                <w:rFonts w:eastAsia="Times New Roman"/>
                <w:color w:val="000000" w:themeColor="text1"/>
                <w:lang w:eastAsia="pl-PL"/>
              </w:rPr>
              <w:t>2</w:t>
            </w:r>
          </w:p>
        </w:tc>
      </w:tr>
      <w:tr w:rsidR="00546ED4" w:rsidRPr="00546ED4" w:rsidTr="00523BA3">
        <w:trPr>
          <w:trHeight w:val="354"/>
        </w:trPr>
        <w:tc>
          <w:tcPr>
            <w:tcW w:w="1051" w:type="dxa"/>
            <w:tcBorders>
              <w:top w:val="single" w:sz="8" w:space="0" w:color="000000"/>
              <w:left w:val="single" w:sz="8" w:space="0" w:color="000000"/>
              <w:bottom w:val="single" w:sz="8" w:space="0" w:color="000000"/>
              <w:right w:val="nil"/>
            </w:tcBorders>
            <w:hideMark/>
          </w:tcPr>
          <w:p w:rsidR="00211705" w:rsidRPr="00546ED4" w:rsidRDefault="00211705" w:rsidP="00AA13D5">
            <w:pPr>
              <w:spacing w:before="20" w:after="20" w:line="15" w:lineRule="atLeast"/>
              <w:rPr>
                <w:rFonts w:eastAsia="Times New Roman"/>
                <w:color w:val="000000" w:themeColor="text1"/>
                <w:lang w:eastAsia="pl-PL"/>
              </w:rPr>
            </w:pPr>
            <w:r w:rsidRPr="00546ED4">
              <w:rPr>
                <w:rFonts w:eastAsia="Times New Roman"/>
                <w:color w:val="000000" w:themeColor="text1"/>
                <w:lang w:eastAsia="pl-PL"/>
              </w:rPr>
              <w:t>Lec 3</w:t>
            </w:r>
          </w:p>
        </w:tc>
        <w:tc>
          <w:tcPr>
            <w:tcW w:w="7218" w:type="dxa"/>
            <w:tcBorders>
              <w:top w:val="single" w:sz="8" w:space="0" w:color="000000"/>
              <w:left w:val="single" w:sz="8" w:space="0" w:color="000000"/>
              <w:bottom w:val="single" w:sz="8" w:space="0" w:color="000000"/>
              <w:right w:val="nil"/>
            </w:tcBorders>
            <w:hideMark/>
          </w:tcPr>
          <w:p w:rsidR="00211705" w:rsidRPr="00546ED4" w:rsidRDefault="005F4773" w:rsidP="00A07468">
            <w:pPr>
              <w:spacing w:after="0" w:line="240" w:lineRule="auto"/>
              <w:ind w:left="131" w:hanging="6"/>
              <w:rPr>
                <w:color w:val="000000" w:themeColor="text1"/>
                <w:lang w:val="en-US"/>
              </w:rPr>
            </w:pPr>
            <w:r w:rsidRPr="00546ED4">
              <w:rPr>
                <w:color w:val="000000" w:themeColor="text1"/>
                <w:lang w:val="en-US"/>
              </w:rPr>
              <w:t>Trademarks – definition and protection procedure and requirements</w:t>
            </w:r>
            <w:r w:rsidR="00A07468" w:rsidRPr="00546ED4">
              <w:rPr>
                <w:bCs/>
                <w:iCs/>
                <w:color w:val="000000" w:themeColor="text1"/>
                <w:lang w:val="en-US"/>
              </w:rPr>
              <w:t>.</w:t>
            </w:r>
            <w:r w:rsidRPr="00546ED4">
              <w:rPr>
                <w:bCs/>
                <w:iCs/>
                <w:color w:val="000000" w:themeColor="text1"/>
                <w:lang w:val="en-US"/>
              </w:rPr>
              <w:t xml:space="preserve"> Geographical indications protection.</w:t>
            </w:r>
          </w:p>
        </w:tc>
        <w:tc>
          <w:tcPr>
            <w:tcW w:w="0" w:type="auto"/>
            <w:tcBorders>
              <w:top w:val="single" w:sz="8" w:space="0" w:color="000000"/>
              <w:left w:val="single" w:sz="8" w:space="0" w:color="000000"/>
              <w:bottom w:val="single" w:sz="8" w:space="0" w:color="000000"/>
              <w:right w:val="single" w:sz="8" w:space="0" w:color="000000"/>
            </w:tcBorders>
            <w:hideMark/>
          </w:tcPr>
          <w:p w:rsidR="00211705" w:rsidRPr="00546ED4" w:rsidRDefault="0035784F" w:rsidP="00523BA3">
            <w:pPr>
              <w:spacing w:after="0" w:line="240" w:lineRule="auto"/>
              <w:jc w:val="center"/>
              <w:rPr>
                <w:rFonts w:eastAsia="Times New Roman"/>
                <w:color w:val="000000" w:themeColor="text1"/>
                <w:lang w:val="en-US" w:eastAsia="pl-PL"/>
              </w:rPr>
            </w:pPr>
            <w:r w:rsidRPr="00546ED4">
              <w:rPr>
                <w:rFonts w:eastAsia="Times New Roman"/>
                <w:color w:val="000000" w:themeColor="text1"/>
                <w:lang w:eastAsia="pl-PL"/>
              </w:rPr>
              <w:t>2</w:t>
            </w:r>
          </w:p>
        </w:tc>
      </w:tr>
      <w:tr w:rsidR="00546ED4" w:rsidRPr="00546ED4" w:rsidTr="00523BA3">
        <w:trPr>
          <w:trHeight w:val="15"/>
        </w:trPr>
        <w:tc>
          <w:tcPr>
            <w:tcW w:w="1051" w:type="dxa"/>
            <w:tcBorders>
              <w:top w:val="single" w:sz="8" w:space="0" w:color="000000"/>
              <w:left w:val="single" w:sz="8" w:space="0" w:color="000000"/>
              <w:bottom w:val="single" w:sz="8" w:space="0" w:color="000000"/>
              <w:right w:val="nil"/>
            </w:tcBorders>
            <w:hideMark/>
          </w:tcPr>
          <w:p w:rsidR="00551CD3" w:rsidRPr="00546ED4" w:rsidRDefault="00AA13D5" w:rsidP="0035784F">
            <w:pPr>
              <w:spacing w:before="20" w:after="20" w:line="15" w:lineRule="atLeast"/>
              <w:rPr>
                <w:rFonts w:eastAsia="Times New Roman"/>
                <w:color w:val="000000" w:themeColor="text1"/>
                <w:lang w:val="en-US" w:eastAsia="pl-PL"/>
              </w:rPr>
            </w:pPr>
            <w:proofErr w:type="spellStart"/>
            <w:r w:rsidRPr="00546ED4">
              <w:rPr>
                <w:rFonts w:eastAsia="Times New Roman"/>
                <w:color w:val="000000" w:themeColor="text1"/>
                <w:lang w:val="en-US" w:eastAsia="pl-PL"/>
              </w:rPr>
              <w:t>Lec</w:t>
            </w:r>
            <w:proofErr w:type="spellEnd"/>
            <w:r w:rsidRPr="00546ED4">
              <w:rPr>
                <w:rFonts w:eastAsia="Times New Roman"/>
                <w:color w:val="000000" w:themeColor="text1"/>
                <w:lang w:val="en-US" w:eastAsia="pl-PL"/>
              </w:rPr>
              <w:t xml:space="preserve"> </w:t>
            </w:r>
            <w:r w:rsidR="0035784F" w:rsidRPr="00546ED4">
              <w:rPr>
                <w:rFonts w:eastAsia="Times New Roman"/>
                <w:color w:val="000000" w:themeColor="text1"/>
                <w:lang w:val="en-US" w:eastAsia="pl-PL"/>
              </w:rPr>
              <w:t>4</w:t>
            </w:r>
          </w:p>
        </w:tc>
        <w:tc>
          <w:tcPr>
            <w:tcW w:w="7218" w:type="dxa"/>
            <w:tcBorders>
              <w:top w:val="single" w:sz="8" w:space="0" w:color="000000"/>
              <w:left w:val="single" w:sz="8" w:space="0" w:color="000000"/>
              <w:bottom w:val="single" w:sz="8" w:space="0" w:color="000000"/>
              <w:right w:val="nil"/>
            </w:tcBorders>
            <w:hideMark/>
          </w:tcPr>
          <w:p w:rsidR="00551CD3" w:rsidRPr="00546ED4" w:rsidRDefault="005F4773" w:rsidP="005F4773">
            <w:pPr>
              <w:spacing w:after="0" w:line="240" w:lineRule="auto"/>
              <w:rPr>
                <w:rFonts w:eastAsia="Times New Roman"/>
                <w:color w:val="000000" w:themeColor="text1"/>
                <w:sz w:val="2"/>
                <w:lang w:val="en-US" w:eastAsia="pl-PL"/>
              </w:rPr>
            </w:pPr>
            <w:r w:rsidRPr="00546ED4">
              <w:rPr>
                <w:color w:val="000000" w:themeColor="text1"/>
                <w:lang w:val="en-US"/>
              </w:rPr>
              <w:t>Utility Models, Designs and know-how – definitions and protection</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211705" w:rsidP="00523BA3">
            <w:pPr>
              <w:spacing w:after="0" w:line="240" w:lineRule="auto"/>
              <w:jc w:val="center"/>
              <w:rPr>
                <w:rFonts w:eastAsia="Times New Roman"/>
                <w:color w:val="000000" w:themeColor="text1"/>
                <w:sz w:val="2"/>
                <w:lang w:val="en-US" w:eastAsia="pl-PL"/>
              </w:rPr>
            </w:pPr>
            <w:r w:rsidRPr="00546ED4">
              <w:rPr>
                <w:rFonts w:eastAsia="Times New Roman"/>
                <w:color w:val="000000" w:themeColor="text1"/>
                <w:lang w:eastAsia="pl-PL"/>
              </w:rPr>
              <w:t>2</w:t>
            </w:r>
          </w:p>
        </w:tc>
      </w:tr>
      <w:tr w:rsidR="00546ED4" w:rsidRPr="00546ED4" w:rsidTr="00523BA3">
        <w:trPr>
          <w:trHeight w:val="15"/>
        </w:trPr>
        <w:tc>
          <w:tcPr>
            <w:tcW w:w="1051" w:type="dxa"/>
            <w:tcBorders>
              <w:top w:val="single" w:sz="8" w:space="0" w:color="000000"/>
              <w:left w:val="single" w:sz="8" w:space="0" w:color="000000"/>
              <w:bottom w:val="single" w:sz="8" w:space="0" w:color="000000"/>
              <w:right w:val="nil"/>
            </w:tcBorders>
            <w:hideMark/>
          </w:tcPr>
          <w:p w:rsidR="00551CD3" w:rsidRPr="00546ED4" w:rsidRDefault="00AA13D5" w:rsidP="0035784F">
            <w:pPr>
              <w:spacing w:before="20" w:after="20" w:line="15" w:lineRule="atLeast"/>
              <w:rPr>
                <w:rFonts w:eastAsia="Times New Roman"/>
                <w:color w:val="000000" w:themeColor="text1"/>
                <w:lang w:val="en-US" w:eastAsia="pl-PL"/>
              </w:rPr>
            </w:pPr>
            <w:proofErr w:type="spellStart"/>
            <w:r w:rsidRPr="00546ED4">
              <w:rPr>
                <w:rFonts w:eastAsia="Times New Roman"/>
                <w:color w:val="000000" w:themeColor="text1"/>
                <w:lang w:val="en-US" w:eastAsia="pl-PL"/>
              </w:rPr>
              <w:t>Lec</w:t>
            </w:r>
            <w:proofErr w:type="spellEnd"/>
            <w:r w:rsidR="00551CD3" w:rsidRPr="00546ED4">
              <w:rPr>
                <w:rFonts w:eastAsia="Times New Roman"/>
                <w:color w:val="000000" w:themeColor="text1"/>
                <w:lang w:val="en-US" w:eastAsia="pl-PL"/>
              </w:rPr>
              <w:t xml:space="preserve"> </w:t>
            </w:r>
            <w:r w:rsidR="0035784F" w:rsidRPr="00546ED4">
              <w:rPr>
                <w:rFonts w:eastAsia="Times New Roman"/>
                <w:color w:val="000000" w:themeColor="text1"/>
                <w:lang w:val="en-US" w:eastAsia="pl-PL"/>
              </w:rPr>
              <w:t>5</w:t>
            </w:r>
          </w:p>
        </w:tc>
        <w:tc>
          <w:tcPr>
            <w:tcW w:w="7218" w:type="dxa"/>
            <w:tcBorders>
              <w:top w:val="single" w:sz="8" w:space="0" w:color="000000"/>
              <w:left w:val="single" w:sz="8" w:space="0" w:color="000000"/>
              <w:bottom w:val="single" w:sz="8" w:space="0" w:color="000000"/>
              <w:right w:val="nil"/>
            </w:tcBorders>
            <w:hideMark/>
          </w:tcPr>
          <w:p w:rsidR="005F4773" w:rsidRPr="00546ED4" w:rsidRDefault="005F4773" w:rsidP="005F4773">
            <w:pPr>
              <w:spacing w:after="0" w:line="240" w:lineRule="auto"/>
              <w:rPr>
                <w:color w:val="000000" w:themeColor="text1"/>
                <w:lang w:val="en-US"/>
              </w:rPr>
            </w:pPr>
            <w:r w:rsidRPr="00546ED4">
              <w:rPr>
                <w:bCs/>
                <w:iCs/>
                <w:color w:val="000000" w:themeColor="text1"/>
                <w:lang w:val="en-US"/>
              </w:rPr>
              <w:t>The use of available patent information databases – examples and searches</w:t>
            </w:r>
            <w:r w:rsidRPr="00546ED4">
              <w:rPr>
                <w:color w:val="000000" w:themeColor="text1"/>
                <w:lang w:val="en-US"/>
              </w:rPr>
              <w:t>.</w:t>
            </w:r>
          </w:p>
          <w:p w:rsidR="00551CD3" w:rsidRPr="00546ED4" w:rsidRDefault="00551CD3" w:rsidP="0035784F">
            <w:pPr>
              <w:spacing w:after="0" w:line="240" w:lineRule="auto"/>
              <w:rPr>
                <w:rFonts w:eastAsia="Times New Roman"/>
                <w:color w:val="000000" w:themeColor="text1"/>
                <w:sz w:val="2"/>
                <w:lang w:val="en-US" w:eastAsia="pl-PL"/>
              </w:rPr>
            </w:pP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211705" w:rsidP="00523BA3">
            <w:pPr>
              <w:spacing w:after="0" w:line="240" w:lineRule="auto"/>
              <w:jc w:val="center"/>
              <w:rPr>
                <w:rFonts w:eastAsia="Times New Roman"/>
                <w:color w:val="000000" w:themeColor="text1"/>
                <w:sz w:val="2"/>
                <w:lang w:val="en-US" w:eastAsia="pl-PL"/>
              </w:rPr>
            </w:pPr>
            <w:r w:rsidRPr="00546ED4">
              <w:rPr>
                <w:rFonts w:eastAsia="Times New Roman"/>
                <w:color w:val="000000" w:themeColor="text1"/>
                <w:lang w:eastAsia="pl-PL"/>
              </w:rPr>
              <w:t>2</w:t>
            </w:r>
          </w:p>
        </w:tc>
      </w:tr>
      <w:tr w:rsidR="00546ED4" w:rsidRPr="00546ED4" w:rsidTr="00523BA3">
        <w:trPr>
          <w:trHeight w:val="15"/>
        </w:trPr>
        <w:tc>
          <w:tcPr>
            <w:tcW w:w="1051" w:type="dxa"/>
            <w:tcBorders>
              <w:top w:val="single" w:sz="8" w:space="0" w:color="000000"/>
              <w:left w:val="single" w:sz="8" w:space="0" w:color="000000"/>
              <w:bottom w:val="single" w:sz="8" w:space="0" w:color="000000"/>
              <w:right w:val="nil"/>
            </w:tcBorders>
            <w:hideMark/>
          </w:tcPr>
          <w:p w:rsidR="005E5A65" w:rsidRPr="00546ED4" w:rsidRDefault="005E5A65" w:rsidP="005E5A65">
            <w:pPr>
              <w:spacing w:before="20" w:after="20" w:line="15" w:lineRule="atLeast"/>
              <w:rPr>
                <w:rFonts w:eastAsia="Times New Roman"/>
                <w:color w:val="000000" w:themeColor="text1"/>
                <w:lang w:val="en-US" w:eastAsia="pl-PL"/>
              </w:rPr>
            </w:pPr>
            <w:r w:rsidRPr="00546ED4">
              <w:rPr>
                <w:rFonts w:eastAsia="Times New Roman"/>
                <w:color w:val="000000" w:themeColor="text1"/>
                <w:lang w:val="en-US" w:eastAsia="pl-PL"/>
              </w:rPr>
              <w:t>Lec6</w:t>
            </w:r>
          </w:p>
        </w:tc>
        <w:tc>
          <w:tcPr>
            <w:tcW w:w="7218" w:type="dxa"/>
            <w:tcBorders>
              <w:top w:val="single" w:sz="8" w:space="0" w:color="000000"/>
              <w:left w:val="single" w:sz="8" w:space="0" w:color="000000"/>
              <w:bottom w:val="single" w:sz="8" w:space="0" w:color="000000"/>
              <w:right w:val="nil"/>
            </w:tcBorders>
            <w:hideMark/>
          </w:tcPr>
          <w:p w:rsidR="005E5A65" w:rsidRPr="00546ED4" w:rsidRDefault="005E5A65" w:rsidP="005E5A65">
            <w:pPr>
              <w:spacing w:after="0" w:line="240" w:lineRule="auto"/>
              <w:rPr>
                <w:bCs/>
                <w:iCs/>
                <w:color w:val="000000" w:themeColor="text1"/>
                <w:lang w:val="en-US"/>
              </w:rPr>
            </w:pPr>
            <w:r w:rsidRPr="00546ED4">
              <w:rPr>
                <w:color w:val="000000" w:themeColor="text1"/>
                <w:lang w:val="en-US"/>
              </w:rPr>
              <w:t xml:space="preserve">Copyrights and related rights – creative works protection, software and database protection, subject, object and time of protection </w:t>
            </w:r>
          </w:p>
        </w:tc>
        <w:tc>
          <w:tcPr>
            <w:tcW w:w="0" w:type="auto"/>
            <w:tcBorders>
              <w:top w:val="single" w:sz="8" w:space="0" w:color="000000"/>
              <w:left w:val="single" w:sz="8" w:space="0" w:color="000000"/>
              <w:bottom w:val="single" w:sz="8" w:space="0" w:color="000000"/>
              <w:right w:val="single" w:sz="8" w:space="0" w:color="000000"/>
            </w:tcBorders>
            <w:hideMark/>
          </w:tcPr>
          <w:p w:rsidR="005E5A65" w:rsidRPr="00546ED4" w:rsidRDefault="00284CF0" w:rsidP="00523BA3">
            <w:pPr>
              <w:spacing w:after="0" w:line="240" w:lineRule="auto"/>
              <w:jc w:val="center"/>
              <w:rPr>
                <w:rFonts w:eastAsia="Times New Roman"/>
                <w:color w:val="000000" w:themeColor="text1"/>
                <w:lang w:val="en-US" w:eastAsia="pl-PL"/>
              </w:rPr>
            </w:pPr>
            <w:r w:rsidRPr="00546ED4">
              <w:rPr>
                <w:rFonts w:eastAsia="Times New Roman"/>
                <w:color w:val="000000" w:themeColor="text1"/>
                <w:lang w:val="en-US" w:eastAsia="pl-PL"/>
              </w:rPr>
              <w:t>2</w:t>
            </w:r>
          </w:p>
        </w:tc>
      </w:tr>
      <w:tr w:rsidR="00546ED4" w:rsidRPr="00546ED4" w:rsidTr="00523BA3">
        <w:trPr>
          <w:trHeight w:val="15"/>
        </w:trPr>
        <w:tc>
          <w:tcPr>
            <w:tcW w:w="1051" w:type="dxa"/>
            <w:tcBorders>
              <w:top w:val="single" w:sz="8" w:space="0" w:color="000000"/>
              <w:left w:val="single" w:sz="8" w:space="0" w:color="000000"/>
              <w:bottom w:val="single" w:sz="8" w:space="0" w:color="000000"/>
              <w:right w:val="nil"/>
            </w:tcBorders>
            <w:hideMark/>
          </w:tcPr>
          <w:p w:rsidR="005E5A65" w:rsidRPr="00546ED4" w:rsidRDefault="005E5A65" w:rsidP="005E5A65">
            <w:pPr>
              <w:spacing w:before="20" w:after="20" w:line="15" w:lineRule="atLeast"/>
              <w:rPr>
                <w:rFonts w:eastAsia="Times New Roman"/>
                <w:color w:val="000000" w:themeColor="text1"/>
                <w:lang w:val="en-US" w:eastAsia="pl-PL"/>
              </w:rPr>
            </w:pPr>
            <w:proofErr w:type="spellStart"/>
            <w:r w:rsidRPr="00546ED4">
              <w:rPr>
                <w:rFonts w:eastAsia="Times New Roman"/>
                <w:color w:val="000000" w:themeColor="text1"/>
                <w:lang w:val="en-US" w:eastAsia="pl-PL"/>
              </w:rPr>
              <w:t>Lec</w:t>
            </w:r>
            <w:proofErr w:type="spellEnd"/>
            <w:r w:rsidRPr="00546ED4">
              <w:rPr>
                <w:rFonts w:eastAsia="Times New Roman"/>
                <w:color w:val="000000" w:themeColor="text1"/>
                <w:lang w:val="en-US" w:eastAsia="pl-PL"/>
              </w:rPr>
              <w:t xml:space="preserve"> 7</w:t>
            </w:r>
          </w:p>
        </w:tc>
        <w:tc>
          <w:tcPr>
            <w:tcW w:w="7218" w:type="dxa"/>
            <w:tcBorders>
              <w:top w:val="single" w:sz="8" w:space="0" w:color="000000"/>
              <w:left w:val="single" w:sz="8" w:space="0" w:color="000000"/>
              <w:bottom w:val="single" w:sz="8" w:space="0" w:color="000000"/>
              <w:right w:val="nil"/>
            </w:tcBorders>
            <w:hideMark/>
          </w:tcPr>
          <w:p w:rsidR="005E5A65" w:rsidRPr="00546ED4" w:rsidRDefault="005E5A65" w:rsidP="005E5A65">
            <w:pPr>
              <w:spacing w:after="0" w:line="240" w:lineRule="auto"/>
              <w:rPr>
                <w:color w:val="000000" w:themeColor="text1"/>
                <w:lang w:val="en-US"/>
              </w:rPr>
            </w:pPr>
            <w:r w:rsidRPr="00546ED4">
              <w:rPr>
                <w:color w:val="000000" w:themeColor="text1"/>
                <w:lang w:val="en-US"/>
              </w:rPr>
              <w:t>IPR Infringement cases, IPR limitations, pros and cons of different types of protection, use of IPRs, freedom to operate – case studies.</w:t>
            </w:r>
          </w:p>
        </w:tc>
        <w:tc>
          <w:tcPr>
            <w:tcW w:w="0" w:type="auto"/>
            <w:tcBorders>
              <w:top w:val="single" w:sz="8" w:space="0" w:color="000000"/>
              <w:left w:val="single" w:sz="8" w:space="0" w:color="000000"/>
              <w:bottom w:val="single" w:sz="8" w:space="0" w:color="000000"/>
              <w:right w:val="single" w:sz="8" w:space="0" w:color="000000"/>
            </w:tcBorders>
            <w:hideMark/>
          </w:tcPr>
          <w:p w:rsidR="005E5A65" w:rsidRPr="00546ED4" w:rsidRDefault="00284CF0" w:rsidP="00523BA3">
            <w:pPr>
              <w:spacing w:after="0" w:line="240" w:lineRule="auto"/>
              <w:jc w:val="center"/>
              <w:rPr>
                <w:rFonts w:eastAsia="Times New Roman"/>
                <w:color w:val="000000" w:themeColor="text1"/>
                <w:lang w:val="en-US" w:eastAsia="pl-PL"/>
              </w:rPr>
            </w:pPr>
            <w:r w:rsidRPr="00546ED4">
              <w:rPr>
                <w:rFonts w:eastAsia="Times New Roman"/>
                <w:color w:val="000000" w:themeColor="text1"/>
                <w:lang w:val="en-US" w:eastAsia="pl-PL"/>
              </w:rPr>
              <w:t>2</w:t>
            </w:r>
          </w:p>
        </w:tc>
      </w:tr>
      <w:tr w:rsidR="00546ED4" w:rsidRPr="00546ED4" w:rsidTr="00523BA3">
        <w:trPr>
          <w:trHeight w:val="15"/>
        </w:trPr>
        <w:tc>
          <w:tcPr>
            <w:tcW w:w="1051" w:type="dxa"/>
            <w:tcBorders>
              <w:top w:val="single" w:sz="8" w:space="0" w:color="000000"/>
              <w:left w:val="single" w:sz="8" w:space="0" w:color="000000"/>
              <w:bottom w:val="single" w:sz="8" w:space="0" w:color="000000"/>
              <w:right w:val="nil"/>
            </w:tcBorders>
            <w:hideMark/>
          </w:tcPr>
          <w:p w:rsidR="005E5A65" w:rsidRPr="00546ED4" w:rsidRDefault="005E5A65" w:rsidP="00523BA3">
            <w:pPr>
              <w:spacing w:before="20" w:after="20" w:line="15" w:lineRule="atLeast"/>
              <w:rPr>
                <w:rFonts w:eastAsia="Times New Roman"/>
                <w:color w:val="000000" w:themeColor="text1"/>
                <w:lang w:val="en-US" w:eastAsia="pl-PL"/>
              </w:rPr>
            </w:pPr>
            <w:proofErr w:type="spellStart"/>
            <w:r w:rsidRPr="00546ED4">
              <w:rPr>
                <w:rFonts w:eastAsia="Times New Roman"/>
                <w:color w:val="000000" w:themeColor="text1"/>
                <w:lang w:val="en-US" w:eastAsia="pl-PL"/>
              </w:rPr>
              <w:lastRenderedPageBreak/>
              <w:t>Lec</w:t>
            </w:r>
            <w:proofErr w:type="spellEnd"/>
            <w:r w:rsidR="00523BA3">
              <w:rPr>
                <w:rFonts w:eastAsia="Times New Roman"/>
                <w:color w:val="000000" w:themeColor="text1"/>
                <w:lang w:val="en-US" w:eastAsia="pl-PL"/>
              </w:rPr>
              <w:t xml:space="preserve"> </w:t>
            </w:r>
            <w:r w:rsidRPr="00546ED4">
              <w:rPr>
                <w:rFonts w:eastAsia="Times New Roman"/>
                <w:color w:val="000000" w:themeColor="text1"/>
                <w:lang w:val="en-US" w:eastAsia="pl-PL"/>
              </w:rPr>
              <w:t>8</w:t>
            </w:r>
          </w:p>
        </w:tc>
        <w:tc>
          <w:tcPr>
            <w:tcW w:w="7218" w:type="dxa"/>
            <w:tcBorders>
              <w:top w:val="single" w:sz="8" w:space="0" w:color="000000"/>
              <w:left w:val="single" w:sz="8" w:space="0" w:color="000000"/>
              <w:bottom w:val="single" w:sz="8" w:space="0" w:color="000000"/>
              <w:right w:val="nil"/>
            </w:tcBorders>
            <w:hideMark/>
          </w:tcPr>
          <w:p w:rsidR="005E5A65" w:rsidRPr="00546ED4" w:rsidRDefault="005E5A65" w:rsidP="005E5A65">
            <w:pPr>
              <w:spacing w:after="0" w:line="240" w:lineRule="auto"/>
              <w:rPr>
                <w:color w:val="000000" w:themeColor="text1"/>
                <w:lang w:val="en-US"/>
              </w:rPr>
            </w:pPr>
            <w:r w:rsidRPr="00546ED4">
              <w:rPr>
                <w:color w:val="000000" w:themeColor="text1"/>
                <w:lang w:val="en-US"/>
              </w:rPr>
              <w:t xml:space="preserve">Test </w:t>
            </w:r>
          </w:p>
        </w:tc>
        <w:tc>
          <w:tcPr>
            <w:tcW w:w="0" w:type="auto"/>
            <w:tcBorders>
              <w:top w:val="single" w:sz="8" w:space="0" w:color="000000"/>
              <w:left w:val="single" w:sz="8" w:space="0" w:color="000000"/>
              <w:bottom w:val="single" w:sz="8" w:space="0" w:color="000000"/>
              <w:right w:val="single" w:sz="8" w:space="0" w:color="000000"/>
            </w:tcBorders>
            <w:hideMark/>
          </w:tcPr>
          <w:p w:rsidR="005E5A65" w:rsidRPr="00546ED4" w:rsidRDefault="00284CF0" w:rsidP="00523BA3">
            <w:pPr>
              <w:spacing w:after="0" w:line="240" w:lineRule="auto"/>
              <w:jc w:val="center"/>
              <w:rPr>
                <w:rFonts w:eastAsia="Times New Roman"/>
                <w:color w:val="000000" w:themeColor="text1"/>
                <w:lang w:val="en-US" w:eastAsia="pl-PL"/>
              </w:rPr>
            </w:pPr>
            <w:r w:rsidRPr="00546ED4">
              <w:rPr>
                <w:rFonts w:eastAsia="Times New Roman"/>
                <w:color w:val="000000" w:themeColor="text1"/>
                <w:lang w:val="en-US" w:eastAsia="pl-PL"/>
              </w:rPr>
              <w:t>1</w:t>
            </w:r>
          </w:p>
        </w:tc>
      </w:tr>
      <w:tr w:rsidR="00523BA3" w:rsidRPr="00546ED4" w:rsidTr="00523BA3">
        <w:trPr>
          <w:trHeight w:val="15"/>
        </w:trPr>
        <w:tc>
          <w:tcPr>
            <w:tcW w:w="1051" w:type="dxa"/>
            <w:tcBorders>
              <w:top w:val="single" w:sz="8" w:space="0" w:color="000000"/>
              <w:left w:val="single" w:sz="8" w:space="0" w:color="000000"/>
              <w:bottom w:val="single" w:sz="8" w:space="0" w:color="000000"/>
              <w:right w:val="nil"/>
            </w:tcBorders>
            <w:hideMark/>
          </w:tcPr>
          <w:p w:rsidR="0035784F" w:rsidRPr="00546ED4" w:rsidRDefault="0035784F" w:rsidP="00551CD3">
            <w:pPr>
              <w:spacing w:after="0" w:line="240" w:lineRule="auto"/>
              <w:rPr>
                <w:rFonts w:eastAsia="Times New Roman"/>
                <w:color w:val="000000" w:themeColor="text1"/>
                <w:sz w:val="2"/>
                <w:lang w:val="en-US" w:eastAsia="pl-PL"/>
              </w:rPr>
            </w:pPr>
          </w:p>
        </w:tc>
        <w:tc>
          <w:tcPr>
            <w:tcW w:w="7218" w:type="dxa"/>
            <w:tcBorders>
              <w:top w:val="single" w:sz="8" w:space="0" w:color="000000"/>
              <w:left w:val="single" w:sz="8" w:space="0" w:color="000000"/>
              <w:bottom w:val="single" w:sz="8" w:space="0" w:color="000000"/>
              <w:right w:val="nil"/>
            </w:tcBorders>
            <w:hideMark/>
          </w:tcPr>
          <w:p w:rsidR="0035784F" w:rsidRPr="00546ED4" w:rsidRDefault="00523BA3" w:rsidP="00551CD3">
            <w:pPr>
              <w:spacing w:before="20" w:after="20" w:line="15" w:lineRule="atLeast"/>
              <w:rPr>
                <w:rFonts w:eastAsia="Times New Roman"/>
                <w:color w:val="000000" w:themeColor="text1"/>
                <w:lang w:val="en-US" w:eastAsia="pl-PL"/>
              </w:rPr>
            </w:pPr>
            <w:r w:rsidRPr="00546ED4">
              <w:rPr>
                <w:rFonts w:eastAsia="Times New Roman"/>
                <w:color w:val="000000" w:themeColor="text1"/>
                <w:lang w:val="en-US" w:eastAsia="pl-PL"/>
              </w:rPr>
              <w:t>Total hours</w:t>
            </w:r>
          </w:p>
        </w:tc>
        <w:tc>
          <w:tcPr>
            <w:tcW w:w="0" w:type="auto"/>
            <w:tcBorders>
              <w:top w:val="single" w:sz="8" w:space="0" w:color="000000"/>
              <w:left w:val="single" w:sz="8" w:space="0" w:color="000000"/>
              <w:bottom w:val="single" w:sz="8" w:space="0" w:color="000000"/>
              <w:right w:val="single" w:sz="8" w:space="0" w:color="000000"/>
            </w:tcBorders>
            <w:hideMark/>
          </w:tcPr>
          <w:p w:rsidR="0035784F" w:rsidRPr="00546ED4" w:rsidRDefault="00284CF0" w:rsidP="00523BA3">
            <w:pPr>
              <w:spacing w:after="0" w:line="240" w:lineRule="auto"/>
              <w:jc w:val="center"/>
              <w:rPr>
                <w:color w:val="000000" w:themeColor="text1"/>
              </w:rPr>
            </w:pPr>
            <w:r w:rsidRPr="00546ED4">
              <w:rPr>
                <w:color w:val="000000" w:themeColor="text1"/>
              </w:rPr>
              <w:t>15</w:t>
            </w:r>
          </w:p>
        </w:tc>
      </w:tr>
    </w:tbl>
    <w:p w:rsidR="00551CD3" w:rsidRPr="00546ED4" w:rsidRDefault="00551CD3" w:rsidP="00551CD3">
      <w:pPr>
        <w:spacing w:line="240" w:lineRule="auto"/>
        <w:rPr>
          <w:rFonts w:eastAsia="Times New Roman"/>
          <w:vanish/>
          <w:color w:val="000000" w:themeColor="text1"/>
          <w:lang w:val="en-US" w:eastAsia="pl-PL"/>
        </w:rPr>
      </w:pPr>
      <w:bookmarkStart w:id="6" w:name="table07"/>
      <w:bookmarkEnd w:id="6"/>
    </w:p>
    <w:tbl>
      <w:tblPr>
        <w:tblW w:w="9210" w:type="dxa"/>
        <w:tblCellMar>
          <w:top w:w="15" w:type="dxa"/>
          <w:left w:w="15" w:type="dxa"/>
          <w:bottom w:w="15" w:type="dxa"/>
          <w:right w:w="15" w:type="dxa"/>
        </w:tblCellMar>
        <w:tblLook w:val="04A0" w:firstRow="1" w:lastRow="0" w:firstColumn="1" w:lastColumn="0" w:noHBand="0" w:noVBand="1"/>
      </w:tblPr>
      <w:tblGrid>
        <w:gridCol w:w="278"/>
        <w:gridCol w:w="7852"/>
        <w:gridCol w:w="1080"/>
      </w:tblGrid>
      <w:tr w:rsidR="00546ED4" w:rsidRPr="00546ED4" w:rsidTr="00551CD3">
        <w:tc>
          <w:tcPr>
            <w:tcW w:w="0" w:type="auto"/>
            <w:gridSpan w:val="2"/>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jc w:val="center"/>
              <w:rPr>
                <w:rFonts w:eastAsia="Times New Roman"/>
                <w:color w:val="000000" w:themeColor="text1"/>
                <w:lang w:val="en-US" w:eastAsia="pl-PL"/>
              </w:rPr>
            </w:pPr>
            <w:r w:rsidRPr="00546ED4">
              <w:rPr>
                <w:rFonts w:eastAsia="Times New Roman"/>
                <w:b/>
                <w:bCs/>
                <w:color w:val="000000" w:themeColor="text1"/>
                <w:sz w:val="22"/>
                <w:lang w:val="en-US" w:eastAsia="pl-PL"/>
              </w:rPr>
              <w:t>Form of classes - class</w:t>
            </w:r>
          </w:p>
        </w:tc>
        <w:tc>
          <w:tcPr>
            <w:tcW w:w="1080"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val="en-US" w:eastAsia="pl-PL"/>
              </w:rPr>
            </w:pPr>
            <w:r w:rsidRPr="00546ED4">
              <w:rPr>
                <w:rFonts w:eastAsia="Times New Roman"/>
                <w:b/>
                <w:bCs/>
                <w:color w:val="000000" w:themeColor="text1"/>
                <w:sz w:val="18"/>
                <w:lang w:val="en-US" w:eastAsia="pl-PL"/>
              </w:rPr>
              <w:t>Number of hours</w:t>
            </w:r>
          </w:p>
        </w:tc>
      </w:tr>
      <w:tr w:rsidR="00546ED4" w:rsidRPr="00546ED4" w:rsidTr="00551CD3">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val="en-US" w:eastAsia="pl-PL"/>
              </w:rPr>
            </w:pPr>
            <w:r w:rsidRPr="00546ED4">
              <w:rPr>
                <w:rFonts w:eastAsia="Times New Roman"/>
                <w:color w:val="000000" w:themeColor="text1"/>
                <w:sz w:val="22"/>
                <w:lang w:val="en-US" w:eastAsia="pl-PL"/>
              </w:rPr>
              <w:t>Cl 1</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6B6DF0" w:rsidP="006B6DF0">
            <w:pPr>
              <w:spacing w:after="0" w:line="240" w:lineRule="auto"/>
              <w:rPr>
                <w:rFonts w:eastAsia="Times New Roman"/>
                <w:color w:val="000000" w:themeColor="text1"/>
                <w:lang w:val="en-US" w:eastAsia="pl-PL"/>
              </w:rPr>
            </w:pPr>
            <w:r w:rsidRPr="00546ED4">
              <w:rPr>
                <w:rFonts w:eastAsia="Times New Roman"/>
                <w:color w:val="000000" w:themeColor="text1"/>
                <w:lang w:val="en-US" w:eastAsia="pl-PL"/>
              </w:rPr>
              <w:t>Intellectual property protection in organizations – exercises and examples of patent information searches and analyses.</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6B6DF0" w:rsidP="00551CD3">
            <w:pPr>
              <w:spacing w:after="0" w:line="240" w:lineRule="auto"/>
              <w:rPr>
                <w:rFonts w:eastAsia="Times New Roman"/>
                <w:color w:val="000000" w:themeColor="text1"/>
                <w:lang w:val="en-US" w:eastAsia="pl-PL"/>
              </w:rPr>
            </w:pPr>
            <w:r w:rsidRPr="00546ED4">
              <w:rPr>
                <w:rFonts w:eastAsia="Times New Roman"/>
                <w:color w:val="000000" w:themeColor="text1"/>
                <w:lang w:val="en-US" w:eastAsia="pl-PL"/>
              </w:rPr>
              <w:t>2</w:t>
            </w:r>
          </w:p>
        </w:tc>
      </w:tr>
      <w:tr w:rsidR="00546ED4" w:rsidRPr="00546ED4" w:rsidTr="00551CD3">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val="en-US" w:eastAsia="pl-PL"/>
              </w:rPr>
            </w:pPr>
            <w:r w:rsidRPr="00546ED4">
              <w:rPr>
                <w:rFonts w:eastAsia="Times New Roman"/>
                <w:color w:val="000000" w:themeColor="text1"/>
                <w:sz w:val="22"/>
                <w:lang w:val="en-US" w:eastAsia="pl-PL"/>
              </w:rPr>
              <w:t>Cl 2</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6B6DF0" w:rsidP="00551CD3">
            <w:pPr>
              <w:spacing w:after="0" w:line="240" w:lineRule="auto"/>
              <w:rPr>
                <w:rFonts w:eastAsia="Times New Roman"/>
                <w:color w:val="000000" w:themeColor="text1"/>
                <w:lang w:val="en-US" w:eastAsia="pl-PL"/>
              </w:rPr>
            </w:pPr>
            <w:r w:rsidRPr="00546ED4">
              <w:rPr>
                <w:rFonts w:eastAsia="Times New Roman"/>
                <w:color w:val="000000" w:themeColor="text1"/>
                <w:lang w:val="en-US" w:eastAsia="pl-PL"/>
              </w:rPr>
              <w:t>Identification and characteristics of patent protection in chosen organizations, analyses of patent searches and presentations of patent documents</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6B6DF0" w:rsidP="00551CD3">
            <w:pPr>
              <w:spacing w:after="0" w:line="240" w:lineRule="auto"/>
              <w:rPr>
                <w:rFonts w:eastAsia="Times New Roman"/>
                <w:color w:val="000000" w:themeColor="text1"/>
                <w:lang w:val="en-US" w:eastAsia="pl-PL"/>
              </w:rPr>
            </w:pPr>
            <w:r w:rsidRPr="00546ED4">
              <w:rPr>
                <w:rFonts w:eastAsia="Times New Roman"/>
                <w:color w:val="000000" w:themeColor="text1"/>
                <w:lang w:val="en-US" w:eastAsia="pl-PL"/>
              </w:rPr>
              <w:t>2</w:t>
            </w:r>
          </w:p>
        </w:tc>
      </w:tr>
      <w:tr w:rsidR="00546ED4" w:rsidRPr="00546ED4" w:rsidTr="00551CD3">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val="en-US" w:eastAsia="pl-PL"/>
              </w:rPr>
            </w:pPr>
            <w:r w:rsidRPr="00546ED4">
              <w:rPr>
                <w:rFonts w:eastAsia="Times New Roman"/>
                <w:color w:val="000000" w:themeColor="text1"/>
                <w:sz w:val="22"/>
                <w:lang w:val="en-US" w:eastAsia="pl-PL"/>
              </w:rPr>
              <w:t>Cl 3</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6B6DF0" w:rsidP="00FB147F">
            <w:pPr>
              <w:spacing w:after="0" w:line="240" w:lineRule="auto"/>
              <w:rPr>
                <w:rFonts w:eastAsia="Times New Roman"/>
                <w:color w:val="000000" w:themeColor="text1"/>
                <w:lang w:val="en-US" w:eastAsia="pl-PL"/>
              </w:rPr>
            </w:pPr>
            <w:r w:rsidRPr="00546ED4">
              <w:rPr>
                <w:rFonts w:eastAsia="Times New Roman"/>
                <w:color w:val="000000" w:themeColor="text1"/>
                <w:lang w:val="en-US" w:eastAsia="pl-PL"/>
              </w:rPr>
              <w:t xml:space="preserve">Identification and characteristics of trademarks </w:t>
            </w:r>
            <w:r w:rsidR="00FB147F" w:rsidRPr="00546ED4">
              <w:rPr>
                <w:rFonts w:eastAsia="Times New Roman"/>
                <w:color w:val="000000" w:themeColor="text1"/>
                <w:lang w:val="en-US" w:eastAsia="pl-PL"/>
              </w:rPr>
              <w:t xml:space="preserve">and </w:t>
            </w:r>
            <w:proofErr w:type="spellStart"/>
            <w:r w:rsidR="00FB147F" w:rsidRPr="00546ED4">
              <w:rPr>
                <w:rFonts w:eastAsia="Times New Roman"/>
                <w:color w:val="000000" w:themeColor="text1"/>
                <w:lang w:val="en-US" w:eastAsia="pl-PL"/>
              </w:rPr>
              <w:t>servicemarks</w:t>
            </w:r>
            <w:proofErr w:type="spellEnd"/>
            <w:r w:rsidR="00FB147F" w:rsidRPr="00546ED4">
              <w:rPr>
                <w:rFonts w:eastAsia="Times New Roman"/>
                <w:color w:val="000000" w:themeColor="text1"/>
                <w:lang w:val="en-US" w:eastAsia="pl-PL"/>
              </w:rPr>
              <w:t>, analyses of TM</w:t>
            </w:r>
            <w:r w:rsidRPr="00546ED4">
              <w:rPr>
                <w:rFonts w:eastAsia="Times New Roman"/>
                <w:color w:val="000000" w:themeColor="text1"/>
                <w:lang w:val="en-US" w:eastAsia="pl-PL"/>
              </w:rPr>
              <w:t xml:space="preserve"> searches and presentations of protection documents</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6B6DF0" w:rsidP="00551CD3">
            <w:pPr>
              <w:spacing w:after="0" w:line="240" w:lineRule="auto"/>
              <w:rPr>
                <w:rFonts w:eastAsia="Times New Roman"/>
                <w:color w:val="000000" w:themeColor="text1"/>
                <w:lang w:val="en-US" w:eastAsia="pl-PL"/>
              </w:rPr>
            </w:pPr>
            <w:r w:rsidRPr="00546ED4">
              <w:rPr>
                <w:rFonts w:eastAsia="Times New Roman"/>
                <w:color w:val="000000" w:themeColor="text1"/>
                <w:lang w:val="en-US" w:eastAsia="pl-PL"/>
              </w:rPr>
              <w:t>2</w:t>
            </w:r>
          </w:p>
        </w:tc>
      </w:tr>
      <w:tr w:rsidR="00546ED4" w:rsidRPr="00546ED4" w:rsidTr="00551CD3">
        <w:tc>
          <w:tcPr>
            <w:tcW w:w="0" w:type="auto"/>
            <w:tcBorders>
              <w:top w:val="single" w:sz="8" w:space="0" w:color="000000"/>
              <w:left w:val="single" w:sz="8" w:space="0" w:color="000000"/>
              <w:bottom w:val="single" w:sz="8" w:space="0" w:color="000000"/>
              <w:right w:val="single" w:sz="8" w:space="0" w:color="000000"/>
            </w:tcBorders>
          </w:tcPr>
          <w:p w:rsidR="00FB147F" w:rsidRPr="00546ED4" w:rsidRDefault="00FB147F" w:rsidP="00551CD3">
            <w:pPr>
              <w:spacing w:after="0" w:line="240" w:lineRule="auto"/>
              <w:rPr>
                <w:rFonts w:eastAsia="Times New Roman"/>
                <w:color w:val="000000" w:themeColor="text1"/>
                <w:sz w:val="22"/>
                <w:lang w:val="en-US" w:eastAsia="pl-PL"/>
              </w:rPr>
            </w:pPr>
            <w:r w:rsidRPr="00546ED4">
              <w:rPr>
                <w:rFonts w:eastAsia="Times New Roman"/>
                <w:color w:val="000000" w:themeColor="text1"/>
                <w:sz w:val="22"/>
                <w:lang w:val="en-US" w:eastAsia="pl-PL"/>
              </w:rPr>
              <w:t>Cl</w:t>
            </w:r>
          </w:p>
          <w:p w:rsidR="00FB147F" w:rsidRPr="00546ED4" w:rsidRDefault="00FB147F" w:rsidP="00551CD3">
            <w:pPr>
              <w:spacing w:after="0" w:line="240" w:lineRule="auto"/>
              <w:rPr>
                <w:rFonts w:eastAsia="Times New Roman"/>
                <w:color w:val="000000" w:themeColor="text1"/>
                <w:sz w:val="22"/>
                <w:lang w:val="en-US" w:eastAsia="pl-PL"/>
              </w:rPr>
            </w:pPr>
            <w:r w:rsidRPr="00546ED4">
              <w:rPr>
                <w:rFonts w:eastAsia="Times New Roman"/>
                <w:color w:val="000000" w:themeColor="text1"/>
                <w:sz w:val="22"/>
                <w:lang w:val="en-US" w:eastAsia="pl-PL"/>
              </w:rPr>
              <w:t>4</w:t>
            </w:r>
          </w:p>
        </w:tc>
        <w:tc>
          <w:tcPr>
            <w:tcW w:w="0" w:type="auto"/>
            <w:tcBorders>
              <w:top w:val="single" w:sz="8" w:space="0" w:color="000000"/>
              <w:left w:val="single" w:sz="8" w:space="0" w:color="000000"/>
              <w:bottom w:val="single" w:sz="8" w:space="0" w:color="000000"/>
              <w:right w:val="single" w:sz="8" w:space="0" w:color="000000"/>
            </w:tcBorders>
          </w:tcPr>
          <w:p w:rsidR="00FB147F" w:rsidRPr="00546ED4" w:rsidRDefault="00FB147F" w:rsidP="00FB147F">
            <w:pPr>
              <w:spacing w:after="0" w:line="240" w:lineRule="auto"/>
              <w:rPr>
                <w:rFonts w:eastAsia="Times New Roman"/>
                <w:color w:val="000000" w:themeColor="text1"/>
                <w:lang w:val="en-US" w:eastAsia="pl-PL"/>
              </w:rPr>
            </w:pPr>
            <w:r w:rsidRPr="00546ED4">
              <w:rPr>
                <w:rFonts w:eastAsia="Times New Roman"/>
                <w:color w:val="000000" w:themeColor="text1"/>
                <w:lang w:val="en-US" w:eastAsia="pl-PL"/>
              </w:rPr>
              <w:t>Identification and characteristics of designs protection in chosen organizations, as well as copyrighted materials, analyses of design searches and presentations of protection documents</w:t>
            </w:r>
          </w:p>
        </w:tc>
        <w:tc>
          <w:tcPr>
            <w:tcW w:w="0" w:type="auto"/>
            <w:tcBorders>
              <w:top w:val="single" w:sz="8" w:space="0" w:color="000000"/>
              <w:left w:val="single" w:sz="8" w:space="0" w:color="000000"/>
              <w:bottom w:val="single" w:sz="8" w:space="0" w:color="000000"/>
              <w:right w:val="single" w:sz="8" w:space="0" w:color="000000"/>
            </w:tcBorders>
          </w:tcPr>
          <w:p w:rsidR="00FB147F" w:rsidRPr="00546ED4" w:rsidRDefault="00FB147F" w:rsidP="00551CD3">
            <w:pPr>
              <w:spacing w:after="0" w:line="240" w:lineRule="auto"/>
              <w:rPr>
                <w:rFonts w:eastAsia="Times New Roman"/>
                <w:color w:val="000000" w:themeColor="text1"/>
                <w:lang w:val="en-US" w:eastAsia="pl-PL"/>
              </w:rPr>
            </w:pPr>
            <w:r w:rsidRPr="00546ED4">
              <w:rPr>
                <w:rFonts w:eastAsia="Times New Roman"/>
                <w:color w:val="000000" w:themeColor="text1"/>
                <w:lang w:val="en-US" w:eastAsia="pl-PL"/>
              </w:rPr>
              <w:t>2</w:t>
            </w:r>
          </w:p>
        </w:tc>
      </w:tr>
      <w:tr w:rsidR="00546ED4" w:rsidRPr="00546ED4" w:rsidTr="00551CD3">
        <w:tc>
          <w:tcPr>
            <w:tcW w:w="0" w:type="auto"/>
            <w:tcBorders>
              <w:top w:val="single" w:sz="8" w:space="0" w:color="000000"/>
              <w:left w:val="single" w:sz="8" w:space="0" w:color="000000"/>
              <w:bottom w:val="single" w:sz="8" w:space="0" w:color="000000"/>
              <w:right w:val="single" w:sz="8" w:space="0" w:color="000000"/>
            </w:tcBorders>
          </w:tcPr>
          <w:p w:rsidR="00FB147F" w:rsidRPr="00546ED4" w:rsidRDefault="00FB147F" w:rsidP="00551CD3">
            <w:pPr>
              <w:spacing w:after="0" w:line="240" w:lineRule="auto"/>
              <w:rPr>
                <w:rFonts w:eastAsia="Times New Roman"/>
                <w:color w:val="000000" w:themeColor="text1"/>
                <w:sz w:val="22"/>
                <w:lang w:val="en-US" w:eastAsia="pl-PL"/>
              </w:rPr>
            </w:pPr>
            <w:r w:rsidRPr="00546ED4">
              <w:rPr>
                <w:rFonts w:eastAsia="Times New Roman"/>
                <w:color w:val="000000" w:themeColor="text1"/>
                <w:sz w:val="22"/>
                <w:lang w:val="en-US" w:eastAsia="pl-PL"/>
              </w:rPr>
              <w:t>Cl</w:t>
            </w:r>
          </w:p>
          <w:p w:rsidR="00FB147F" w:rsidRPr="00546ED4" w:rsidRDefault="00FB147F" w:rsidP="00551CD3">
            <w:pPr>
              <w:spacing w:after="0" w:line="240" w:lineRule="auto"/>
              <w:rPr>
                <w:rFonts w:eastAsia="Times New Roman"/>
                <w:color w:val="000000" w:themeColor="text1"/>
                <w:sz w:val="22"/>
                <w:lang w:val="en-US" w:eastAsia="pl-PL"/>
              </w:rPr>
            </w:pPr>
            <w:r w:rsidRPr="00546ED4">
              <w:rPr>
                <w:rFonts w:eastAsia="Times New Roman"/>
                <w:color w:val="000000" w:themeColor="text1"/>
                <w:sz w:val="22"/>
                <w:lang w:val="en-US" w:eastAsia="pl-PL"/>
              </w:rPr>
              <w:t>5</w:t>
            </w:r>
          </w:p>
        </w:tc>
        <w:tc>
          <w:tcPr>
            <w:tcW w:w="0" w:type="auto"/>
            <w:tcBorders>
              <w:top w:val="single" w:sz="8" w:space="0" w:color="000000"/>
              <w:left w:val="single" w:sz="8" w:space="0" w:color="000000"/>
              <w:bottom w:val="single" w:sz="8" w:space="0" w:color="000000"/>
              <w:right w:val="single" w:sz="8" w:space="0" w:color="000000"/>
            </w:tcBorders>
          </w:tcPr>
          <w:p w:rsidR="00FB147F" w:rsidRPr="00546ED4" w:rsidRDefault="00FB147F" w:rsidP="006B6DF0">
            <w:pPr>
              <w:spacing w:after="0" w:line="240" w:lineRule="auto"/>
              <w:rPr>
                <w:rFonts w:eastAsia="Times New Roman"/>
                <w:color w:val="000000" w:themeColor="text1"/>
                <w:lang w:val="en-US" w:eastAsia="pl-PL"/>
              </w:rPr>
            </w:pPr>
            <w:r w:rsidRPr="00546ED4">
              <w:rPr>
                <w:rFonts w:eastAsia="Times New Roman"/>
                <w:color w:val="000000" w:themeColor="text1"/>
                <w:lang w:val="en-US" w:eastAsia="pl-PL"/>
              </w:rPr>
              <w:t>Analysis of competition based on intellectual property portfolios of companies</w:t>
            </w:r>
          </w:p>
        </w:tc>
        <w:tc>
          <w:tcPr>
            <w:tcW w:w="0" w:type="auto"/>
            <w:tcBorders>
              <w:top w:val="single" w:sz="8" w:space="0" w:color="000000"/>
              <w:left w:val="single" w:sz="8" w:space="0" w:color="000000"/>
              <w:bottom w:val="single" w:sz="8" w:space="0" w:color="000000"/>
              <w:right w:val="single" w:sz="8" w:space="0" w:color="000000"/>
            </w:tcBorders>
          </w:tcPr>
          <w:p w:rsidR="00FB147F" w:rsidRPr="00546ED4" w:rsidRDefault="00FB147F" w:rsidP="00551CD3">
            <w:pPr>
              <w:spacing w:after="0" w:line="240" w:lineRule="auto"/>
              <w:rPr>
                <w:rFonts w:eastAsia="Times New Roman"/>
                <w:color w:val="000000" w:themeColor="text1"/>
                <w:lang w:val="en-US" w:eastAsia="pl-PL"/>
              </w:rPr>
            </w:pPr>
            <w:r w:rsidRPr="00546ED4">
              <w:rPr>
                <w:rFonts w:eastAsia="Times New Roman"/>
                <w:color w:val="000000" w:themeColor="text1"/>
                <w:lang w:val="en-US" w:eastAsia="pl-PL"/>
              </w:rPr>
              <w:t>2</w:t>
            </w:r>
          </w:p>
        </w:tc>
      </w:tr>
      <w:tr w:rsidR="00546ED4" w:rsidRPr="00546ED4" w:rsidTr="00551CD3">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FB147F" w:rsidP="00551CD3">
            <w:pPr>
              <w:spacing w:after="0" w:line="240" w:lineRule="auto"/>
              <w:rPr>
                <w:rFonts w:eastAsia="Times New Roman"/>
                <w:color w:val="000000" w:themeColor="text1"/>
                <w:lang w:val="en-US" w:eastAsia="pl-PL"/>
              </w:rPr>
            </w:pPr>
            <w:r w:rsidRPr="00546ED4">
              <w:rPr>
                <w:rFonts w:eastAsia="Times New Roman"/>
                <w:color w:val="000000" w:themeColor="text1"/>
                <w:sz w:val="22"/>
                <w:lang w:val="en-US" w:eastAsia="pl-PL"/>
              </w:rPr>
              <w:t>Cl 6</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6B6DF0" w:rsidP="006B6DF0">
            <w:pPr>
              <w:spacing w:after="0" w:line="240" w:lineRule="auto"/>
              <w:rPr>
                <w:rFonts w:eastAsia="Times New Roman"/>
                <w:color w:val="000000" w:themeColor="text1"/>
                <w:lang w:val="en-US" w:eastAsia="pl-PL"/>
              </w:rPr>
            </w:pPr>
            <w:r w:rsidRPr="00546ED4">
              <w:rPr>
                <w:rFonts w:eastAsia="Times New Roman"/>
                <w:color w:val="000000" w:themeColor="text1"/>
                <w:lang w:val="en-US" w:eastAsia="pl-PL"/>
              </w:rPr>
              <w:t>Synthetic analysis and presentation of the knowledge protection system in chosen organization as well as in their competitors. Methods of use of protected knowledge, IPR infringement cases. Suggestions for future activity in the field of IPR protection and commercialization.</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19001F" w:rsidP="00551CD3">
            <w:pPr>
              <w:spacing w:after="0" w:line="240" w:lineRule="auto"/>
              <w:rPr>
                <w:rFonts w:eastAsia="Times New Roman"/>
                <w:color w:val="000000" w:themeColor="text1"/>
                <w:lang w:val="en-US" w:eastAsia="pl-PL"/>
              </w:rPr>
            </w:pPr>
            <w:r w:rsidRPr="00546ED4">
              <w:rPr>
                <w:rFonts w:eastAsia="Times New Roman"/>
                <w:color w:val="000000" w:themeColor="text1"/>
                <w:lang w:val="en-US" w:eastAsia="pl-PL"/>
              </w:rPr>
              <w:t>2</w:t>
            </w:r>
          </w:p>
        </w:tc>
      </w:tr>
      <w:tr w:rsidR="00546ED4" w:rsidRPr="00030929" w:rsidTr="00551CD3">
        <w:tc>
          <w:tcPr>
            <w:tcW w:w="0" w:type="auto"/>
            <w:tcBorders>
              <w:top w:val="single" w:sz="8" w:space="0" w:color="000000"/>
              <w:left w:val="single" w:sz="8" w:space="0" w:color="000000"/>
              <w:bottom w:val="single" w:sz="8" w:space="0" w:color="000000"/>
              <w:right w:val="single" w:sz="8" w:space="0" w:color="000000"/>
            </w:tcBorders>
          </w:tcPr>
          <w:p w:rsidR="00FB147F" w:rsidRPr="00546ED4" w:rsidRDefault="00FB147F" w:rsidP="00551CD3">
            <w:pPr>
              <w:spacing w:after="0" w:line="240" w:lineRule="auto"/>
              <w:rPr>
                <w:rFonts w:eastAsia="Times New Roman"/>
                <w:color w:val="000000" w:themeColor="text1"/>
                <w:sz w:val="22"/>
                <w:lang w:val="en-US" w:eastAsia="pl-PL"/>
              </w:rPr>
            </w:pPr>
            <w:r w:rsidRPr="00546ED4">
              <w:rPr>
                <w:rFonts w:eastAsia="Times New Roman"/>
                <w:color w:val="000000" w:themeColor="text1"/>
                <w:sz w:val="22"/>
                <w:lang w:val="en-US" w:eastAsia="pl-PL"/>
              </w:rPr>
              <w:t>Cl</w:t>
            </w:r>
          </w:p>
          <w:p w:rsidR="00FB147F" w:rsidRPr="00546ED4" w:rsidRDefault="00FB147F" w:rsidP="00551CD3">
            <w:pPr>
              <w:spacing w:after="0" w:line="240" w:lineRule="auto"/>
              <w:rPr>
                <w:rFonts w:eastAsia="Times New Roman"/>
                <w:color w:val="000000" w:themeColor="text1"/>
                <w:sz w:val="22"/>
                <w:lang w:val="en-US" w:eastAsia="pl-PL"/>
              </w:rPr>
            </w:pPr>
            <w:r w:rsidRPr="00546ED4">
              <w:rPr>
                <w:rFonts w:eastAsia="Times New Roman"/>
                <w:color w:val="000000" w:themeColor="text1"/>
                <w:sz w:val="22"/>
                <w:lang w:val="en-US" w:eastAsia="pl-PL"/>
              </w:rPr>
              <w:t>7</w:t>
            </w:r>
          </w:p>
        </w:tc>
        <w:tc>
          <w:tcPr>
            <w:tcW w:w="0" w:type="auto"/>
            <w:tcBorders>
              <w:top w:val="single" w:sz="8" w:space="0" w:color="000000"/>
              <w:left w:val="single" w:sz="8" w:space="0" w:color="000000"/>
              <w:bottom w:val="single" w:sz="8" w:space="0" w:color="000000"/>
              <w:right w:val="single" w:sz="8" w:space="0" w:color="000000"/>
            </w:tcBorders>
          </w:tcPr>
          <w:p w:rsidR="00FB147F" w:rsidRPr="00546ED4" w:rsidRDefault="00FB147F" w:rsidP="006B6DF0">
            <w:pPr>
              <w:spacing w:after="0" w:line="240" w:lineRule="auto"/>
              <w:rPr>
                <w:rFonts w:eastAsia="Times New Roman"/>
                <w:color w:val="000000" w:themeColor="text1"/>
                <w:lang w:val="en-US" w:eastAsia="pl-PL"/>
              </w:rPr>
            </w:pPr>
            <w:r w:rsidRPr="00546ED4">
              <w:rPr>
                <w:rFonts w:eastAsia="Times New Roman"/>
                <w:color w:val="000000" w:themeColor="text1"/>
                <w:lang w:val="en-US" w:eastAsia="pl-PL"/>
              </w:rPr>
              <w:t>Identification of potential knowledge protection in the field of students’ activities. Preparing and presenting of own project of innovative solution and forms of its protection. Discussing the steps leading to legal protection and documentation required in the protection procedures.</w:t>
            </w:r>
          </w:p>
        </w:tc>
        <w:tc>
          <w:tcPr>
            <w:tcW w:w="0" w:type="auto"/>
            <w:tcBorders>
              <w:top w:val="single" w:sz="8" w:space="0" w:color="000000"/>
              <w:left w:val="single" w:sz="8" w:space="0" w:color="000000"/>
              <w:bottom w:val="single" w:sz="8" w:space="0" w:color="000000"/>
              <w:right w:val="single" w:sz="8" w:space="0" w:color="000000"/>
            </w:tcBorders>
          </w:tcPr>
          <w:p w:rsidR="00FB147F" w:rsidRPr="00546ED4" w:rsidRDefault="00FB147F" w:rsidP="00551CD3">
            <w:pPr>
              <w:spacing w:after="0" w:line="240" w:lineRule="auto"/>
              <w:rPr>
                <w:rFonts w:eastAsia="Times New Roman"/>
                <w:color w:val="000000" w:themeColor="text1"/>
                <w:lang w:val="en-US" w:eastAsia="pl-PL"/>
              </w:rPr>
            </w:pPr>
          </w:p>
        </w:tc>
      </w:tr>
      <w:tr w:rsidR="00546ED4" w:rsidRPr="00546ED4" w:rsidTr="00551CD3">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6B6DF0" w:rsidP="00551CD3">
            <w:pPr>
              <w:spacing w:after="0" w:line="240" w:lineRule="auto"/>
              <w:rPr>
                <w:rFonts w:eastAsia="Times New Roman"/>
                <w:color w:val="000000" w:themeColor="text1"/>
                <w:lang w:val="en-US" w:eastAsia="pl-PL"/>
              </w:rPr>
            </w:pPr>
            <w:r w:rsidRPr="00546ED4">
              <w:rPr>
                <w:rFonts w:eastAsia="Times New Roman"/>
                <w:color w:val="000000" w:themeColor="text1"/>
                <w:sz w:val="22"/>
                <w:lang w:val="en-US" w:eastAsia="pl-PL"/>
              </w:rPr>
              <w:t xml:space="preserve">Cl </w:t>
            </w:r>
            <w:r w:rsidR="00FB147F" w:rsidRPr="00546ED4">
              <w:rPr>
                <w:rFonts w:eastAsia="Times New Roman"/>
                <w:color w:val="000000" w:themeColor="text1"/>
                <w:sz w:val="22"/>
                <w:lang w:val="en-US" w:eastAsia="pl-PL"/>
              </w:rPr>
              <w:t>8</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A65FF8" w:rsidP="00551CD3">
            <w:pPr>
              <w:spacing w:after="0" w:line="240" w:lineRule="auto"/>
              <w:rPr>
                <w:rFonts w:eastAsia="Times New Roman"/>
                <w:color w:val="000000" w:themeColor="text1"/>
                <w:lang w:val="en-US" w:eastAsia="pl-PL"/>
              </w:rPr>
            </w:pPr>
            <w:r w:rsidRPr="00546ED4">
              <w:rPr>
                <w:rFonts w:eastAsia="Times New Roman"/>
                <w:color w:val="000000" w:themeColor="text1"/>
                <w:lang w:val="en-US" w:eastAsia="pl-PL"/>
              </w:rPr>
              <w:t>Summarizing of group and individual projects</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A65FF8" w:rsidP="00551CD3">
            <w:pPr>
              <w:spacing w:after="0" w:line="240" w:lineRule="auto"/>
              <w:rPr>
                <w:rFonts w:eastAsia="Times New Roman"/>
                <w:color w:val="000000" w:themeColor="text1"/>
                <w:lang w:val="en-US" w:eastAsia="pl-PL"/>
              </w:rPr>
            </w:pPr>
            <w:r w:rsidRPr="00546ED4">
              <w:rPr>
                <w:rFonts w:eastAsia="Times New Roman"/>
                <w:color w:val="000000" w:themeColor="text1"/>
                <w:lang w:val="en-US" w:eastAsia="pl-PL"/>
              </w:rPr>
              <w:t>1</w:t>
            </w:r>
          </w:p>
        </w:tc>
      </w:tr>
      <w:tr w:rsidR="00546ED4" w:rsidRPr="00546ED4" w:rsidTr="00551CD3">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val="en-US" w:eastAsia="pl-PL"/>
              </w:rPr>
            </w:pP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val="en-US" w:eastAsia="pl-PL"/>
              </w:rPr>
            </w:pPr>
            <w:r w:rsidRPr="00546ED4">
              <w:rPr>
                <w:rFonts w:eastAsia="Times New Roman"/>
                <w:color w:val="000000" w:themeColor="text1"/>
                <w:sz w:val="22"/>
                <w:lang w:val="en-US" w:eastAsia="pl-PL"/>
              </w:rPr>
              <w:t>Total hours</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A65FF8" w:rsidP="00551CD3">
            <w:pPr>
              <w:spacing w:after="0" w:line="240" w:lineRule="auto"/>
              <w:rPr>
                <w:rFonts w:eastAsia="Times New Roman"/>
                <w:color w:val="000000" w:themeColor="text1"/>
                <w:lang w:val="en-US" w:eastAsia="pl-PL"/>
              </w:rPr>
            </w:pPr>
            <w:r w:rsidRPr="00546ED4">
              <w:rPr>
                <w:rFonts w:eastAsia="Times New Roman"/>
                <w:color w:val="000000" w:themeColor="text1"/>
                <w:lang w:val="en-US" w:eastAsia="pl-PL"/>
              </w:rPr>
              <w:t>15</w:t>
            </w:r>
          </w:p>
        </w:tc>
      </w:tr>
    </w:tbl>
    <w:p w:rsidR="00551CD3" w:rsidRPr="00546ED4" w:rsidRDefault="00551CD3" w:rsidP="00551CD3">
      <w:pPr>
        <w:spacing w:line="240" w:lineRule="auto"/>
        <w:rPr>
          <w:rFonts w:eastAsia="Times New Roman"/>
          <w:vanish/>
          <w:color w:val="000000" w:themeColor="text1"/>
          <w:lang w:val="en-US" w:eastAsia="pl-PL"/>
        </w:rPr>
      </w:pPr>
      <w:bookmarkStart w:id="7" w:name="table08"/>
      <w:bookmarkEnd w:id="7"/>
    </w:p>
    <w:tbl>
      <w:tblPr>
        <w:tblW w:w="9210" w:type="dxa"/>
        <w:tblCellMar>
          <w:top w:w="15" w:type="dxa"/>
          <w:left w:w="15" w:type="dxa"/>
          <w:bottom w:w="15" w:type="dxa"/>
          <w:right w:w="15" w:type="dxa"/>
        </w:tblCellMar>
        <w:tblLook w:val="04A0" w:firstRow="1" w:lastRow="0" w:firstColumn="1" w:lastColumn="0" w:noHBand="0" w:noVBand="1"/>
      </w:tblPr>
      <w:tblGrid>
        <w:gridCol w:w="967"/>
        <w:gridCol w:w="7163"/>
        <w:gridCol w:w="1080"/>
      </w:tblGrid>
      <w:tr w:rsidR="00546ED4" w:rsidRPr="00546ED4" w:rsidTr="00551CD3">
        <w:tc>
          <w:tcPr>
            <w:tcW w:w="0" w:type="auto"/>
            <w:gridSpan w:val="2"/>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jc w:val="center"/>
              <w:rPr>
                <w:rFonts w:eastAsia="Times New Roman"/>
                <w:color w:val="000000" w:themeColor="text1"/>
                <w:lang w:val="en-US" w:eastAsia="pl-PL"/>
              </w:rPr>
            </w:pPr>
            <w:r w:rsidRPr="00546ED4">
              <w:rPr>
                <w:rFonts w:eastAsia="Times New Roman"/>
                <w:b/>
                <w:bCs/>
                <w:color w:val="000000" w:themeColor="text1"/>
                <w:sz w:val="22"/>
                <w:lang w:val="en-US" w:eastAsia="pl-PL"/>
              </w:rPr>
              <w:t>Form of classes - laboratory</w:t>
            </w:r>
          </w:p>
        </w:tc>
        <w:tc>
          <w:tcPr>
            <w:tcW w:w="1080"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val="en-US" w:eastAsia="pl-PL"/>
              </w:rPr>
            </w:pPr>
            <w:r w:rsidRPr="00546ED4">
              <w:rPr>
                <w:rFonts w:eastAsia="Times New Roman"/>
                <w:b/>
                <w:bCs/>
                <w:color w:val="000000" w:themeColor="text1"/>
                <w:sz w:val="18"/>
                <w:lang w:val="en-US" w:eastAsia="pl-PL"/>
              </w:rPr>
              <w:t>Number of hours</w:t>
            </w:r>
          </w:p>
        </w:tc>
      </w:tr>
      <w:tr w:rsidR="00546ED4" w:rsidRPr="00546ED4" w:rsidTr="00523BA3">
        <w:tc>
          <w:tcPr>
            <w:tcW w:w="967"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val="en-US" w:eastAsia="pl-PL"/>
              </w:rPr>
            </w:pPr>
            <w:r w:rsidRPr="00546ED4">
              <w:rPr>
                <w:rFonts w:eastAsia="Times New Roman"/>
                <w:color w:val="000000" w:themeColor="text1"/>
                <w:sz w:val="22"/>
                <w:lang w:val="en-US" w:eastAsia="pl-PL"/>
              </w:rPr>
              <w:t>Lab</w:t>
            </w:r>
            <w:r w:rsidR="00AA13D5" w:rsidRPr="00546ED4">
              <w:rPr>
                <w:rFonts w:eastAsia="Times New Roman"/>
                <w:color w:val="000000" w:themeColor="text1"/>
                <w:sz w:val="22"/>
                <w:lang w:val="en-US" w:eastAsia="pl-PL"/>
              </w:rPr>
              <w:t xml:space="preserve"> </w:t>
            </w:r>
            <w:r w:rsidRPr="00546ED4">
              <w:rPr>
                <w:rFonts w:eastAsia="Times New Roman"/>
                <w:color w:val="000000" w:themeColor="text1"/>
                <w:sz w:val="22"/>
                <w:lang w:val="en-US" w:eastAsia="pl-PL"/>
              </w:rPr>
              <w:t>1</w:t>
            </w:r>
          </w:p>
        </w:tc>
        <w:tc>
          <w:tcPr>
            <w:tcW w:w="7163"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val="en-US" w:eastAsia="pl-PL"/>
              </w:rPr>
            </w:pP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val="en-US" w:eastAsia="pl-PL"/>
              </w:rPr>
            </w:pPr>
          </w:p>
        </w:tc>
      </w:tr>
      <w:tr w:rsidR="00546ED4" w:rsidRPr="00546ED4" w:rsidTr="00523BA3">
        <w:tc>
          <w:tcPr>
            <w:tcW w:w="967"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val="en-US" w:eastAsia="pl-PL"/>
              </w:rPr>
            </w:pPr>
            <w:r w:rsidRPr="00546ED4">
              <w:rPr>
                <w:rFonts w:eastAsia="Times New Roman"/>
                <w:color w:val="000000" w:themeColor="text1"/>
                <w:sz w:val="22"/>
                <w:lang w:val="en-US" w:eastAsia="pl-PL"/>
              </w:rPr>
              <w:t>Lab</w:t>
            </w:r>
            <w:r w:rsidR="00AA13D5" w:rsidRPr="00546ED4">
              <w:rPr>
                <w:rFonts w:eastAsia="Times New Roman"/>
                <w:color w:val="000000" w:themeColor="text1"/>
                <w:sz w:val="22"/>
                <w:lang w:val="en-US" w:eastAsia="pl-PL"/>
              </w:rPr>
              <w:t xml:space="preserve"> </w:t>
            </w:r>
            <w:r w:rsidRPr="00546ED4">
              <w:rPr>
                <w:rFonts w:eastAsia="Times New Roman"/>
                <w:color w:val="000000" w:themeColor="text1"/>
                <w:sz w:val="22"/>
                <w:lang w:val="en-US" w:eastAsia="pl-PL"/>
              </w:rPr>
              <w:t>2</w:t>
            </w:r>
          </w:p>
        </w:tc>
        <w:tc>
          <w:tcPr>
            <w:tcW w:w="7163"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val="en-US" w:eastAsia="pl-PL"/>
              </w:rPr>
            </w:pP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val="en-US" w:eastAsia="pl-PL"/>
              </w:rPr>
            </w:pPr>
          </w:p>
        </w:tc>
      </w:tr>
      <w:tr w:rsidR="00546ED4" w:rsidRPr="00546ED4" w:rsidTr="00523BA3">
        <w:tc>
          <w:tcPr>
            <w:tcW w:w="967"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val="en-US" w:eastAsia="pl-PL"/>
              </w:rPr>
            </w:pPr>
            <w:r w:rsidRPr="00546ED4">
              <w:rPr>
                <w:rFonts w:eastAsia="Times New Roman"/>
                <w:color w:val="000000" w:themeColor="text1"/>
                <w:sz w:val="22"/>
                <w:lang w:val="en-US" w:eastAsia="pl-PL"/>
              </w:rPr>
              <w:t>Lab</w:t>
            </w:r>
            <w:r w:rsidR="00AA13D5" w:rsidRPr="00546ED4">
              <w:rPr>
                <w:rFonts w:eastAsia="Times New Roman"/>
                <w:color w:val="000000" w:themeColor="text1"/>
                <w:sz w:val="22"/>
                <w:lang w:val="en-US" w:eastAsia="pl-PL"/>
              </w:rPr>
              <w:t xml:space="preserve"> </w:t>
            </w:r>
            <w:r w:rsidRPr="00546ED4">
              <w:rPr>
                <w:rFonts w:eastAsia="Times New Roman"/>
                <w:color w:val="000000" w:themeColor="text1"/>
                <w:sz w:val="22"/>
                <w:lang w:val="en-US" w:eastAsia="pl-PL"/>
              </w:rPr>
              <w:t>3</w:t>
            </w:r>
          </w:p>
        </w:tc>
        <w:tc>
          <w:tcPr>
            <w:tcW w:w="7163"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val="en-US" w:eastAsia="pl-PL"/>
              </w:rPr>
            </w:pP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val="en-US" w:eastAsia="pl-PL"/>
              </w:rPr>
            </w:pPr>
          </w:p>
        </w:tc>
      </w:tr>
      <w:tr w:rsidR="00546ED4" w:rsidRPr="00546ED4" w:rsidTr="00523BA3">
        <w:tc>
          <w:tcPr>
            <w:tcW w:w="967"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val="en-US" w:eastAsia="pl-PL"/>
              </w:rPr>
            </w:pPr>
          </w:p>
        </w:tc>
        <w:tc>
          <w:tcPr>
            <w:tcW w:w="7163"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eastAsia="pl-PL"/>
              </w:rPr>
            </w:pPr>
            <w:r w:rsidRPr="00546ED4">
              <w:rPr>
                <w:rFonts w:eastAsia="Times New Roman"/>
                <w:color w:val="000000" w:themeColor="text1"/>
                <w:sz w:val="22"/>
                <w:lang w:eastAsia="pl-PL"/>
              </w:rPr>
              <w:t xml:space="preserve">Total </w:t>
            </w:r>
            <w:proofErr w:type="spellStart"/>
            <w:r w:rsidRPr="00546ED4">
              <w:rPr>
                <w:rFonts w:eastAsia="Times New Roman"/>
                <w:color w:val="000000" w:themeColor="text1"/>
                <w:sz w:val="22"/>
                <w:lang w:eastAsia="pl-PL"/>
              </w:rPr>
              <w:t>hours</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eastAsia="pl-PL"/>
              </w:rPr>
            </w:pPr>
          </w:p>
        </w:tc>
      </w:tr>
    </w:tbl>
    <w:p w:rsidR="00551CD3" w:rsidRPr="00546ED4" w:rsidRDefault="00551CD3" w:rsidP="00551CD3">
      <w:pPr>
        <w:spacing w:line="240" w:lineRule="auto"/>
        <w:rPr>
          <w:rFonts w:eastAsia="Times New Roman"/>
          <w:vanish/>
          <w:color w:val="000000" w:themeColor="text1"/>
          <w:lang w:eastAsia="pl-PL"/>
        </w:rPr>
      </w:pPr>
      <w:bookmarkStart w:id="8" w:name="table09"/>
      <w:bookmarkEnd w:id="8"/>
    </w:p>
    <w:tbl>
      <w:tblPr>
        <w:tblW w:w="9225" w:type="dxa"/>
        <w:tblCellMar>
          <w:top w:w="15" w:type="dxa"/>
          <w:left w:w="15" w:type="dxa"/>
          <w:bottom w:w="15" w:type="dxa"/>
          <w:right w:w="15" w:type="dxa"/>
        </w:tblCellMar>
        <w:tblLook w:val="04A0" w:firstRow="1" w:lastRow="0" w:firstColumn="1" w:lastColumn="0" w:noHBand="0" w:noVBand="1"/>
      </w:tblPr>
      <w:tblGrid>
        <w:gridCol w:w="613"/>
        <w:gridCol w:w="7605"/>
        <w:gridCol w:w="1007"/>
      </w:tblGrid>
      <w:tr w:rsidR="00546ED4" w:rsidRPr="00546ED4" w:rsidTr="00523BA3">
        <w:trPr>
          <w:trHeight w:val="15"/>
        </w:trPr>
        <w:tc>
          <w:tcPr>
            <w:tcW w:w="8218" w:type="dxa"/>
            <w:gridSpan w:val="2"/>
            <w:tcBorders>
              <w:top w:val="single" w:sz="8" w:space="0" w:color="000000"/>
              <w:left w:val="single" w:sz="8" w:space="0" w:color="000000"/>
              <w:bottom w:val="single" w:sz="8" w:space="0" w:color="000000"/>
              <w:right w:val="nil"/>
            </w:tcBorders>
            <w:hideMark/>
          </w:tcPr>
          <w:p w:rsidR="00551CD3" w:rsidRPr="00546ED4" w:rsidRDefault="00551CD3" w:rsidP="00551CD3">
            <w:pPr>
              <w:spacing w:before="60" w:after="20" w:line="15" w:lineRule="atLeast"/>
              <w:ind w:left="720" w:hanging="720"/>
              <w:jc w:val="center"/>
              <w:outlineLvl w:val="2"/>
              <w:rPr>
                <w:rFonts w:eastAsia="Times New Roman"/>
                <w:b/>
                <w:bCs/>
                <w:color w:val="000000" w:themeColor="text1"/>
                <w:lang w:eastAsia="pl-PL"/>
              </w:rPr>
            </w:pPr>
            <w:r w:rsidRPr="00546ED4">
              <w:rPr>
                <w:rFonts w:eastAsia="Times New Roman"/>
                <w:b/>
                <w:bCs/>
                <w:color w:val="000000" w:themeColor="text1"/>
                <w:lang w:eastAsia="pl-PL"/>
              </w:rPr>
              <w:t xml:space="preserve">Form of </w:t>
            </w:r>
            <w:proofErr w:type="spellStart"/>
            <w:r w:rsidRPr="00546ED4">
              <w:rPr>
                <w:rFonts w:eastAsia="Times New Roman"/>
                <w:b/>
                <w:bCs/>
                <w:color w:val="000000" w:themeColor="text1"/>
                <w:lang w:eastAsia="pl-PL"/>
              </w:rPr>
              <w:t>classes</w:t>
            </w:r>
            <w:proofErr w:type="spellEnd"/>
            <w:r w:rsidRPr="00546ED4">
              <w:rPr>
                <w:rFonts w:eastAsia="Times New Roman"/>
                <w:b/>
                <w:bCs/>
                <w:color w:val="000000" w:themeColor="text1"/>
                <w:lang w:eastAsia="pl-PL"/>
              </w:rPr>
              <w:t xml:space="preserve"> - </w:t>
            </w:r>
            <w:proofErr w:type="spellStart"/>
            <w:r w:rsidRPr="00546ED4">
              <w:rPr>
                <w:rFonts w:eastAsia="Times New Roman"/>
                <w:b/>
                <w:bCs/>
                <w:color w:val="000000" w:themeColor="text1"/>
                <w:lang w:eastAsia="pl-PL"/>
              </w:rPr>
              <w:t>project</w:t>
            </w:r>
            <w:proofErr w:type="spellEnd"/>
          </w:p>
        </w:tc>
        <w:tc>
          <w:tcPr>
            <w:tcW w:w="1007"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23BA3">
            <w:pPr>
              <w:spacing w:after="0" w:line="240" w:lineRule="auto"/>
              <w:jc w:val="center"/>
              <w:outlineLvl w:val="4"/>
              <w:rPr>
                <w:rFonts w:eastAsia="Times New Roman"/>
                <w:b/>
                <w:bCs/>
                <w:color w:val="000000" w:themeColor="text1"/>
                <w:sz w:val="18"/>
                <w:szCs w:val="18"/>
                <w:lang w:eastAsia="pl-PL"/>
              </w:rPr>
            </w:pPr>
            <w:proofErr w:type="spellStart"/>
            <w:r w:rsidRPr="00546ED4">
              <w:rPr>
                <w:rFonts w:eastAsia="Times New Roman"/>
                <w:b/>
                <w:bCs/>
                <w:color w:val="000000" w:themeColor="text1"/>
                <w:sz w:val="18"/>
                <w:lang w:eastAsia="pl-PL"/>
              </w:rPr>
              <w:t>Number</w:t>
            </w:r>
            <w:proofErr w:type="spellEnd"/>
            <w:r w:rsidRPr="00546ED4">
              <w:rPr>
                <w:rFonts w:eastAsia="Times New Roman"/>
                <w:b/>
                <w:bCs/>
                <w:color w:val="000000" w:themeColor="text1"/>
                <w:sz w:val="18"/>
                <w:lang w:eastAsia="pl-PL"/>
              </w:rPr>
              <w:t xml:space="preserve"> of </w:t>
            </w:r>
            <w:proofErr w:type="spellStart"/>
            <w:r w:rsidRPr="00546ED4">
              <w:rPr>
                <w:rFonts w:eastAsia="Times New Roman"/>
                <w:b/>
                <w:bCs/>
                <w:color w:val="000000" w:themeColor="text1"/>
                <w:sz w:val="18"/>
                <w:lang w:eastAsia="pl-PL"/>
              </w:rPr>
              <w:t>hours</w:t>
            </w:r>
            <w:proofErr w:type="spellEnd"/>
          </w:p>
        </w:tc>
      </w:tr>
      <w:tr w:rsidR="00546ED4" w:rsidRPr="00546ED4" w:rsidTr="00523BA3">
        <w:trPr>
          <w:trHeight w:val="15"/>
        </w:trPr>
        <w:tc>
          <w:tcPr>
            <w:tcW w:w="0" w:type="auto"/>
            <w:tcBorders>
              <w:top w:val="single" w:sz="8" w:space="0" w:color="000000"/>
              <w:left w:val="single" w:sz="8" w:space="0" w:color="000000"/>
              <w:bottom w:val="single" w:sz="8" w:space="0" w:color="000000"/>
              <w:right w:val="nil"/>
            </w:tcBorders>
            <w:hideMark/>
          </w:tcPr>
          <w:p w:rsidR="00551CD3" w:rsidRPr="00546ED4" w:rsidRDefault="00551CD3" w:rsidP="00AA13D5">
            <w:pPr>
              <w:spacing w:before="20" w:after="20" w:line="15" w:lineRule="atLeast"/>
              <w:rPr>
                <w:rFonts w:eastAsia="Times New Roman"/>
                <w:color w:val="000000" w:themeColor="text1"/>
                <w:lang w:eastAsia="pl-PL"/>
              </w:rPr>
            </w:pPr>
            <w:proofErr w:type="spellStart"/>
            <w:r w:rsidRPr="00546ED4">
              <w:rPr>
                <w:rFonts w:eastAsia="Times New Roman"/>
                <w:color w:val="000000" w:themeColor="text1"/>
                <w:lang w:eastAsia="pl-PL"/>
              </w:rPr>
              <w:t>Proj</w:t>
            </w:r>
            <w:proofErr w:type="spellEnd"/>
            <w:r w:rsidR="00AA13D5" w:rsidRPr="00546ED4">
              <w:rPr>
                <w:rFonts w:eastAsia="Times New Roman"/>
                <w:color w:val="000000" w:themeColor="text1"/>
                <w:lang w:eastAsia="pl-PL"/>
              </w:rPr>
              <w:t xml:space="preserve"> </w:t>
            </w:r>
            <w:r w:rsidRPr="00546ED4">
              <w:rPr>
                <w:rFonts w:eastAsia="Times New Roman"/>
                <w:color w:val="000000" w:themeColor="text1"/>
                <w:lang w:eastAsia="pl-PL"/>
              </w:rPr>
              <w:t>1</w:t>
            </w:r>
          </w:p>
        </w:tc>
        <w:tc>
          <w:tcPr>
            <w:tcW w:w="7605" w:type="dxa"/>
            <w:tcBorders>
              <w:top w:val="single" w:sz="8" w:space="0" w:color="000000"/>
              <w:left w:val="single" w:sz="8" w:space="0" w:color="000000"/>
              <w:bottom w:val="single" w:sz="8" w:space="0" w:color="000000"/>
              <w:right w:val="nil"/>
            </w:tcBorders>
            <w:hideMark/>
          </w:tcPr>
          <w:p w:rsidR="00551CD3" w:rsidRPr="00546ED4" w:rsidRDefault="00551CD3" w:rsidP="00551CD3">
            <w:pPr>
              <w:spacing w:after="0" w:line="240" w:lineRule="auto"/>
              <w:rPr>
                <w:rFonts w:eastAsia="Times New Roman"/>
                <w:color w:val="000000" w:themeColor="text1"/>
                <w:sz w:val="2"/>
                <w:lang w:eastAsia="pl-PL"/>
              </w:rPr>
            </w:pPr>
          </w:p>
        </w:tc>
        <w:tc>
          <w:tcPr>
            <w:tcW w:w="1007"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sz w:val="2"/>
                <w:lang w:eastAsia="pl-PL"/>
              </w:rPr>
            </w:pPr>
          </w:p>
        </w:tc>
      </w:tr>
      <w:tr w:rsidR="00546ED4" w:rsidRPr="00546ED4" w:rsidTr="00523BA3">
        <w:trPr>
          <w:trHeight w:val="15"/>
        </w:trPr>
        <w:tc>
          <w:tcPr>
            <w:tcW w:w="0" w:type="auto"/>
            <w:tcBorders>
              <w:top w:val="single" w:sz="8" w:space="0" w:color="000000"/>
              <w:left w:val="single" w:sz="8" w:space="0" w:color="000000"/>
              <w:bottom w:val="single" w:sz="8" w:space="0" w:color="000000"/>
              <w:right w:val="nil"/>
            </w:tcBorders>
            <w:hideMark/>
          </w:tcPr>
          <w:p w:rsidR="00551CD3" w:rsidRPr="00546ED4" w:rsidRDefault="00551CD3" w:rsidP="00AA13D5">
            <w:pPr>
              <w:spacing w:before="20" w:after="20" w:line="15" w:lineRule="atLeast"/>
              <w:rPr>
                <w:rFonts w:eastAsia="Times New Roman"/>
                <w:color w:val="000000" w:themeColor="text1"/>
                <w:lang w:eastAsia="pl-PL"/>
              </w:rPr>
            </w:pPr>
            <w:proofErr w:type="spellStart"/>
            <w:r w:rsidRPr="00546ED4">
              <w:rPr>
                <w:rFonts w:eastAsia="Times New Roman"/>
                <w:color w:val="000000" w:themeColor="text1"/>
                <w:lang w:eastAsia="pl-PL"/>
              </w:rPr>
              <w:t>Proj</w:t>
            </w:r>
            <w:proofErr w:type="spellEnd"/>
            <w:r w:rsidR="00AA13D5" w:rsidRPr="00546ED4">
              <w:rPr>
                <w:rFonts w:eastAsia="Times New Roman"/>
                <w:color w:val="000000" w:themeColor="text1"/>
                <w:lang w:eastAsia="pl-PL"/>
              </w:rPr>
              <w:t xml:space="preserve"> </w:t>
            </w:r>
            <w:r w:rsidRPr="00546ED4">
              <w:rPr>
                <w:rFonts w:eastAsia="Times New Roman"/>
                <w:color w:val="000000" w:themeColor="text1"/>
                <w:lang w:eastAsia="pl-PL"/>
              </w:rPr>
              <w:t>2</w:t>
            </w:r>
          </w:p>
        </w:tc>
        <w:tc>
          <w:tcPr>
            <w:tcW w:w="7605" w:type="dxa"/>
            <w:tcBorders>
              <w:top w:val="single" w:sz="8" w:space="0" w:color="000000"/>
              <w:left w:val="single" w:sz="8" w:space="0" w:color="000000"/>
              <w:bottom w:val="single" w:sz="8" w:space="0" w:color="000000"/>
              <w:right w:val="nil"/>
            </w:tcBorders>
            <w:hideMark/>
          </w:tcPr>
          <w:p w:rsidR="00551CD3" w:rsidRPr="00546ED4" w:rsidRDefault="00551CD3" w:rsidP="00551CD3">
            <w:pPr>
              <w:spacing w:after="0" w:line="240" w:lineRule="auto"/>
              <w:rPr>
                <w:rFonts w:eastAsia="Times New Roman"/>
                <w:color w:val="000000" w:themeColor="text1"/>
                <w:sz w:val="2"/>
                <w:lang w:eastAsia="pl-PL"/>
              </w:rPr>
            </w:pPr>
          </w:p>
        </w:tc>
        <w:tc>
          <w:tcPr>
            <w:tcW w:w="1007"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sz w:val="2"/>
                <w:lang w:eastAsia="pl-PL"/>
              </w:rPr>
            </w:pPr>
          </w:p>
        </w:tc>
      </w:tr>
      <w:tr w:rsidR="00546ED4" w:rsidRPr="00546ED4" w:rsidTr="00523BA3">
        <w:trPr>
          <w:trHeight w:val="15"/>
        </w:trPr>
        <w:tc>
          <w:tcPr>
            <w:tcW w:w="0" w:type="auto"/>
            <w:tcBorders>
              <w:top w:val="single" w:sz="8" w:space="0" w:color="000000"/>
              <w:left w:val="single" w:sz="8" w:space="0" w:color="000000"/>
              <w:bottom w:val="single" w:sz="8" w:space="0" w:color="000000"/>
              <w:right w:val="nil"/>
            </w:tcBorders>
            <w:hideMark/>
          </w:tcPr>
          <w:p w:rsidR="00551CD3" w:rsidRPr="00546ED4" w:rsidRDefault="00551CD3" w:rsidP="00AA13D5">
            <w:pPr>
              <w:spacing w:before="20" w:after="20" w:line="15" w:lineRule="atLeast"/>
              <w:rPr>
                <w:rFonts w:eastAsia="Times New Roman"/>
                <w:color w:val="000000" w:themeColor="text1"/>
                <w:lang w:eastAsia="pl-PL"/>
              </w:rPr>
            </w:pPr>
            <w:proofErr w:type="spellStart"/>
            <w:r w:rsidRPr="00546ED4">
              <w:rPr>
                <w:rFonts w:eastAsia="Times New Roman"/>
                <w:color w:val="000000" w:themeColor="text1"/>
                <w:lang w:eastAsia="pl-PL"/>
              </w:rPr>
              <w:t>Proj</w:t>
            </w:r>
            <w:proofErr w:type="spellEnd"/>
            <w:r w:rsidR="00AA13D5" w:rsidRPr="00546ED4">
              <w:rPr>
                <w:rFonts w:eastAsia="Times New Roman"/>
                <w:color w:val="000000" w:themeColor="text1"/>
                <w:lang w:eastAsia="pl-PL"/>
              </w:rPr>
              <w:t xml:space="preserve"> </w:t>
            </w:r>
            <w:r w:rsidRPr="00546ED4">
              <w:rPr>
                <w:rFonts w:eastAsia="Times New Roman"/>
                <w:color w:val="000000" w:themeColor="text1"/>
                <w:lang w:eastAsia="pl-PL"/>
              </w:rPr>
              <w:t>3</w:t>
            </w:r>
          </w:p>
        </w:tc>
        <w:tc>
          <w:tcPr>
            <w:tcW w:w="7605" w:type="dxa"/>
            <w:tcBorders>
              <w:top w:val="single" w:sz="8" w:space="0" w:color="000000"/>
              <w:left w:val="single" w:sz="8" w:space="0" w:color="000000"/>
              <w:bottom w:val="single" w:sz="8" w:space="0" w:color="000000"/>
              <w:right w:val="nil"/>
            </w:tcBorders>
            <w:hideMark/>
          </w:tcPr>
          <w:p w:rsidR="00551CD3" w:rsidRPr="00546ED4" w:rsidRDefault="00551CD3" w:rsidP="00551CD3">
            <w:pPr>
              <w:spacing w:after="0" w:line="240" w:lineRule="auto"/>
              <w:rPr>
                <w:rFonts w:eastAsia="Times New Roman"/>
                <w:color w:val="000000" w:themeColor="text1"/>
                <w:sz w:val="2"/>
                <w:lang w:eastAsia="pl-PL"/>
              </w:rPr>
            </w:pPr>
          </w:p>
        </w:tc>
        <w:tc>
          <w:tcPr>
            <w:tcW w:w="1007"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sz w:val="2"/>
                <w:lang w:eastAsia="pl-PL"/>
              </w:rPr>
            </w:pPr>
          </w:p>
        </w:tc>
      </w:tr>
      <w:tr w:rsidR="00546ED4" w:rsidRPr="00546ED4" w:rsidTr="00523BA3">
        <w:trPr>
          <w:trHeight w:val="15"/>
        </w:trPr>
        <w:tc>
          <w:tcPr>
            <w:tcW w:w="0" w:type="auto"/>
            <w:tcBorders>
              <w:top w:val="single" w:sz="8" w:space="0" w:color="000000"/>
              <w:left w:val="single" w:sz="8" w:space="0" w:color="000000"/>
              <w:bottom w:val="single" w:sz="8" w:space="0" w:color="000000"/>
              <w:right w:val="nil"/>
            </w:tcBorders>
            <w:hideMark/>
          </w:tcPr>
          <w:p w:rsidR="00551CD3" w:rsidRPr="00546ED4" w:rsidRDefault="00551CD3" w:rsidP="00551CD3">
            <w:pPr>
              <w:spacing w:after="0" w:line="240" w:lineRule="auto"/>
              <w:rPr>
                <w:rFonts w:eastAsia="Times New Roman"/>
                <w:color w:val="000000" w:themeColor="text1"/>
                <w:sz w:val="2"/>
                <w:lang w:eastAsia="pl-PL"/>
              </w:rPr>
            </w:pPr>
          </w:p>
        </w:tc>
        <w:tc>
          <w:tcPr>
            <w:tcW w:w="7605" w:type="dxa"/>
            <w:tcBorders>
              <w:top w:val="single" w:sz="8" w:space="0" w:color="000000"/>
              <w:left w:val="single" w:sz="8" w:space="0" w:color="000000"/>
              <w:bottom w:val="single" w:sz="8" w:space="0" w:color="000000"/>
              <w:right w:val="nil"/>
            </w:tcBorders>
            <w:hideMark/>
          </w:tcPr>
          <w:p w:rsidR="00551CD3" w:rsidRPr="00546ED4" w:rsidRDefault="00551CD3" w:rsidP="00551CD3">
            <w:pPr>
              <w:spacing w:before="20" w:after="20" w:line="15" w:lineRule="atLeast"/>
              <w:rPr>
                <w:rFonts w:eastAsia="Times New Roman"/>
                <w:color w:val="000000" w:themeColor="text1"/>
                <w:lang w:eastAsia="pl-PL"/>
              </w:rPr>
            </w:pPr>
            <w:r w:rsidRPr="00546ED4">
              <w:rPr>
                <w:rFonts w:eastAsia="Times New Roman"/>
                <w:color w:val="000000" w:themeColor="text1"/>
                <w:lang w:eastAsia="pl-PL"/>
              </w:rPr>
              <w:t xml:space="preserve">Total </w:t>
            </w:r>
            <w:proofErr w:type="spellStart"/>
            <w:r w:rsidRPr="00546ED4">
              <w:rPr>
                <w:rFonts w:eastAsia="Times New Roman"/>
                <w:color w:val="000000" w:themeColor="text1"/>
                <w:lang w:eastAsia="pl-PL"/>
              </w:rPr>
              <w:t>hours</w:t>
            </w:r>
            <w:proofErr w:type="spellEnd"/>
          </w:p>
        </w:tc>
        <w:tc>
          <w:tcPr>
            <w:tcW w:w="1007"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sz w:val="2"/>
                <w:lang w:eastAsia="pl-PL"/>
              </w:rPr>
            </w:pPr>
          </w:p>
        </w:tc>
      </w:tr>
    </w:tbl>
    <w:p w:rsidR="00551CD3" w:rsidRPr="00546ED4" w:rsidRDefault="00551CD3" w:rsidP="00551CD3">
      <w:pPr>
        <w:spacing w:line="240" w:lineRule="auto"/>
        <w:rPr>
          <w:rFonts w:eastAsia="Times New Roman"/>
          <w:vanish/>
          <w:color w:val="000000" w:themeColor="text1"/>
          <w:lang w:eastAsia="pl-PL"/>
        </w:rPr>
      </w:pPr>
      <w:bookmarkStart w:id="9" w:name="table0A"/>
      <w:bookmarkEnd w:id="9"/>
    </w:p>
    <w:tbl>
      <w:tblPr>
        <w:tblW w:w="9210" w:type="dxa"/>
        <w:tblCellMar>
          <w:top w:w="15" w:type="dxa"/>
          <w:left w:w="15" w:type="dxa"/>
          <w:bottom w:w="15" w:type="dxa"/>
          <w:right w:w="15" w:type="dxa"/>
        </w:tblCellMar>
        <w:tblLook w:val="04A0" w:firstRow="1" w:lastRow="0" w:firstColumn="1" w:lastColumn="0" w:noHBand="0" w:noVBand="1"/>
      </w:tblPr>
      <w:tblGrid>
        <w:gridCol w:w="724"/>
        <w:gridCol w:w="7406"/>
        <w:gridCol w:w="1080"/>
      </w:tblGrid>
      <w:tr w:rsidR="00546ED4" w:rsidRPr="00546ED4" w:rsidTr="00551CD3">
        <w:tc>
          <w:tcPr>
            <w:tcW w:w="0" w:type="auto"/>
            <w:gridSpan w:val="2"/>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jc w:val="center"/>
              <w:rPr>
                <w:rFonts w:eastAsia="Times New Roman"/>
                <w:color w:val="000000" w:themeColor="text1"/>
                <w:lang w:eastAsia="pl-PL"/>
              </w:rPr>
            </w:pPr>
            <w:r w:rsidRPr="00546ED4">
              <w:rPr>
                <w:rFonts w:eastAsia="Times New Roman"/>
                <w:b/>
                <w:bCs/>
                <w:color w:val="000000" w:themeColor="text1"/>
                <w:sz w:val="22"/>
                <w:lang w:eastAsia="pl-PL"/>
              </w:rPr>
              <w:t xml:space="preserve">Form of </w:t>
            </w:r>
            <w:proofErr w:type="spellStart"/>
            <w:r w:rsidRPr="00546ED4">
              <w:rPr>
                <w:rFonts w:eastAsia="Times New Roman"/>
                <w:b/>
                <w:bCs/>
                <w:color w:val="000000" w:themeColor="text1"/>
                <w:sz w:val="22"/>
                <w:lang w:eastAsia="pl-PL"/>
              </w:rPr>
              <w:t>classes</w:t>
            </w:r>
            <w:proofErr w:type="spellEnd"/>
            <w:r w:rsidRPr="00546ED4">
              <w:rPr>
                <w:rFonts w:eastAsia="Times New Roman"/>
                <w:b/>
                <w:bCs/>
                <w:color w:val="000000" w:themeColor="text1"/>
                <w:sz w:val="22"/>
                <w:lang w:eastAsia="pl-PL"/>
              </w:rPr>
              <w:t xml:space="preserve"> </w:t>
            </w:r>
            <w:r w:rsidR="00284CF0" w:rsidRPr="00546ED4">
              <w:rPr>
                <w:rFonts w:eastAsia="Times New Roman"/>
                <w:b/>
                <w:bCs/>
                <w:color w:val="000000" w:themeColor="text1"/>
                <w:sz w:val="22"/>
                <w:lang w:eastAsia="pl-PL"/>
              </w:rPr>
              <w:t>–</w:t>
            </w:r>
            <w:r w:rsidRPr="00546ED4">
              <w:rPr>
                <w:rFonts w:eastAsia="Times New Roman"/>
                <w:b/>
                <w:bCs/>
                <w:color w:val="000000" w:themeColor="text1"/>
                <w:sz w:val="22"/>
                <w:lang w:eastAsia="pl-PL"/>
              </w:rPr>
              <w:t xml:space="preserve"> </w:t>
            </w:r>
            <w:proofErr w:type="spellStart"/>
            <w:r w:rsidRPr="00546ED4">
              <w:rPr>
                <w:rFonts w:eastAsia="Times New Roman"/>
                <w:b/>
                <w:bCs/>
                <w:color w:val="000000" w:themeColor="text1"/>
                <w:sz w:val="22"/>
                <w:lang w:eastAsia="pl-PL"/>
              </w:rPr>
              <w:t>seminar</w:t>
            </w:r>
            <w:proofErr w:type="spellEnd"/>
          </w:p>
        </w:tc>
        <w:tc>
          <w:tcPr>
            <w:tcW w:w="1080"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eastAsia="pl-PL"/>
              </w:rPr>
            </w:pPr>
            <w:proofErr w:type="spellStart"/>
            <w:r w:rsidRPr="00546ED4">
              <w:rPr>
                <w:rFonts w:eastAsia="Times New Roman"/>
                <w:b/>
                <w:bCs/>
                <w:color w:val="000000" w:themeColor="text1"/>
                <w:sz w:val="18"/>
                <w:lang w:eastAsia="pl-PL"/>
              </w:rPr>
              <w:t>Number</w:t>
            </w:r>
            <w:proofErr w:type="spellEnd"/>
            <w:r w:rsidRPr="00546ED4">
              <w:rPr>
                <w:rFonts w:eastAsia="Times New Roman"/>
                <w:b/>
                <w:bCs/>
                <w:color w:val="000000" w:themeColor="text1"/>
                <w:sz w:val="18"/>
                <w:lang w:eastAsia="pl-PL"/>
              </w:rPr>
              <w:t xml:space="preserve"> of </w:t>
            </w:r>
            <w:proofErr w:type="spellStart"/>
            <w:r w:rsidRPr="00546ED4">
              <w:rPr>
                <w:rFonts w:eastAsia="Times New Roman"/>
                <w:b/>
                <w:bCs/>
                <w:color w:val="000000" w:themeColor="text1"/>
                <w:sz w:val="18"/>
                <w:lang w:eastAsia="pl-PL"/>
              </w:rPr>
              <w:t>hours</w:t>
            </w:r>
            <w:proofErr w:type="spellEnd"/>
          </w:p>
        </w:tc>
      </w:tr>
      <w:tr w:rsidR="00546ED4" w:rsidRPr="00546ED4" w:rsidTr="00523BA3">
        <w:tc>
          <w:tcPr>
            <w:tcW w:w="724"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eastAsia="pl-PL"/>
              </w:rPr>
            </w:pPr>
            <w:proofErr w:type="spellStart"/>
            <w:r w:rsidRPr="00546ED4">
              <w:rPr>
                <w:rFonts w:eastAsia="Times New Roman"/>
                <w:color w:val="000000" w:themeColor="text1"/>
                <w:sz w:val="22"/>
                <w:lang w:eastAsia="pl-PL"/>
              </w:rPr>
              <w:lastRenderedPageBreak/>
              <w:t>Sem</w:t>
            </w:r>
            <w:proofErr w:type="spellEnd"/>
            <w:r w:rsidR="00AA13D5" w:rsidRPr="00546ED4">
              <w:rPr>
                <w:rFonts w:eastAsia="Times New Roman"/>
                <w:color w:val="000000" w:themeColor="text1"/>
                <w:sz w:val="22"/>
                <w:lang w:eastAsia="pl-PL"/>
              </w:rPr>
              <w:t xml:space="preserve"> </w:t>
            </w:r>
            <w:r w:rsidRPr="00546ED4">
              <w:rPr>
                <w:rFonts w:eastAsia="Times New Roman"/>
                <w:color w:val="000000" w:themeColor="text1"/>
                <w:sz w:val="22"/>
                <w:lang w:eastAsia="pl-PL"/>
              </w:rPr>
              <w:t>1</w:t>
            </w:r>
          </w:p>
        </w:tc>
        <w:tc>
          <w:tcPr>
            <w:tcW w:w="7406"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val="en-US" w:eastAsia="pl-PL"/>
              </w:rPr>
            </w:pPr>
          </w:p>
        </w:tc>
        <w:tc>
          <w:tcPr>
            <w:tcW w:w="0" w:type="auto"/>
            <w:tcBorders>
              <w:top w:val="single" w:sz="8" w:space="0" w:color="000000"/>
              <w:left w:val="single" w:sz="8" w:space="0" w:color="000000"/>
              <w:bottom w:val="single" w:sz="8" w:space="0" w:color="000000"/>
              <w:right w:val="single" w:sz="8" w:space="0" w:color="000000"/>
            </w:tcBorders>
          </w:tcPr>
          <w:p w:rsidR="00551CD3" w:rsidRPr="00546ED4" w:rsidRDefault="00551CD3" w:rsidP="00551CD3">
            <w:pPr>
              <w:spacing w:after="0" w:line="240" w:lineRule="auto"/>
              <w:rPr>
                <w:rFonts w:eastAsia="Times New Roman"/>
                <w:color w:val="000000" w:themeColor="text1"/>
                <w:lang w:val="en-US" w:eastAsia="pl-PL"/>
              </w:rPr>
            </w:pPr>
          </w:p>
        </w:tc>
      </w:tr>
      <w:tr w:rsidR="00546ED4" w:rsidRPr="00546ED4" w:rsidTr="00523BA3">
        <w:tc>
          <w:tcPr>
            <w:tcW w:w="724"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eastAsia="pl-PL"/>
              </w:rPr>
            </w:pPr>
            <w:proofErr w:type="spellStart"/>
            <w:r w:rsidRPr="00546ED4">
              <w:rPr>
                <w:rFonts w:eastAsia="Times New Roman"/>
                <w:color w:val="000000" w:themeColor="text1"/>
                <w:sz w:val="22"/>
                <w:lang w:eastAsia="pl-PL"/>
              </w:rPr>
              <w:t>Sem</w:t>
            </w:r>
            <w:proofErr w:type="spellEnd"/>
            <w:r w:rsidR="00AA13D5" w:rsidRPr="00546ED4">
              <w:rPr>
                <w:rFonts w:eastAsia="Times New Roman"/>
                <w:color w:val="000000" w:themeColor="text1"/>
                <w:sz w:val="22"/>
                <w:lang w:eastAsia="pl-PL"/>
              </w:rPr>
              <w:t xml:space="preserve"> </w:t>
            </w:r>
            <w:r w:rsidRPr="00546ED4">
              <w:rPr>
                <w:rFonts w:eastAsia="Times New Roman"/>
                <w:color w:val="000000" w:themeColor="text1"/>
                <w:sz w:val="22"/>
                <w:lang w:eastAsia="pl-PL"/>
              </w:rPr>
              <w:t>2</w:t>
            </w:r>
          </w:p>
        </w:tc>
        <w:tc>
          <w:tcPr>
            <w:tcW w:w="7406"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35784F">
            <w:pPr>
              <w:spacing w:after="0" w:line="240" w:lineRule="auto"/>
              <w:rPr>
                <w:rFonts w:eastAsia="Times New Roman"/>
                <w:color w:val="000000" w:themeColor="text1"/>
                <w:lang w:val="en-US" w:eastAsia="pl-PL"/>
              </w:rPr>
            </w:pPr>
          </w:p>
        </w:tc>
        <w:tc>
          <w:tcPr>
            <w:tcW w:w="0" w:type="auto"/>
            <w:tcBorders>
              <w:top w:val="single" w:sz="8" w:space="0" w:color="000000"/>
              <w:left w:val="single" w:sz="8" w:space="0" w:color="000000"/>
              <w:bottom w:val="single" w:sz="8" w:space="0" w:color="000000"/>
              <w:right w:val="single" w:sz="8" w:space="0" w:color="000000"/>
            </w:tcBorders>
          </w:tcPr>
          <w:p w:rsidR="00551CD3" w:rsidRPr="00546ED4" w:rsidRDefault="00551CD3" w:rsidP="00551CD3">
            <w:pPr>
              <w:spacing w:after="0" w:line="240" w:lineRule="auto"/>
              <w:rPr>
                <w:rFonts w:eastAsia="Times New Roman"/>
                <w:color w:val="000000" w:themeColor="text1"/>
                <w:lang w:val="en-US" w:eastAsia="pl-PL"/>
              </w:rPr>
            </w:pPr>
          </w:p>
        </w:tc>
      </w:tr>
      <w:tr w:rsidR="00523BA3" w:rsidRPr="00546ED4" w:rsidTr="00523BA3">
        <w:tc>
          <w:tcPr>
            <w:tcW w:w="724"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val="en-US" w:eastAsia="pl-PL"/>
              </w:rPr>
            </w:pPr>
          </w:p>
        </w:tc>
        <w:tc>
          <w:tcPr>
            <w:tcW w:w="7406"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val="en-US" w:eastAsia="pl-PL"/>
              </w:rPr>
            </w:pPr>
            <w:r w:rsidRPr="00546ED4">
              <w:rPr>
                <w:rFonts w:eastAsia="Times New Roman"/>
                <w:color w:val="000000" w:themeColor="text1"/>
                <w:sz w:val="22"/>
                <w:lang w:val="en-US" w:eastAsia="pl-PL"/>
              </w:rPr>
              <w:t>Total hours</w:t>
            </w:r>
          </w:p>
        </w:tc>
        <w:tc>
          <w:tcPr>
            <w:tcW w:w="0" w:type="auto"/>
            <w:tcBorders>
              <w:top w:val="single" w:sz="8" w:space="0" w:color="000000"/>
              <w:left w:val="single" w:sz="8" w:space="0" w:color="000000"/>
              <w:bottom w:val="single" w:sz="8" w:space="0" w:color="000000"/>
              <w:right w:val="single" w:sz="8" w:space="0" w:color="000000"/>
            </w:tcBorders>
          </w:tcPr>
          <w:p w:rsidR="00551CD3" w:rsidRPr="00546ED4" w:rsidRDefault="00551CD3" w:rsidP="00551CD3">
            <w:pPr>
              <w:spacing w:after="0" w:line="240" w:lineRule="auto"/>
              <w:rPr>
                <w:rFonts w:eastAsia="Times New Roman"/>
                <w:color w:val="000000" w:themeColor="text1"/>
                <w:lang w:val="en-US" w:eastAsia="pl-PL"/>
              </w:rPr>
            </w:pPr>
          </w:p>
        </w:tc>
      </w:tr>
    </w:tbl>
    <w:p w:rsidR="00551CD3" w:rsidRPr="00546ED4" w:rsidRDefault="00551CD3" w:rsidP="00551CD3">
      <w:pPr>
        <w:spacing w:line="240" w:lineRule="auto"/>
        <w:rPr>
          <w:rFonts w:eastAsia="Times New Roman"/>
          <w:vanish/>
          <w:color w:val="000000" w:themeColor="text1"/>
          <w:lang w:val="en-US" w:eastAsia="pl-PL"/>
        </w:rPr>
      </w:pPr>
      <w:bookmarkStart w:id="10" w:name="table0B"/>
      <w:bookmarkEnd w:id="10"/>
    </w:p>
    <w:tbl>
      <w:tblPr>
        <w:tblW w:w="9225" w:type="dxa"/>
        <w:tblCellMar>
          <w:top w:w="15" w:type="dxa"/>
          <w:left w:w="15" w:type="dxa"/>
          <w:bottom w:w="15" w:type="dxa"/>
          <w:right w:w="15" w:type="dxa"/>
        </w:tblCellMar>
        <w:tblLook w:val="04A0" w:firstRow="1" w:lastRow="0" w:firstColumn="1" w:lastColumn="0" w:noHBand="0" w:noVBand="1"/>
      </w:tblPr>
      <w:tblGrid>
        <w:gridCol w:w="9225"/>
      </w:tblGrid>
      <w:tr w:rsidR="00546ED4" w:rsidRPr="00546ED4" w:rsidTr="00551CD3">
        <w:trPr>
          <w:trHeight w:val="105"/>
        </w:trPr>
        <w:tc>
          <w:tcPr>
            <w:tcW w:w="6915"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before="60" w:after="20" w:line="105" w:lineRule="atLeast"/>
              <w:ind w:left="720" w:hanging="720"/>
              <w:jc w:val="center"/>
              <w:outlineLvl w:val="2"/>
              <w:rPr>
                <w:rFonts w:eastAsia="Times New Roman"/>
                <w:b/>
                <w:bCs/>
                <w:color w:val="000000" w:themeColor="text1"/>
                <w:lang w:val="en-US" w:eastAsia="pl-PL"/>
              </w:rPr>
            </w:pPr>
            <w:r w:rsidRPr="00546ED4">
              <w:rPr>
                <w:rFonts w:eastAsia="Times New Roman"/>
                <w:b/>
                <w:bCs/>
                <w:color w:val="000000" w:themeColor="text1"/>
                <w:lang w:val="en-US" w:eastAsia="pl-PL"/>
              </w:rPr>
              <w:t>TEACHING TOOLS USED</w:t>
            </w:r>
          </w:p>
        </w:tc>
      </w:tr>
      <w:tr w:rsidR="00546ED4" w:rsidRPr="00030929" w:rsidTr="00551CD3">
        <w:trPr>
          <w:trHeight w:val="420"/>
        </w:trPr>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1503EC" w:rsidP="00551CD3">
            <w:pPr>
              <w:spacing w:after="0" w:line="240" w:lineRule="auto"/>
              <w:rPr>
                <w:rFonts w:eastAsia="Times New Roman"/>
                <w:color w:val="000000" w:themeColor="text1"/>
                <w:lang w:val="en-US" w:eastAsia="pl-PL"/>
              </w:rPr>
            </w:pPr>
            <w:r w:rsidRPr="00546ED4">
              <w:rPr>
                <w:rFonts w:eastAsia="Times New Roman"/>
                <w:color w:val="000000" w:themeColor="text1"/>
                <w:lang w:val="en-US" w:eastAsia="pl-PL"/>
              </w:rPr>
              <w:t>N</w:t>
            </w:r>
            <w:r w:rsidR="00551CD3" w:rsidRPr="00546ED4">
              <w:rPr>
                <w:rFonts w:eastAsia="Times New Roman"/>
                <w:color w:val="000000" w:themeColor="text1"/>
                <w:lang w:val="en-US" w:eastAsia="pl-PL"/>
              </w:rPr>
              <w:t>1.</w:t>
            </w:r>
            <w:r w:rsidR="00102248" w:rsidRPr="00546ED4">
              <w:rPr>
                <w:rFonts w:eastAsia="Times New Roman"/>
                <w:color w:val="000000" w:themeColor="text1"/>
                <w:lang w:val="en-US" w:eastAsia="pl-PL"/>
              </w:rPr>
              <w:t xml:space="preserve"> Multimedia presentations</w:t>
            </w:r>
          </w:p>
          <w:p w:rsidR="00551CD3" w:rsidRPr="00546ED4" w:rsidRDefault="001503EC" w:rsidP="00551CD3">
            <w:pPr>
              <w:spacing w:after="0" w:line="240" w:lineRule="auto"/>
              <w:rPr>
                <w:rFonts w:eastAsia="Times New Roman"/>
                <w:color w:val="000000" w:themeColor="text1"/>
                <w:lang w:val="en-US" w:eastAsia="pl-PL"/>
              </w:rPr>
            </w:pPr>
            <w:r w:rsidRPr="00546ED4">
              <w:rPr>
                <w:rFonts w:eastAsia="Times New Roman"/>
                <w:color w:val="000000" w:themeColor="text1"/>
                <w:lang w:val="en-US" w:eastAsia="pl-PL"/>
              </w:rPr>
              <w:t>N</w:t>
            </w:r>
            <w:r w:rsidR="00551CD3" w:rsidRPr="00546ED4">
              <w:rPr>
                <w:rFonts w:eastAsia="Times New Roman"/>
                <w:color w:val="000000" w:themeColor="text1"/>
                <w:lang w:val="en-US" w:eastAsia="pl-PL"/>
              </w:rPr>
              <w:t>2.</w:t>
            </w:r>
            <w:r w:rsidR="00102248" w:rsidRPr="00546ED4">
              <w:rPr>
                <w:rFonts w:eastAsia="Times New Roman"/>
                <w:color w:val="000000" w:themeColor="text1"/>
                <w:lang w:val="en-US" w:eastAsia="pl-PL"/>
              </w:rPr>
              <w:t xml:space="preserve">Internet patent information </w:t>
            </w:r>
            <w:r w:rsidR="007127D9" w:rsidRPr="00546ED4">
              <w:rPr>
                <w:rFonts w:eastAsia="Times New Roman"/>
                <w:color w:val="000000" w:themeColor="text1"/>
                <w:lang w:val="en-US" w:eastAsia="pl-PL"/>
              </w:rPr>
              <w:t>databases</w:t>
            </w:r>
          </w:p>
          <w:p w:rsidR="00102248" w:rsidRPr="00546ED4" w:rsidRDefault="00102248" w:rsidP="00551CD3">
            <w:pPr>
              <w:spacing w:after="0" w:line="240" w:lineRule="auto"/>
              <w:rPr>
                <w:rFonts w:eastAsia="Times New Roman"/>
                <w:color w:val="000000" w:themeColor="text1"/>
                <w:lang w:val="en-US" w:eastAsia="pl-PL"/>
              </w:rPr>
            </w:pPr>
          </w:p>
        </w:tc>
      </w:tr>
    </w:tbl>
    <w:p w:rsidR="00551CD3" w:rsidRPr="00546ED4" w:rsidRDefault="00551CD3" w:rsidP="00551CD3">
      <w:pPr>
        <w:spacing w:line="240" w:lineRule="auto"/>
        <w:jc w:val="center"/>
        <w:rPr>
          <w:rFonts w:eastAsia="Times New Roman"/>
          <w:color w:val="000000" w:themeColor="text1"/>
          <w:lang w:val="en-US" w:eastAsia="pl-PL"/>
        </w:rPr>
      </w:pPr>
      <w:r w:rsidRPr="00546ED4">
        <w:rPr>
          <w:rFonts w:eastAsia="Times New Roman"/>
          <w:b/>
          <w:bCs/>
          <w:color w:val="000000" w:themeColor="text1"/>
          <w:sz w:val="22"/>
          <w:lang w:val="en-US" w:eastAsia="pl-PL"/>
        </w:rPr>
        <w:t>EVALUATION OF SUBJECT EDUCATIONAL EFFECTS ACHIEVEMENT</w:t>
      </w:r>
    </w:p>
    <w:tbl>
      <w:tblPr>
        <w:tblW w:w="9285" w:type="dxa"/>
        <w:tblCellMar>
          <w:top w:w="15" w:type="dxa"/>
          <w:left w:w="15" w:type="dxa"/>
          <w:bottom w:w="15" w:type="dxa"/>
          <w:right w:w="15" w:type="dxa"/>
        </w:tblCellMar>
        <w:tblLook w:val="04A0" w:firstRow="1" w:lastRow="0" w:firstColumn="1" w:lastColumn="0" w:noHBand="0" w:noVBand="1"/>
      </w:tblPr>
      <w:tblGrid>
        <w:gridCol w:w="2506"/>
        <w:gridCol w:w="2126"/>
        <w:gridCol w:w="4653"/>
      </w:tblGrid>
      <w:tr w:rsidR="00546ED4" w:rsidRPr="00030929" w:rsidTr="00551CD3">
        <w:tc>
          <w:tcPr>
            <w:tcW w:w="1875"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1503EC">
            <w:pPr>
              <w:spacing w:after="0" w:line="240" w:lineRule="auto"/>
              <w:rPr>
                <w:rFonts w:eastAsia="Times New Roman"/>
                <w:color w:val="000000" w:themeColor="text1"/>
                <w:lang w:val="en-US" w:eastAsia="pl-PL"/>
              </w:rPr>
            </w:pPr>
            <w:bookmarkStart w:id="11" w:name="table0C"/>
            <w:bookmarkEnd w:id="11"/>
            <w:r w:rsidRPr="00546ED4">
              <w:rPr>
                <w:rFonts w:eastAsia="Times New Roman"/>
                <w:b/>
                <w:bCs/>
                <w:color w:val="000000" w:themeColor="text1"/>
                <w:sz w:val="22"/>
                <w:lang w:val="en-US" w:eastAsia="pl-PL"/>
              </w:rPr>
              <w:t>Evaluation</w:t>
            </w:r>
            <w:r w:rsidRPr="00546ED4">
              <w:rPr>
                <w:rFonts w:eastAsia="Times New Roman"/>
                <w:b/>
                <w:bCs/>
                <w:color w:val="000000" w:themeColor="text1"/>
                <w:lang w:val="en-US" w:eastAsia="pl-PL"/>
              </w:rPr>
              <w:t xml:space="preserve"> </w:t>
            </w:r>
            <w:r w:rsidRPr="00546ED4">
              <w:rPr>
                <w:rFonts w:eastAsia="Times New Roman"/>
                <w:color w:val="000000" w:themeColor="text1"/>
                <w:lang w:val="en-US" w:eastAsia="pl-PL"/>
              </w:rPr>
              <w:t xml:space="preserve">(F – forming (during semester), </w:t>
            </w:r>
            <w:r w:rsidR="001503EC" w:rsidRPr="00546ED4">
              <w:rPr>
                <w:rFonts w:eastAsia="Times New Roman"/>
                <w:color w:val="000000" w:themeColor="text1"/>
                <w:lang w:val="en-US" w:eastAsia="pl-PL"/>
              </w:rPr>
              <w:t>P</w:t>
            </w:r>
            <w:r w:rsidRPr="00546ED4">
              <w:rPr>
                <w:rFonts w:eastAsia="Times New Roman"/>
                <w:color w:val="000000" w:themeColor="text1"/>
                <w:lang w:val="en-US" w:eastAsia="pl-PL"/>
              </w:rPr>
              <w:t xml:space="preserve"> – concluding (at semester end)</w:t>
            </w:r>
          </w:p>
        </w:tc>
        <w:tc>
          <w:tcPr>
            <w:tcW w:w="1590"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eastAsia="pl-PL"/>
              </w:rPr>
            </w:pPr>
            <w:proofErr w:type="spellStart"/>
            <w:r w:rsidRPr="00546ED4">
              <w:rPr>
                <w:rFonts w:eastAsia="Times New Roman"/>
                <w:color w:val="000000" w:themeColor="text1"/>
                <w:sz w:val="22"/>
                <w:lang w:eastAsia="pl-PL"/>
              </w:rPr>
              <w:t>Educational</w:t>
            </w:r>
            <w:proofErr w:type="spellEnd"/>
            <w:r w:rsidRPr="00546ED4">
              <w:rPr>
                <w:rFonts w:eastAsia="Times New Roman"/>
                <w:color w:val="000000" w:themeColor="text1"/>
                <w:sz w:val="22"/>
                <w:lang w:eastAsia="pl-PL"/>
              </w:rPr>
              <w:t xml:space="preserve"> </w:t>
            </w:r>
            <w:proofErr w:type="spellStart"/>
            <w:r w:rsidRPr="00546ED4">
              <w:rPr>
                <w:rFonts w:eastAsia="Times New Roman"/>
                <w:color w:val="000000" w:themeColor="text1"/>
                <w:sz w:val="22"/>
                <w:lang w:eastAsia="pl-PL"/>
              </w:rPr>
              <w:t>effect</w:t>
            </w:r>
            <w:proofErr w:type="spellEnd"/>
            <w:r w:rsidRPr="00546ED4">
              <w:rPr>
                <w:rFonts w:eastAsia="Times New Roman"/>
                <w:color w:val="000000" w:themeColor="text1"/>
                <w:sz w:val="22"/>
                <w:lang w:eastAsia="pl-PL"/>
              </w:rPr>
              <w:t xml:space="preserve"> </w:t>
            </w:r>
            <w:proofErr w:type="spellStart"/>
            <w:r w:rsidRPr="00546ED4">
              <w:rPr>
                <w:rFonts w:eastAsia="Times New Roman"/>
                <w:color w:val="000000" w:themeColor="text1"/>
                <w:sz w:val="22"/>
                <w:lang w:eastAsia="pl-PL"/>
              </w:rPr>
              <w:t>number</w:t>
            </w:r>
            <w:proofErr w:type="spellEnd"/>
          </w:p>
        </w:tc>
        <w:tc>
          <w:tcPr>
            <w:tcW w:w="3480"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val="en-US" w:eastAsia="pl-PL"/>
              </w:rPr>
            </w:pPr>
            <w:r w:rsidRPr="00546ED4">
              <w:rPr>
                <w:rFonts w:eastAsia="Times New Roman"/>
                <w:color w:val="000000" w:themeColor="text1"/>
                <w:sz w:val="22"/>
                <w:lang w:val="en-US" w:eastAsia="pl-PL"/>
              </w:rPr>
              <w:t>Way of evaluating educational effect achievement</w:t>
            </w:r>
          </w:p>
        </w:tc>
      </w:tr>
      <w:tr w:rsidR="00546ED4" w:rsidRPr="00546ED4" w:rsidTr="00551CD3">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eastAsia="pl-PL"/>
              </w:rPr>
            </w:pPr>
            <w:r w:rsidRPr="00546ED4">
              <w:rPr>
                <w:rFonts w:eastAsia="Times New Roman"/>
                <w:color w:val="000000" w:themeColor="text1"/>
                <w:lang w:eastAsia="pl-PL"/>
              </w:rPr>
              <w:t>F1</w:t>
            </w:r>
          </w:p>
        </w:tc>
        <w:tc>
          <w:tcPr>
            <w:tcW w:w="0" w:type="auto"/>
            <w:tcBorders>
              <w:top w:val="single" w:sz="8" w:space="0" w:color="000000"/>
              <w:left w:val="single" w:sz="8" w:space="0" w:color="000000"/>
              <w:bottom w:val="single" w:sz="8" w:space="0" w:color="000000"/>
              <w:right w:val="single" w:sz="8" w:space="0" w:color="000000"/>
            </w:tcBorders>
            <w:hideMark/>
          </w:tcPr>
          <w:p w:rsidR="00102248" w:rsidRPr="00546ED4" w:rsidRDefault="00102248" w:rsidP="00102248">
            <w:pPr>
              <w:rPr>
                <w:color w:val="000000" w:themeColor="text1"/>
                <w:sz w:val="22"/>
                <w:szCs w:val="22"/>
              </w:rPr>
            </w:pPr>
            <w:r w:rsidRPr="00546ED4">
              <w:rPr>
                <w:color w:val="000000" w:themeColor="text1"/>
                <w:sz w:val="22"/>
                <w:szCs w:val="22"/>
              </w:rPr>
              <w:t>PEK_W01</w:t>
            </w:r>
            <w:r w:rsidR="00E33139" w:rsidRPr="00546ED4">
              <w:rPr>
                <w:color w:val="000000" w:themeColor="text1"/>
                <w:sz w:val="22"/>
                <w:szCs w:val="22"/>
              </w:rPr>
              <w:t xml:space="preserve"> –W04</w:t>
            </w:r>
          </w:p>
          <w:p w:rsidR="00551CD3" w:rsidRPr="00546ED4" w:rsidRDefault="00102248" w:rsidP="00102248">
            <w:pPr>
              <w:spacing w:after="0" w:line="240" w:lineRule="auto"/>
              <w:rPr>
                <w:rFonts w:eastAsia="Times New Roman"/>
                <w:color w:val="000000" w:themeColor="text1"/>
                <w:lang w:eastAsia="pl-PL"/>
              </w:rPr>
            </w:pPr>
            <w:r w:rsidRPr="00546ED4">
              <w:rPr>
                <w:color w:val="000000" w:themeColor="text1"/>
                <w:sz w:val="22"/>
                <w:szCs w:val="22"/>
              </w:rPr>
              <w:t>PEK_K01</w:t>
            </w:r>
            <w:r w:rsidR="00E33139" w:rsidRPr="00546ED4">
              <w:rPr>
                <w:color w:val="000000" w:themeColor="text1"/>
                <w:sz w:val="22"/>
                <w:szCs w:val="22"/>
              </w:rPr>
              <w:t>-K02</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102248" w:rsidP="00551CD3">
            <w:pPr>
              <w:spacing w:after="0" w:line="240" w:lineRule="auto"/>
              <w:rPr>
                <w:rFonts w:eastAsia="Times New Roman"/>
                <w:color w:val="000000" w:themeColor="text1"/>
                <w:lang w:eastAsia="pl-PL"/>
              </w:rPr>
            </w:pPr>
            <w:r w:rsidRPr="00546ED4">
              <w:rPr>
                <w:rFonts w:eastAsia="Times New Roman"/>
                <w:color w:val="000000" w:themeColor="text1"/>
                <w:lang w:eastAsia="pl-PL"/>
              </w:rPr>
              <w:t>Test</w:t>
            </w:r>
          </w:p>
        </w:tc>
      </w:tr>
      <w:tr w:rsidR="00546ED4" w:rsidRPr="00546ED4" w:rsidTr="00551CD3">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eastAsia="pl-PL"/>
              </w:rPr>
            </w:pPr>
            <w:r w:rsidRPr="00546ED4">
              <w:rPr>
                <w:rFonts w:eastAsia="Times New Roman"/>
                <w:color w:val="000000" w:themeColor="text1"/>
                <w:lang w:eastAsia="pl-PL"/>
              </w:rPr>
              <w:t>F2</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102248" w:rsidP="00E33139">
            <w:pPr>
              <w:spacing w:after="0" w:line="240" w:lineRule="auto"/>
              <w:rPr>
                <w:rFonts w:eastAsia="Times New Roman"/>
                <w:color w:val="000000" w:themeColor="text1"/>
                <w:lang w:eastAsia="pl-PL"/>
              </w:rPr>
            </w:pPr>
            <w:r w:rsidRPr="00546ED4">
              <w:rPr>
                <w:color w:val="000000" w:themeColor="text1"/>
                <w:sz w:val="22"/>
                <w:szCs w:val="22"/>
              </w:rPr>
              <w:t>PEK_W01 –W0</w:t>
            </w:r>
            <w:r w:rsidR="00E33139" w:rsidRPr="00546ED4">
              <w:rPr>
                <w:color w:val="000000" w:themeColor="text1"/>
                <w:sz w:val="22"/>
                <w:szCs w:val="22"/>
              </w:rPr>
              <w:t>4</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102248" w:rsidP="00551CD3">
            <w:pPr>
              <w:spacing w:after="0" w:line="240" w:lineRule="auto"/>
              <w:rPr>
                <w:rFonts w:eastAsia="Times New Roman"/>
                <w:color w:val="000000" w:themeColor="text1"/>
                <w:lang w:eastAsia="pl-PL"/>
              </w:rPr>
            </w:pPr>
            <w:r w:rsidRPr="00546ED4">
              <w:rPr>
                <w:rFonts w:eastAsia="Times New Roman"/>
                <w:color w:val="000000" w:themeColor="text1"/>
                <w:lang w:eastAsia="pl-PL"/>
              </w:rPr>
              <w:t xml:space="preserve">Activity, </w:t>
            </w:r>
            <w:proofErr w:type="spellStart"/>
            <w:r w:rsidRPr="00546ED4">
              <w:rPr>
                <w:rFonts w:eastAsia="Times New Roman"/>
                <w:color w:val="000000" w:themeColor="text1"/>
                <w:lang w:eastAsia="pl-PL"/>
              </w:rPr>
              <w:t>presence</w:t>
            </w:r>
            <w:proofErr w:type="spellEnd"/>
          </w:p>
        </w:tc>
      </w:tr>
      <w:tr w:rsidR="00546ED4" w:rsidRPr="00546ED4" w:rsidTr="00551CD3">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40" w:lineRule="auto"/>
              <w:rPr>
                <w:rFonts w:eastAsia="Times New Roman"/>
                <w:color w:val="000000" w:themeColor="text1"/>
                <w:lang w:eastAsia="pl-PL"/>
              </w:rPr>
            </w:pPr>
            <w:r w:rsidRPr="00546ED4">
              <w:rPr>
                <w:rFonts w:eastAsia="Times New Roman"/>
                <w:color w:val="000000" w:themeColor="text1"/>
                <w:lang w:eastAsia="pl-PL"/>
              </w:rPr>
              <w:t>F3</w:t>
            </w:r>
          </w:p>
        </w:tc>
        <w:tc>
          <w:tcPr>
            <w:tcW w:w="0" w:type="auto"/>
            <w:tcBorders>
              <w:top w:val="single" w:sz="8" w:space="0" w:color="000000"/>
              <w:left w:val="single" w:sz="8" w:space="0" w:color="000000"/>
              <w:bottom w:val="single" w:sz="8" w:space="0" w:color="000000"/>
              <w:right w:val="single" w:sz="8" w:space="0" w:color="000000"/>
            </w:tcBorders>
            <w:hideMark/>
          </w:tcPr>
          <w:p w:rsidR="00102248" w:rsidRPr="00546ED4" w:rsidRDefault="00102248" w:rsidP="00102248">
            <w:pPr>
              <w:rPr>
                <w:color w:val="000000" w:themeColor="text1"/>
                <w:sz w:val="22"/>
                <w:szCs w:val="22"/>
              </w:rPr>
            </w:pPr>
            <w:r w:rsidRPr="00546ED4">
              <w:rPr>
                <w:color w:val="000000" w:themeColor="text1"/>
                <w:sz w:val="22"/>
                <w:szCs w:val="22"/>
              </w:rPr>
              <w:t>PEK_U01 –U03</w:t>
            </w:r>
          </w:p>
          <w:p w:rsidR="00551CD3" w:rsidRPr="00546ED4" w:rsidRDefault="00102248" w:rsidP="00102248">
            <w:pPr>
              <w:spacing w:after="0" w:line="240" w:lineRule="auto"/>
              <w:rPr>
                <w:rFonts w:eastAsia="Times New Roman"/>
                <w:color w:val="000000" w:themeColor="text1"/>
                <w:lang w:eastAsia="pl-PL"/>
              </w:rPr>
            </w:pPr>
            <w:r w:rsidRPr="00546ED4">
              <w:rPr>
                <w:color w:val="000000" w:themeColor="text1"/>
                <w:sz w:val="22"/>
                <w:szCs w:val="22"/>
              </w:rPr>
              <w:t>PEK_K01</w:t>
            </w:r>
            <w:r w:rsidR="00E33139" w:rsidRPr="00546ED4">
              <w:rPr>
                <w:color w:val="000000" w:themeColor="text1"/>
                <w:sz w:val="22"/>
                <w:szCs w:val="22"/>
              </w:rPr>
              <w:t>-K02</w:t>
            </w:r>
          </w:p>
        </w:tc>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9B7F83" w:rsidP="00551CD3">
            <w:pPr>
              <w:spacing w:after="0" w:line="240" w:lineRule="auto"/>
              <w:rPr>
                <w:rFonts w:eastAsia="Times New Roman"/>
                <w:color w:val="000000" w:themeColor="text1"/>
                <w:lang w:eastAsia="pl-PL"/>
              </w:rPr>
            </w:pPr>
            <w:proofErr w:type="spellStart"/>
            <w:r w:rsidRPr="00546ED4">
              <w:rPr>
                <w:rFonts w:eastAsia="Times New Roman"/>
                <w:color w:val="000000" w:themeColor="text1"/>
                <w:lang w:eastAsia="pl-PL"/>
              </w:rPr>
              <w:t>P</w:t>
            </w:r>
            <w:r w:rsidR="00102248" w:rsidRPr="00546ED4">
              <w:rPr>
                <w:rFonts w:eastAsia="Times New Roman"/>
                <w:color w:val="000000" w:themeColor="text1"/>
                <w:lang w:eastAsia="pl-PL"/>
              </w:rPr>
              <w:t>resentations</w:t>
            </w:r>
            <w:proofErr w:type="spellEnd"/>
          </w:p>
        </w:tc>
      </w:tr>
      <w:tr w:rsidR="00546ED4" w:rsidRPr="00546ED4" w:rsidTr="009B7F83">
        <w:trPr>
          <w:trHeight w:val="310"/>
        </w:trPr>
        <w:tc>
          <w:tcPr>
            <w:tcW w:w="0" w:type="auto"/>
            <w:tcBorders>
              <w:top w:val="single" w:sz="8" w:space="0" w:color="000000"/>
              <w:left w:val="single" w:sz="8" w:space="0" w:color="000000"/>
              <w:bottom w:val="single" w:sz="8" w:space="0" w:color="000000"/>
              <w:right w:val="single" w:sz="8" w:space="0" w:color="000000"/>
            </w:tcBorders>
            <w:hideMark/>
          </w:tcPr>
          <w:p w:rsidR="009B7F83" w:rsidRPr="00546ED4" w:rsidRDefault="009B7F83" w:rsidP="00551CD3">
            <w:pPr>
              <w:spacing w:after="0" w:line="240" w:lineRule="auto"/>
              <w:rPr>
                <w:rFonts w:eastAsia="Times New Roman"/>
                <w:color w:val="000000" w:themeColor="text1"/>
                <w:lang w:eastAsia="pl-PL"/>
              </w:rPr>
            </w:pPr>
            <w:r w:rsidRPr="00546ED4">
              <w:rPr>
                <w:rFonts w:eastAsia="Times New Roman"/>
                <w:color w:val="000000" w:themeColor="text1"/>
                <w:lang w:eastAsia="pl-PL"/>
              </w:rPr>
              <w:t>F4</w:t>
            </w:r>
          </w:p>
        </w:tc>
        <w:tc>
          <w:tcPr>
            <w:tcW w:w="0" w:type="auto"/>
            <w:tcBorders>
              <w:top w:val="single" w:sz="8" w:space="0" w:color="000000"/>
              <w:left w:val="single" w:sz="8" w:space="0" w:color="000000"/>
              <w:bottom w:val="single" w:sz="8" w:space="0" w:color="000000"/>
              <w:right w:val="single" w:sz="8" w:space="0" w:color="000000"/>
            </w:tcBorders>
            <w:hideMark/>
          </w:tcPr>
          <w:p w:rsidR="009B7F83" w:rsidRPr="00546ED4" w:rsidRDefault="009B7F83" w:rsidP="00102248">
            <w:pPr>
              <w:rPr>
                <w:color w:val="000000" w:themeColor="text1"/>
                <w:sz w:val="22"/>
                <w:szCs w:val="22"/>
              </w:rPr>
            </w:pPr>
            <w:r w:rsidRPr="00546ED4">
              <w:rPr>
                <w:color w:val="000000" w:themeColor="text1"/>
                <w:sz w:val="22"/>
                <w:szCs w:val="22"/>
              </w:rPr>
              <w:t>PEK_U01 –U03</w:t>
            </w:r>
          </w:p>
        </w:tc>
        <w:tc>
          <w:tcPr>
            <w:tcW w:w="0" w:type="auto"/>
            <w:tcBorders>
              <w:top w:val="single" w:sz="8" w:space="0" w:color="000000"/>
              <w:left w:val="single" w:sz="8" w:space="0" w:color="000000"/>
              <w:bottom w:val="single" w:sz="8" w:space="0" w:color="000000"/>
              <w:right w:val="single" w:sz="8" w:space="0" w:color="000000"/>
            </w:tcBorders>
            <w:hideMark/>
          </w:tcPr>
          <w:p w:rsidR="009B7F83" w:rsidRPr="00546ED4" w:rsidRDefault="009B7F83" w:rsidP="00551CD3">
            <w:pPr>
              <w:spacing w:after="0" w:line="240" w:lineRule="auto"/>
              <w:rPr>
                <w:rFonts w:eastAsia="Times New Roman"/>
                <w:color w:val="000000" w:themeColor="text1"/>
                <w:lang w:eastAsia="pl-PL"/>
              </w:rPr>
            </w:pPr>
            <w:r w:rsidRPr="00546ED4">
              <w:rPr>
                <w:rFonts w:eastAsia="Times New Roman"/>
                <w:color w:val="000000" w:themeColor="text1"/>
                <w:lang w:eastAsia="pl-PL"/>
              </w:rPr>
              <w:t xml:space="preserve">Activity, </w:t>
            </w:r>
            <w:proofErr w:type="spellStart"/>
            <w:r w:rsidRPr="00546ED4">
              <w:rPr>
                <w:rFonts w:eastAsia="Times New Roman"/>
                <w:color w:val="000000" w:themeColor="text1"/>
                <w:lang w:eastAsia="pl-PL"/>
              </w:rPr>
              <w:t>presence</w:t>
            </w:r>
            <w:proofErr w:type="spellEnd"/>
          </w:p>
        </w:tc>
      </w:tr>
      <w:tr w:rsidR="00523BA3" w:rsidRPr="00030929" w:rsidTr="00551CD3">
        <w:tc>
          <w:tcPr>
            <w:tcW w:w="0" w:type="auto"/>
            <w:gridSpan w:val="3"/>
            <w:tcBorders>
              <w:top w:val="single" w:sz="8" w:space="0" w:color="000000"/>
              <w:left w:val="single" w:sz="8" w:space="0" w:color="000000"/>
              <w:bottom w:val="single" w:sz="8" w:space="0" w:color="000000"/>
              <w:right w:val="single" w:sz="8" w:space="0" w:color="000000"/>
            </w:tcBorders>
            <w:hideMark/>
          </w:tcPr>
          <w:p w:rsidR="00523BA3" w:rsidRPr="00523BA3" w:rsidRDefault="00523BA3" w:rsidP="00523BA3">
            <w:pPr>
              <w:spacing w:after="0" w:line="240" w:lineRule="auto"/>
              <w:rPr>
                <w:rFonts w:eastAsia="Times New Roman"/>
                <w:color w:val="000000" w:themeColor="text1"/>
                <w:lang w:val="en-US" w:eastAsia="pl-PL"/>
              </w:rPr>
            </w:pPr>
            <w:r w:rsidRPr="00523BA3">
              <w:rPr>
                <w:rFonts w:eastAsia="Times New Roman"/>
                <w:color w:val="000000" w:themeColor="text1"/>
                <w:lang w:val="en-US" w:eastAsia="pl-PL"/>
              </w:rPr>
              <w:t>P1 (for a lecture) = 0,7*F1 + 0,3*F2</w:t>
            </w:r>
          </w:p>
          <w:p w:rsidR="00523BA3" w:rsidRPr="00546ED4" w:rsidRDefault="00523BA3" w:rsidP="00523BA3">
            <w:pPr>
              <w:spacing w:after="0" w:line="240" w:lineRule="auto"/>
              <w:rPr>
                <w:rFonts w:eastAsia="Times New Roman"/>
                <w:color w:val="000000" w:themeColor="text1"/>
                <w:lang w:val="en-US" w:eastAsia="pl-PL"/>
              </w:rPr>
            </w:pPr>
            <w:r w:rsidRPr="00523BA3">
              <w:rPr>
                <w:rFonts w:eastAsia="Times New Roman"/>
                <w:color w:val="000000" w:themeColor="text1"/>
                <w:lang w:val="en-US" w:eastAsia="pl-PL"/>
              </w:rPr>
              <w:t>P2 (for a seminar) = 0,8*F3 + 0.2*F4</w:t>
            </w:r>
          </w:p>
        </w:tc>
      </w:tr>
    </w:tbl>
    <w:p w:rsidR="00551CD3" w:rsidRPr="00546ED4" w:rsidRDefault="00551CD3" w:rsidP="00551CD3">
      <w:pPr>
        <w:spacing w:line="240" w:lineRule="auto"/>
        <w:rPr>
          <w:rFonts w:eastAsia="Times New Roman"/>
          <w:vanish/>
          <w:color w:val="000000" w:themeColor="text1"/>
          <w:lang w:val="en-US" w:eastAsia="pl-PL"/>
        </w:rPr>
      </w:pPr>
      <w:bookmarkStart w:id="12" w:name="table0D"/>
      <w:bookmarkEnd w:id="12"/>
    </w:p>
    <w:tbl>
      <w:tblPr>
        <w:tblW w:w="9225" w:type="dxa"/>
        <w:tblCellMar>
          <w:top w:w="15" w:type="dxa"/>
          <w:left w:w="15" w:type="dxa"/>
          <w:bottom w:w="15" w:type="dxa"/>
          <w:right w:w="15" w:type="dxa"/>
        </w:tblCellMar>
        <w:tblLook w:val="04A0" w:firstRow="1" w:lastRow="0" w:firstColumn="1" w:lastColumn="0" w:noHBand="0" w:noVBand="1"/>
      </w:tblPr>
      <w:tblGrid>
        <w:gridCol w:w="9225"/>
      </w:tblGrid>
      <w:tr w:rsidR="00546ED4" w:rsidRPr="00546ED4" w:rsidTr="00551CD3">
        <w:trPr>
          <w:trHeight w:val="225"/>
        </w:trPr>
        <w:tc>
          <w:tcPr>
            <w:tcW w:w="6915" w:type="dxa"/>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before="60" w:after="40" w:line="225" w:lineRule="atLeast"/>
              <w:jc w:val="center"/>
              <w:rPr>
                <w:rFonts w:eastAsia="Times New Roman"/>
                <w:color w:val="000000" w:themeColor="text1"/>
                <w:lang w:eastAsia="pl-PL"/>
              </w:rPr>
            </w:pPr>
            <w:r w:rsidRPr="00546ED4">
              <w:rPr>
                <w:rFonts w:eastAsia="Times New Roman"/>
                <w:b/>
                <w:bCs/>
                <w:color w:val="000000" w:themeColor="text1"/>
                <w:lang w:eastAsia="pl-PL"/>
              </w:rPr>
              <w:t>PRIMARY AND SECONDARY LITERATURE</w:t>
            </w:r>
          </w:p>
        </w:tc>
      </w:tr>
      <w:tr w:rsidR="00546ED4" w:rsidRPr="00030929" w:rsidTr="00523BA3">
        <w:trPr>
          <w:trHeight w:val="321"/>
        </w:trPr>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60" w:line="240" w:lineRule="auto"/>
              <w:rPr>
                <w:rFonts w:eastAsia="Times New Roman"/>
                <w:color w:val="000000" w:themeColor="text1"/>
                <w:lang w:eastAsia="pl-PL"/>
              </w:rPr>
            </w:pPr>
            <w:r w:rsidRPr="00546ED4">
              <w:rPr>
                <w:rFonts w:eastAsia="Times New Roman"/>
                <w:b/>
                <w:bCs/>
                <w:caps/>
                <w:color w:val="000000" w:themeColor="text1"/>
                <w:u w:val="single"/>
                <w:lang w:eastAsia="pl-PL"/>
              </w:rPr>
              <w:t>PRIMARY LITERATURE:</w:t>
            </w:r>
          </w:p>
          <w:p w:rsidR="00E33139" w:rsidRPr="00546ED4" w:rsidRDefault="00E33139" w:rsidP="00E33139">
            <w:pPr>
              <w:numPr>
                <w:ilvl w:val="0"/>
                <w:numId w:val="1"/>
              </w:numPr>
              <w:suppressAutoHyphens/>
              <w:spacing w:before="120" w:after="0" w:line="240" w:lineRule="auto"/>
              <w:jc w:val="both"/>
              <w:rPr>
                <w:color w:val="000000" w:themeColor="text1"/>
              </w:rPr>
            </w:pPr>
            <w:r w:rsidRPr="00546ED4">
              <w:rPr>
                <w:color w:val="000000" w:themeColor="text1"/>
              </w:rPr>
              <w:t xml:space="preserve">Red. Kotarba W., </w:t>
            </w:r>
            <w:r w:rsidRPr="00546ED4">
              <w:rPr>
                <w:b/>
                <w:bCs/>
                <w:color w:val="000000" w:themeColor="text1"/>
              </w:rPr>
              <w:t>Ochrona wiedzy a kapitał intelektualny organizacji</w:t>
            </w:r>
            <w:r w:rsidRPr="00546ED4">
              <w:rPr>
                <w:color w:val="000000" w:themeColor="text1"/>
              </w:rPr>
              <w:t>. PWE Warszawa 2006.</w:t>
            </w:r>
          </w:p>
          <w:p w:rsidR="00E33139" w:rsidRPr="00546ED4" w:rsidRDefault="00E33139" w:rsidP="00E33139">
            <w:pPr>
              <w:numPr>
                <w:ilvl w:val="0"/>
                <w:numId w:val="1"/>
              </w:numPr>
              <w:suppressAutoHyphens/>
              <w:spacing w:before="120" w:after="0" w:line="240" w:lineRule="auto"/>
              <w:jc w:val="both"/>
              <w:rPr>
                <w:color w:val="000000" w:themeColor="text1"/>
              </w:rPr>
            </w:pPr>
            <w:r w:rsidRPr="00546ED4">
              <w:rPr>
                <w:color w:val="000000" w:themeColor="text1"/>
              </w:rPr>
              <w:t xml:space="preserve">Red. Kostański P., </w:t>
            </w:r>
            <w:r w:rsidRPr="00546ED4">
              <w:rPr>
                <w:b/>
                <w:color w:val="000000" w:themeColor="text1"/>
              </w:rPr>
              <w:t>Prawo własności przemysłowej, Komentarz</w:t>
            </w:r>
            <w:r w:rsidRPr="00546ED4">
              <w:rPr>
                <w:color w:val="000000" w:themeColor="text1"/>
              </w:rPr>
              <w:t xml:space="preserve">, </w:t>
            </w:r>
            <w:proofErr w:type="spellStart"/>
            <w:r w:rsidRPr="00546ED4">
              <w:rPr>
                <w:color w:val="000000" w:themeColor="text1"/>
              </w:rPr>
              <w:t>C.H.Beck</w:t>
            </w:r>
            <w:proofErr w:type="spellEnd"/>
            <w:r w:rsidRPr="00546ED4">
              <w:rPr>
                <w:color w:val="000000" w:themeColor="text1"/>
              </w:rPr>
              <w:t>, Warszawa 2010</w:t>
            </w:r>
          </w:p>
          <w:p w:rsidR="00E33139" w:rsidRPr="00546ED4" w:rsidRDefault="00E33139" w:rsidP="00E33139">
            <w:pPr>
              <w:numPr>
                <w:ilvl w:val="0"/>
                <w:numId w:val="1"/>
              </w:numPr>
              <w:suppressAutoHyphens/>
              <w:spacing w:before="120" w:after="0" w:line="240" w:lineRule="auto"/>
              <w:jc w:val="both"/>
              <w:rPr>
                <w:color w:val="000000" w:themeColor="text1"/>
              </w:rPr>
            </w:pPr>
            <w:r w:rsidRPr="00546ED4">
              <w:rPr>
                <w:iCs/>
                <w:color w:val="000000" w:themeColor="text1"/>
              </w:rPr>
              <w:t xml:space="preserve">J. Barta, M. Czajkowska-Dąbrowska,  </w:t>
            </w:r>
            <w:proofErr w:type="spellStart"/>
            <w:r w:rsidRPr="00546ED4">
              <w:rPr>
                <w:iCs/>
                <w:color w:val="000000" w:themeColor="text1"/>
              </w:rPr>
              <w:t>Z.Ćwiąkalski</w:t>
            </w:r>
            <w:proofErr w:type="spellEnd"/>
            <w:r w:rsidRPr="00546ED4">
              <w:rPr>
                <w:iCs/>
                <w:color w:val="000000" w:themeColor="text1"/>
              </w:rPr>
              <w:t xml:space="preserve">,  R. Markiewicz,  </w:t>
            </w:r>
            <w:proofErr w:type="spellStart"/>
            <w:r w:rsidRPr="00546ED4">
              <w:rPr>
                <w:iCs/>
                <w:color w:val="000000" w:themeColor="text1"/>
              </w:rPr>
              <w:t>E.Traple</w:t>
            </w:r>
            <w:proofErr w:type="spellEnd"/>
            <w:r w:rsidRPr="00546ED4">
              <w:rPr>
                <w:iCs/>
                <w:color w:val="000000" w:themeColor="text1"/>
              </w:rPr>
              <w:t xml:space="preserve">, </w:t>
            </w:r>
            <w:r w:rsidRPr="00546ED4">
              <w:rPr>
                <w:b/>
                <w:iCs/>
                <w:color w:val="000000" w:themeColor="text1"/>
              </w:rPr>
              <w:t>Prawo autorskie i prawa pokrewne</w:t>
            </w:r>
            <w:r w:rsidRPr="00546ED4">
              <w:rPr>
                <w:iCs/>
                <w:color w:val="000000" w:themeColor="text1"/>
              </w:rPr>
              <w:t>. Komentarz. Zakamycze 2005.</w:t>
            </w:r>
          </w:p>
          <w:p w:rsidR="00551CD3" w:rsidRPr="00546ED4" w:rsidRDefault="00551CD3" w:rsidP="00551CD3">
            <w:pPr>
              <w:spacing w:after="60" w:line="240" w:lineRule="auto"/>
              <w:rPr>
                <w:rFonts w:eastAsia="Times New Roman"/>
                <w:color w:val="000000" w:themeColor="text1"/>
                <w:lang w:eastAsia="pl-PL"/>
              </w:rPr>
            </w:pPr>
            <w:r w:rsidRPr="00546ED4">
              <w:rPr>
                <w:rFonts w:eastAsia="Times New Roman"/>
                <w:b/>
                <w:bCs/>
                <w:caps/>
                <w:color w:val="000000" w:themeColor="text1"/>
                <w:u w:val="single"/>
                <w:lang w:eastAsia="pl-PL"/>
              </w:rPr>
              <w:t>SECONDARY LITERATURE:</w:t>
            </w:r>
          </w:p>
          <w:p w:rsidR="009B7F83" w:rsidRPr="00546ED4" w:rsidRDefault="00551CD3" w:rsidP="009B7F83">
            <w:pPr>
              <w:pStyle w:val="Tekstpodstawowy3"/>
              <w:ind w:left="294"/>
              <w:rPr>
                <w:color w:val="000000" w:themeColor="text1"/>
                <w:sz w:val="24"/>
                <w:szCs w:val="24"/>
              </w:rPr>
            </w:pPr>
            <w:r w:rsidRPr="00546ED4">
              <w:rPr>
                <w:color w:val="000000" w:themeColor="text1"/>
                <w:sz w:val="18"/>
              </w:rPr>
              <w:t xml:space="preserve">[1] </w:t>
            </w:r>
            <w:r w:rsidR="009B7F83" w:rsidRPr="00546ED4">
              <w:rPr>
                <w:color w:val="000000" w:themeColor="text1"/>
                <w:sz w:val="24"/>
                <w:szCs w:val="24"/>
              </w:rPr>
              <w:t xml:space="preserve"> Ustawa z dnia 30 czerwca 2000r. Prawo własności przemysłowej. Dz. U. Nr 49 z 2001r., poz. 508. </w:t>
            </w:r>
          </w:p>
          <w:p w:rsidR="009B7F83" w:rsidRPr="00546ED4" w:rsidRDefault="009B7F83" w:rsidP="009B7F83">
            <w:pPr>
              <w:spacing w:after="0" w:line="240" w:lineRule="auto"/>
              <w:ind w:left="560" w:hanging="560"/>
              <w:rPr>
                <w:rFonts w:eastAsia="Times New Roman"/>
                <w:color w:val="000000" w:themeColor="text1"/>
                <w:lang w:eastAsia="pl-PL"/>
              </w:rPr>
            </w:pPr>
            <w:r w:rsidRPr="00546ED4">
              <w:rPr>
                <w:rFonts w:eastAsia="Times New Roman"/>
                <w:color w:val="000000" w:themeColor="text1"/>
                <w:sz w:val="18"/>
                <w:lang w:eastAsia="pl-PL"/>
              </w:rPr>
              <w:t xml:space="preserve">      [2] </w:t>
            </w:r>
            <w:r w:rsidRPr="00546ED4">
              <w:rPr>
                <w:color w:val="000000" w:themeColor="text1"/>
              </w:rPr>
              <w:t>Ustawa z dnia 4 lutego 1994 r. o prawie autorskim i prawach pokrewnych. Dz. U. Nr 80 z 2000r., poz. 904.</w:t>
            </w:r>
          </w:p>
          <w:p w:rsidR="009B7F83" w:rsidRPr="00546ED4" w:rsidRDefault="009B7F83" w:rsidP="00523BA3">
            <w:pPr>
              <w:pStyle w:val="Tekstprzypisudolnego"/>
              <w:ind w:left="294"/>
              <w:jc w:val="both"/>
              <w:rPr>
                <w:color w:val="000000" w:themeColor="text1"/>
                <w:sz w:val="24"/>
                <w:lang w:val="sv-SE"/>
              </w:rPr>
            </w:pPr>
            <w:r w:rsidRPr="00546ED4">
              <w:rPr>
                <w:color w:val="000000" w:themeColor="text1"/>
                <w:sz w:val="18"/>
              </w:rPr>
              <w:t xml:space="preserve">[3] </w:t>
            </w:r>
            <w:r w:rsidRPr="00546ED4">
              <w:rPr>
                <w:color w:val="000000" w:themeColor="text1"/>
                <w:sz w:val="24"/>
              </w:rPr>
              <w:t xml:space="preserve">Ustawa z dnia 16 kwietnia 1993r. o zwalczaniu nieuczciwej konkurencji. Dz. U. Nr 47, poz. 211, z 1996r. Nr 106, poz. 496, z 1997r. Nr 88, poz. 554, z 1998r. </w:t>
            </w:r>
            <w:r w:rsidRPr="00546ED4">
              <w:rPr>
                <w:color w:val="000000" w:themeColor="text1"/>
                <w:sz w:val="24"/>
                <w:lang w:val="sv-SE"/>
              </w:rPr>
              <w:t xml:space="preserve">Nr 106, poz. 668. </w:t>
            </w:r>
          </w:p>
          <w:p w:rsidR="00551CD3" w:rsidRPr="00523BA3" w:rsidRDefault="009B7F83" w:rsidP="00523BA3">
            <w:pPr>
              <w:pStyle w:val="Tekstprzypisudolnego"/>
              <w:ind w:left="294"/>
              <w:jc w:val="both"/>
              <w:rPr>
                <w:color w:val="000000" w:themeColor="text1"/>
                <w:sz w:val="24"/>
                <w:lang w:val="sv-SE"/>
              </w:rPr>
            </w:pPr>
            <w:r w:rsidRPr="00546ED4">
              <w:rPr>
                <w:color w:val="000000" w:themeColor="text1"/>
                <w:sz w:val="18"/>
                <w:lang w:val="sv-SE"/>
              </w:rPr>
              <w:t xml:space="preserve">[4] </w:t>
            </w:r>
            <w:r w:rsidRPr="00546ED4">
              <w:rPr>
                <w:color w:val="000000" w:themeColor="text1"/>
                <w:sz w:val="24"/>
                <w:lang w:val="sv-SE"/>
              </w:rPr>
              <w:t xml:space="preserve">Internet sites: </w:t>
            </w:r>
            <w:r w:rsidR="000C38F4" w:rsidRPr="00546ED4">
              <w:fldChar w:fldCharType="begin"/>
            </w:r>
            <w:r w:rsidR="00A65FF8" w:rsidRPr="00546ED4">
              <w:rPr>
                <w:color w:val="000000" w:themeColor="text1"/>
                <w:lang w:val="en-US"/>
              </w:rPr>
              <w:instrText xml:space="preserve"> HYPERLINK "http://www.uprp.pl" </w:instrText>
            </w:r>
            <w:r w:rsidR="000C38F4" w:rsidRPr="00546ED4">
              <w:fldChar w:fldCharType="separate"/>
            </w:r>
            <w:r w:rsidRPr="00546ED4">
              <w:rPr>
                <w:rStyle w:val="Hipercze"/>
                <w:color w:val="000000" w:themeColor="text1"/>
                <w:sz w:val="24"/>
                <w:lang w:val="sv-SE"/>
              </w:rPr>
              <w:t>www.uprp.pl</w:t>
            </w:r>
            <w:r w:rsidR="000C38F4" w:rsidRPr="00546ED4">
              <w:rPr>
                <w:rStyle w:val="Hipercze"/>
                <w:color w:val="000000" w:themeColor="text1"/>
                <w:sz w:val="24"/>
                <w:lang w:val="sv-SE"/>
              </w:rPr>
              <w:fldChar w:fldCharType="end"/>
            </w:r>
            <w:r w:rsidRPr="00546ED4">
              <w:rPr>
                <w:color w:val="000000" w:themeColor="text1"/>
                <w:sz w:val="24"/>
                <w:lang w:val="sv-SE"/>
              </w:rPr>
              <w:t xml:space="preserve">, </w:t>
            </w:r>
            <w:hyperlink r:id="rId6" w:history="1">
              <w:r w:rsidRPr="00546ED4">
                <w:rPr>
                  <w:rStyle w:val="Hipercze"/>
                  <w:color w:val="000000" w:themeColor="text1"/>
                  <w:sz w:val="24"/>
                  <w:lang w:val="sv-SE"/>
                </w:rPr>
                <w:t>www.epo.org</w:t>
              </w:r>
            </w:hyperlink>
            <w:r w:rsidRPr="00546ED4">
              <w:rPr>
                <w:color w:val="000000" w:themeColor="text1"/>
                <w:sz w:val="24"/>
                <w:lang w:val="sv-SE"/>
              </w:rPr>
              <w:t>, www.wipo.org</w:t>
            </w:r>
            <w:r w:rsidRPr="00546ED4">
              <w:rPr>
                <w:color w:val="000000" w:themeColor="text1"/>
                <w:sz w:val="18"/>
                <w:lang w:val="sv-SE"/>
              </w:rPr>
              <w:t xml:space="preserve"> </w:t>
            </w:r>
          </w:p>
        </w:tc>
      </w:tr>
      <w:tr w:rsidR="00546ED4" w:rsidRPr="00030929" w:rsidTr="00551CD3">
        <w:trPr>
          <w:trHeight w:val="210"/>
        </w:trPr>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551CD3" w:rsidP="00551CD3">
            <w:pPr>
              <w:spacing w:after="0" w:line="210" w:lineRule="atLeast"/>
              <w:rPr>
                <w:rFonts w:eastAsia="Times New Roman"/>
                <w:color w:val="000000" w:themeColor="text1"/>
                <w:lang w:val="en-US" w:eastAsia="pl-PL"/>
              </w:rPr>
            </w:pPr>
            <w:r w:rsidRPr="00546ED4">
              <w:rPr>
                <w:rFonts w:eastAsia="Times New Roman"/>
                <w:b/>
                <w:bCs/>
                <w:color w:val="000000" w:themeColor="text1"/>
                <w:lang w:val="en-US" w:eastAsia="pl-PL"/>
              </w:rPr>
              <w:t>SUBJECT SUPERVISOR (NAME AND SURNAME, E-MAIL ADDRESS)</w:t>
            </w:r>
          </w:p>
        </w:tc>
      </w:tr>
      <w:tr w:rsidR="00546ED4" w:rsidRPr="00546ED4" w:rsidTr="00551CD3">
        <w:trPr>
          <w:trHeight w:val="300"/>
        </w:trPr>
        <w:tc>
          <w:tcPr>
            <w:tcW w:w="0" w:type="auto"/>
            <w:tcBorders>
              <w:top w:val="single" w:sz="8" w:space="0" w:color="000000"/>
              <w:left w:val="single" w:sz="8" w:space="0" w:color="000000"/>
              <w:bottom w:val="single" w:sz="8" w:space="0" w:color="000000"/>
              <w:right w:val="single" w:sz="8" w:space="0" w:color="000000"/>
            </w:tcBorders>
            <w:hideMark/>
          </w:tcPr>
          <w:p w:rsidR="00551CD3" w:rsidRPr="00546ED4" w:rsidRDefault="00030929" w:rsidP="00551CD3">
            <w:pPr>
              <w:spacing w:after="0" w:line="240" w:lineRule="auto"/>
              <w:rPr>
                <w:rFonts w:eastAsia="Times New Roman"/>
                <w:color w:val="000000" w:themeColor="text1"/>
                <w:lang w:eastAsia="pl-PL"/>
              </w:rPr>
            </w:pPr>
            <w:r>
              <w:rPr>
                <w:b/>
                <w:bCs/>
                <w:color w:val="000000"/>
              </w:rPr>
              <w:t xml:space="preserve">Aldona Dereń, </w:t>
            </w:r>
            <w:hyperlink r:id="rId7" w:history="1">
              <w:r w:rsidRPr="000B17D0">
                <w:rPr>
                  <w:rStyle w:val="Hipercze"/>
                  <w:b/>
                  <w:bCs/>
                </w:rPr>
                <w:t>Aldana.Deren@pwr.edu.pl</w:t>
              </w:r>
            </w:hyperlink>
            <w:r>
              <w:rPr>
                <w:b/>
                <w:bCs/>
                <w:color w:val="000000"/>
              </w:rPr>
              <w:t xml:space="preserve">  </w:t>
            </w:r>
          </w:p>
        </w:tc>
      </w:tr>
    </w:tbl>
    <w:p w:rsidR="00551CD3" w:rsidRPr="00546ED4" w:rsidRDefault="00551CD3" w:rsidP="00551CD3">
      <w:pPr>
        <w:spacing w:after="0" w:line="240" w:lineRule="auto"/>
        <w:rPr>
          <w:rFonts w:eastAsia="Times New Roman"/>
          <w:color w:val="000000" w:themeColor="text1"/>
          <w:lang w:eastAsia="pl-PL"/>
        </w:rPr>
      </w:pPr>
      <w:bookmarkStart w:id="13" w:name="_GoBack"/>
      <w:bookmarkEnd w:id="13"/>
    </w:p>
    <w:p w:rsidR="00551CD3" w:rsidRPr="00546ED4" w:rsidRDefault="00551CD3" w:rsidP="00EF2BB8">
      <w:pPr>
        <w:spacing w:after="0" w:line="240" w:lineRule="auto"/>
        <w:jc w:val="center"/>
        <w:outlineLvl w:val="2"/>
        <w:rPr>
          <w:rFonts w:eastAsia="Times New Roman"/>
          <w:b/>
          <w:bCs/>
          <w:color w:val="000000" w:themeColor="text1"/>
          <w:lang w:val="en-US" w:eastAsia="pl-PL"/>
        </w:rPr>
      </w:pPr>
      <w:r w:rsidRPr="00546ED4">
        <w:rPr>
          <w:rFonts w:eastAsia="Times New Roman"/>
          <w:color w:val="000000" w:themeColor="text1"/>
          <w:lang w:val="en-US" w:eastAsia="pl-PL"/>
        </w:rPr>
        <w:t>MATRIX OF CORRELATION BETWEEN EDUCATIONAL EFFECTS FOR SUBJECT</w:t>
      </w:r>
    </w:p>
    <w:p w:rsidR="00E33139" w:rsidRPr="00546ED4" w:rsidRDefault="00E33139" w:rsidP="00551CD3">
      <w:pPr>
        <w:spacing w:after="0" w:line="240" w:lineRule="auto"/>
        <w:ind w:left="2120" w:hanging="720"/>
        <w:jc w:val="center"/>
        <w:outlineLvl w:val="2"/>
        <w:rPr>
          <w:rFonts w:eastAsia="Times New Roman"/>
          <w:color w:val="000000" w:themeColor="text1"/>
          <w:lang w:val="en-US" w:eastAsia="pl-PL"/>
        </w:rPr>
      </w:pPr>
      <w:r w:rsidRPr="00546ED4">
        <w:rPr>
          <w:color w:val="000000" w:themeColor="text1"/>
          <w:lang w:val="en-US"/>
        </w:rPr>
        <w:t>Intellectual Property Legal Protection</w:t>
      </w:r>
      <w:r w:rsidRPr="00546ED4">
        <w:rPr>
          <w:rFonts w:eastAsia="Times New Roman"/>
          <w:color w:val="000000" w:themeColor="text1"/>
          <w:lang w:val="en-US" w:eastAsia="pl-PL"/>
        </w:rPr>
        <w:t xml:space="preserve"> </w:t>
      </w:r>
    </w:p>
    <w:p w:rsidR="00551CD3" w:rsidRPr="00546ED4" w:rsidRDefault="00551CD3" w:rsidP="00EF2BB8">
      <w:pPr>
        <w:spacing w:after="0" w:line="240" w:lineRule="auto"/>
        <w:jc w:val="center"/>
        <w:outlineLvl w:val="2"/>
        <w:rPr>
          <w:rFonts w:eastAsia="Times New Roman"/>
          <w:b/>
          <w:bCs/>
          <w:color w:val="000000" w:themeColor="text1"/>
          <w:lang w:val="en-US" w:eastAsia="pl-PL"/>
        </w:rPr>
      </w:pPr>
      <w:r w:rsidRPr="00546ED4">
        <w:rPr>
          <w:rFonts w:eastAsia="Times New Roman"/>
          <w:color w:val="000000" w:themeColor="text1"/>
          <w:lang w:val="en-US" w:eastAsia="pl-PL"/>
        </w:rPr>
        <w:t xml:space="preserve">AND EDUCATIONAL EFFECTS FOR MAIN FIELD OF STUDY </w:t>
      </w:r>
      <w:r w:rsidR="007127D9" w:rsidRPr="00546ED4">
        <w:rPr>
          <w:rFonts w:eastAsia="Times New Roman"/>
          <w:color w:val="000000" w:themeColor="text1"/>
          <w:lang w:val="en-US" w:eastAsia="pl-PL"/>
        </w:rPr>
        <w:t>Management</w:t>
      </w:r>
    </w:p>
    <w:p w:rsidR="00E33139" w:rsidRPr="00546ED4" w:rsidRDefault="00551CD3" w:rsidP="00551CD3">
      <w:pPr>
        <w:spacing w:line="240" w:lineRule="auto"/>
        <w:ind w:left="2120" w:hanging="720"/>
        <w:jc w:val="center"/>
        <w:outlineLvl w:val="2"/>
        <w:rPr>
          <w:rFonts w:eastAsia="Times New Roman"/>
          <w:bCs/>
          <w:color w:val="000000" w:themeColor="text1"/>
          <w:lang w:val="en-US" w:eastAsia="pl-PL"/>
        </w:rPr>
      </w:pPr>
      <w:r w:rsidRPr="00546ED4">
        <w:rPr>
          <w:rFonts w:eastAsia="Times New Roman"/>
          <w:color w:val="000000" w:themeColor="text1"/>
          <w:lang w:eastAsia="pl-PL"/>
        </w:rPr>
        <w:t xml:space="preserve">AND SPECIALIZATION </w:t>
      </w:r>
      <w:r w:rsidR="000818A3" w:rsidRPr="00546ED4">
        <w:rPr>
          <w:rFonts w:eastAsia="Calibri"/>
          <w:color w:val="000000" w:themeColor="text1"/>
        </w:rPr>
        <w:t>Business Management</w:t>
      </w:r>
    </w:p>
    <w:tbl>
      <w:tblPr>
        <w:tblW w:w="9861" w:type="dxa"/>
        <w:tblInd w:w="-10" w:type="dxa"/>
        <w:tblLayout w:type="fixed"/>
        <w:tblCellMar>
          <w:left w:w="70" w:type="dxa"/>
          <w:right w:w="70" w:type="dxa"/>
        </w:tblCellMar>
        <w:tblLook w:val="0000" w:firstRow="0" w:lastRow="0" w:firstColumn="0" w:lastColumn="0" w:noHBand="0" w:noVBand="0"/>
      </w:tblPr>
      <w:tblGrid>
        <w:gridCol w:w="1356"/>
        <w:gridCol w:w="3544"/>
        <w:gridCol w:w="1559"/>
        <w:gridCol w:w="1559"/>
        <w:gridCol w:w="1843"/>
      </w:tblGrid>
      <w:tr w:rsidR="00546ED4" w:rsidRPr="00546ED4" w:rsidTr="00B468DE">
        <w:trPr>
          <w:trHeight w:val="1436"/>
        </w:trPr>
        <w:tc>
          <w:tcPr>
            <w:tcW w:w="1356" w:type="dxa"/>
            <w:tcBorders>
              <w:top w:val="single" w:sz="4" w:space="0" w:color="000000"/>
              <w:left w:val="single" w:sz="4" w:space="0" w:color="000000"/>
              <w:bottom w:val="single" w:sz="4" w:space="0" w:color="000000"/>
            </w:tcBorders>
            <w:shd w:val="clear" w:color="auto" w:fill="auto"/>
          </w:tcPr>
          <w:p w:rsidR="00E33139" w:rsidRPr="00546ED4" w:rsidRDefault="00E33139" w:rsidP="00B468DE">
            <w:pPr>
              <w:spacing w:after="0" w:line="240" w:lineRule="auto"/>
              <w:jc w:val="center"/>
              <w:rPr>
                <w:rFonts w:eastAsia="Times New Roman"/>
                <w:color w:val="000000" w:themeColor="text1"/>
                <w:lang w:eastAsia="pl-PL"/>
              </w:rPr>
            </w:pPr>
            <w:proofErr w:type="spellStart"/>
            <w:r w:rsidRPr="00546ED4">
              <w:rPr>
                <w:rFonts w:eastAsia="Times New Roman"/>
                <w:b/>
                <w:bCs/>
                <w:color w:val="000000" w:themeColor="text1"/>
                <w:sz w:val="18"/>
                <w:lang w:eastAsia="pl-PL"/>
              </w:rPr>
              <w:t>Subject</w:t>
            </w:r>
            <w:proofErr w:type="spellEnd"/>
            <w:r w:rsidRPr="00546ED4">
              <w:rPr>
                <w:rFonts w:eastAsia="Times New Roman"/>
                <w:b/>
                <w:bCs/>
                <w:color w:val="000000" w:themeColor="text1"/>
                <w:sz w:val="18"/>
                <w:lang w:eastAsia="pl-PL"/>
              </w:rPr>
              <w:t xml:space="preserve"> </w:t>
            </w:r>
            <w:proofErr w:type="spellStart"/>
            <w:r w:rsidRPr="00546ED4">
              <w:rPr>
                <w:rFonts w:eastAsia="Times New Roman"/>
                <w:b/>
                <w:bCs/>
                <w:color w:val="000000" w:themeColor="text1"/>
                <w:sz w:val="18"/>
                <w:lang w:eastAsia="pl-PL"/>
              </w:rPr>
              <w:t>educational</w:t>
            </w:r>
            <w:proofErr w:type="spellEnd"/>
            <w:r w:rsidRPr="00546ED4">
              <w:rPr>
                <w:rFonts w:eastAsia="Times New Roman"/>
                <w:b/>
                <w:bCs/>
                <w:color w:val="000000" w:themeColor="text1"/>
                <w:sz w:val="18"/>
                <w:lang w:eastAsia="pl-PL"/>
              </w:rPr>
              <w:t xml:space="preserve"> </w:t>
            </w:r>
            <w:proofErr w:type="spellStart"/>
            <w:r w:rsidRPr="00546ED4">
              <w:rPr>
                <w:rFonts w:eastAsia="Times New Roman"/>
                <w:b/>
                <w:bCs/>
                <w:color w:val="000000" w:themeColor="text1"/>
                <w:sz w:val="18"/>
                <w:lang w:eastAsia="pl-PL"/>
              </w:rPr>
              <w:t>effect</w:t>
            </w:r>
            <w:proofErr w:type="spellEnd"/>
          </w:p>
        </w:tc>
        <w:tc>
          <w:tcPr>
            <w:tcW w:w="3544" w:type="dxa"/>
            <w:tcBorders>
              <w:top w:val="single" w:sz="4" w:space="0" w:color="000000"/>
              <w:left w:val="single" w:sz="4" w:space="0" w:color="000000"/>
              <w:bottom w:val="single" w:sz="4" w:space="0" w:color="000000"/>
            </w:tcBorders>
            <w:shd w:val="clear" w:color="auto" w:fill="auto"/>
          </w:tcPr>
          <w:p w:rsidR="00E33139" w:rsidRPr="00546ED4" w:rsidRDefault="00E33139" w:rsidP="00B468DE">
            <w:pPr>
              <w:spacing w:after="0" w:line="240" w:lineRule="auto"/>
              <w:jc w:val="center"/>
              <w:rPr>
                <w:rFonts w:eastAsia="Times New Roman"/>
                <w:color w:val="000000" w:themeColor="text1"/>
                <w:lang w:val="en-US" w:eastAsia="pl-PL"/>
              </w:rPr>
            </w:pPr>
            <w:r w:rsidRPr="00546ED4">
              <w:rPr>
                <w:rFonts w:eastAsia="Times New Roman"/>
                <w:b/>
                <w:bCs/>
                <w:color w:val="000000" w:themeColor="text1"/>
                <w:sz w:val="20"/>
                <w:lang w:val="en-US" w:eastAsia="pl-PL"/>
              </w:rPr>
              <w:t>Correlation between subject educational effect and educational effects defined for main field of study and specialization (if applicable)**</w:t>
            </w:r>
          </w:p>
        </w:tc>
        <w:tc>
          <w:tcPr>
            <w:tcW w:w="1559" w:type="dxa"/>
            <w:tcBorders>
              <w:top w:val="single" w:sz="4" w:space="0" w:color="000000"/>
              <w:left w:val="single" w:sz="4" w:space="0" w:color="000000"/>
              <w:bottom w:val="single" w:sz="4" w:space="0" w:color="000000"/>
            </w:tcBorders>
            <w:shd w:val="clear" w:color="auto" w:fill="auto"/>
          </w:tcPr>
          <w:p w:rsidR="00E33139" w:rsidRPr="00546ED4" w:rsidRDefault="00E33139" w:rsidP="00B468DE">
            <w:pPr>
              <w:spacing w:after="0" w:line="240" w:lineRule="auto"/>
              <w:jc w:val="center"/>
              <w:rPr>
                <w:rFonts w:eastAsia="Times New Roman"/>
                <w:color w:val="000000" w:themeColor="text1"/>
                <w:lang w:eastAsia="pl-PL"/>
              </w:rPr>
            </w:pPr>
            <w:proofErr w:type="spellStart"/>
            <w:r w:rsidRPr="00546ED4">
              <w:rPr>
                <w:rFonts w:eastAsia="Times New Roman"/>
                <w:b/>
                <w:bCs/>
                <w:color w:val="000000" w:themeColor="text1"/>
                <w:sz w:val="20"/>
                <w:lang w:eastAsia="pl-PL"/>
              </w:rPr>
              <w:t>Subject</w:t>
            </w:r>
            <w:proofErr w:type="spellEnd"/>
            <w:r w:rsidRPr="00546ED4">
              <w:rPr>
                <w:rFonts w:eastAsia="Times New Roman"/>
                <w:b/>
                <w:bCs/>
                <w:color w:val="000000" w:themeColor="text1"/>
                <w:sz w:val="20"/>
                <w:lang w:eastAsia="pl-PL"/>
              </w:rPr>
              <w:t xml:space="preserve"> </w:t>
            </w:r>
            <w:proofErr w:type="spellStart"/>
            <w:r w:rsidRPr="00546ED4">
              <w:rPr>
                <w:rFonts w:eastAsia="Times New Roman"/>
                <w:b/>
                <w:bCs/>
                <w:color w:val="000000" w:themeColor="text1"/>
                <w:sz w:val="20"/>
                <w:lang w:eastAsia="pl-PL"/>
              </w:rPr>
              <w:t>objectives</w:t>
            </w:r>
            <w:proofErr w:type="spellEnd"/>
            <w:r w:rsidRPr="00546ED4">
              <w:rPr>
                <w:rFonts w:eastAsia="Times New Roman"/>
                <w:b/>
                <w:bCs/>
                <w:color w:val="000000" w:themeColor="text1"/>
                <w:sz w:val="20"/>
                <w:lang w:eastAsia="pl-PL"/>
              </w:rPr>
              <w:t>***</w:t>
            </w:r>
          </w:p>
        </w:tc>
        <w:tc>
          <w:tcPr>
            <w:tcW w:w="1559" w:type="dxa"/>
            <w:tcBorders>
              <w:top w:val="single" w:sz="4" w:space="0" w:color="000000"/>
              <w:left w:val="single" w:sz="4" w:space="0" w:color="000000"/>
              <w:bottom w:val="single" w:sz="4" w:space="0" w:color="000000"/>
            </w:tcBorders>
            <w:shd w:val="clear" w:color="auto" w:fill="auto"/>
          </w:tcPr>
          <w:p w:rsidR="00E33139" w:rsidRPr="00546ED4" w:rsidRDefault="00E33139" w:rsidP="00B468DE">
            <w:pPr>
              <w:spacing w:after="0" w:line="240" w:lineRule="auto"/>
              <w:jc w:val="center"/>
              <w:rPr>
                <w:rFonts w:eastAsia="Times New Roman"/>
                <w:color w:val="000000" w:themeColor="text1"/>
                <w:lang w:eastAsia="pl-PL"/>
              </w:rPr>
            </w:pPr>
            <w:proofErr w:type="spellStart"/>
            <w:r w:rsidRPr="00546ED4">
              <w:rPr>
                <w:rFonts w:eastAsia="Times New Roman"/>
                <w:b/>
                <w:bCs/>
                <w:color w:val="000000" w:themeColor="text1"/>
                <w:sz w:val="20"/>
                <w:lang w:eastAsia="pl-PL"/>
              </w:rPr>
              <w:t>Programme</w:t>
            </w:r>
            <w:proofErr w:type="spellEnd"/>
            <w:r w:rsidRPr="00546ED4">
              <w:rPr>
                <w:rFonts w:eastAsia="Times New Roman"/>
                <w:b/>
                <w:bCs/>
                <w:color w:val="000000" w:themeColor="text1"/>
                <w:sz w:val="20"/>
                <w:lang w:eastAsia="pl-PL"/>
              </w:rPr>
              <w:t xml:space="preserve"> </w:t>
            </w:r>
            <w:proofErr w:type="spellStart"/>
            <w:r w:rsidRPr="00546ED4">
              <w:rPr>
                <w:rFonts w:eastAsia="Times New Roman"/>
                <w:b/>
                <w:bCs/>
                <w:color w:val="000000" w:themeColor="text1"/>
                <w:sz w:val="20"/>
                <w:lang w:eastAsia="pl-PL"/>
              </w:rPr>
              <w:t>content</w:t>
            </w:r>
            <w:proofErr w:type="spellEnd"/>
            <w:r w:rsidRPr="00546ED4">
              <w:rPr>
                <w:rFonts w:eastAsia="Times New Roman"/>
                <w:b/>
                <w:bCs/>
                <w:color w:val="000000" w:themeColor="text1"/>
                <w:sz w:val="20"/>
                <w:lang w:eastAsia="pl-PL"/>
              </w:rPr>
              <w:t>***</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E33139" w:rsidRPr="00546ED4" w:rsidRDefault="00E33139" w:rsidP="00B468DE">
            <w:pPr>
              <w:spacing w:after="0" w:line="240" w:lineRule="auto"/>
              <w:jc w:val="center"/>
              <w:rPr>
                <w:rFonts w:eastAsia="Times New Roman"/>
                <w:color w:val="000000" w:themeColor="text1"/>
                <w:lang w:eastAsia="pl-PL"/>
              </w:rPr>
            </w:pPr>
            <w:proofErr w:type="spellStart"/>
            <w:r w:rsidRPr="00546ED4">
              <w:rPr>
                <w:rFonts w:eastAsia="Times New Roman"/>
                <w:b/>
                <w:bCs/>
                <w:color w:val="000000" w:themeColor="text1"/>
                <w:sz w:val="20"/>
                <w:lang w:eastAsia="pl-PL"/>
              </w:rPr>
              <w:t>Teaching</w:t>
            </w:r>
            <w:proofErr w:type="spellEnd"/>
            <w:r w:rsidRPr="00546ED4">
              <w:rPr>
                <w:rFonts w:eastAsia="Times New Roman"/>
                <w:b/>
                <w:bCs/>
                <w:color w:val="000000" w:themeColor="text1"/>
                <w:sz w:val="20"/>
                <w:lang w:eastAsia="pl-PL"/>
              </w:rPr>
              <w:t xml:space="preserve"> </w:t>
            </w:r>
            <w:proofErr w:type="spellStart"/>
            <w:r w:rsidRPr="00546ED4">
              <w:rPr>
                <w:rFonts w:eastAsia="Times New Roman"/>
                <w:b/>
                <w:bCs/>
                <w:color w:val="000000" w:themeColor="text1"/>
                <w:sz w:val="20"/>
                <w:lang w:eastAsia="pl-PL"/>
              </w:rPr>
              <w:t>tool</w:t>
            </w:r>
            <w:proofErr w:type="spellEnd"/>
            <w:r w:rsidRPr="00546ED4">
              <w:rPr>
                <w:rFonts w:eastAsia="Times New Roman"/>
                <w:b/>
                <w:bCs/>
                <w:color w:val="000000" w:themeColor="text1"/>
                <w:sz w:val="20"/>
                <w:lang w:eastAsia="pl-PL"/>
              </w:rPr>
              <w:t xml:space="preserve"> </w:t>
            </w:r>
            <w:proofErr w:type="spellStart"/>
            <w:r w:rsidRPr="00546ED4">
              <w:rPr>
                <w:rFonts w:eastAsia="Times New Roman"/>
                <w:b/>
                <w:bCs/>
                <w:color w:val="000000" w:themeColor="text1"/>
                <w:sz w:val="20"/>
                <w:lang w:eastAsia="pl-PL"/>
              </w:rPr>
              <w:t>number</w:t>
            </w:r>
            <w:proofErr w:type="spellEnd"/>
            <w:r w:rsidRPr="00546ED4">
              <w:rPr>
                <w:rFonts w:eastAsia="Times New Roman"/>
                <w:b/>
                <w:bCs/>
                <w:color w:val="000000" w:themeColor="text1"/>
                <w:sz w:val="20"/>
                <w:lang w:eastAsia="pl-PL"/>
              </w:rPr>
              <w:t>***</w:t>
            </w:r>
          </w:p>
        </w:tc>
      </w:tr>
      <w:tr w:rsidR="00546ED4" w:rsidRPr="00546ED4" w:rsidTr="004E2247">
        <w:tc>
          <w:tcPr>
            <w:tcW w:w="1356"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b/>
                <w:bCs/>
                <w:color w:val="000000" w:themeColor="text1"/>
                <w:sz w:val="20"/>
                <w:szCs w:val="20"/>
              </w:rPr>
            </w:pPr>
            <w:r w:rsidRPr="00546ED4">
              <w:rPr>
                <w:b/>
                <w:bCs/>
                <w:color w:val="000000" w:themeColor="text1"/>
                <w:sz w:val="20"/>
                <w:szCs w:val="20"/>
              </w:rPr>
              <w:t>PEK_W01 (</w:t>
            </w:r>
            <w:proofErr w:type="spellStart"/>
            <w:r w:rsidRPr="00546ED4">
              <w:rPr>
                <w:b/>
                <w:bCs/>
                <w:color w:val="000000" w:themeColor="text1"/>
                <w:sz w:val="20"/>
                <w:szCs w:val="20"/>
              </w:rPr>
              <w:t>knowledge</w:t>
            </w:r>
            <w:proofErr w:type="spellEnd"/>
            <w:r w:rsidRPr="00546ED4">
              <w:rPr>
                <w:b/>
                <w:bCs/>
                <w:color w:val="000000" w:themeColor="text1"/>
                <w:sz w:val="20"/>
                <w:szCs w:val="20"/>
              </w:rPr>
              <w:t>)</w:t>
            </w:r>
          </w:p>
        </w:tc>
        <w:tc>
          <w:tcPr>
            <w:tcW w:w="3544"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color w:val="000000" w:themeColor="text1"/>
              </w:rPr>
            </w:pPr>
            <w:r w:rsidRPr="00546ED4">
              <w:rPr>
                <w:color w:val="000000" w:themeColor="text1"/>
              </w:rPr>
              <w:t>K1_ZARZ_W04</w:t>
            </w:r>
          </w:p>
        </w:tc>
        <w:tc>
          <w:tcPr>
            <w:tcW w:w="1559"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color w:val="000000" w:themeColor="text1"/>
              </w:rPr>
            </w:pPr>
            <w:r w:rsidRPr="00546ED4">
              <w:rPr>
                <w:color w:val="000000" w:themeColor="text1"/>
              </w:rPr>
              <w:t>C1, C2</w:t>
            </w:r>
          </w:p>
        </w:tc>
        <w:tc>
          <w:tcPr>
            <w:tcW w:w="1559"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color w:val="000000" w:themeColor="text1"/>
              </w:rPr>
            </w:pPr>
            <w:r w:rsidRPr="00546ED4">
              <w:rPr>
                <w:color w:val="000000" w:themeColor="text1"/>
              </w:rPr>
              <w:t>Wy1-Wy4</w:t>
            </w:r>
          </w:p>
          <w:p w:rsidR="00E33139" w:rsidRPr="00546ED4" w:rsidRDefault="00E33139" w:rsidP="004E2247">
            <w:pPr>
              <w:snapToGrid w:val="0"/>
              <w:spacing w:after="0" w:line="240" w:lineRule="auto"/>
              <w:jc w:val="center"/>
              <w:rPr>
                <w:color w:val="000000" w:themeColor="text1"/>
              </w:rPr>
            </w:pPr>
            <w:r w:rsidRPr="00546ED4">
              <w:rPr>
                <w:color w:val="000000" w:themeColor="text1"/>
              </w:rPr>
              <w:t>W6</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rsidR="00E33139" w:rsidRPr="00546ED4" w:rsidRDefault="00E33139" w:rsidP="004E2247">
            <w:pPr>
              <w:snapToGrid w:val="0"/>
              <w:spacing w:after="0" w:line="240" w:lineRule="auto"/>
              <w:jc w:val="center"/>
              <w:rPr>
                <w:color w:val="000000" w:themeColor="text1"/>
              </w:rPr>
            </w:pPr>
            <w:r w:rsidRPr="00546ED4">
              <w:rPr>
                <w:color w:val="000000" w:themeColor="text1"/>
              </w:rPr>
              <w:t>N1</w:t>
            </w:r>
          </w:p>
        </w:tc>
      </w:tr>
      <w:tr w:rsidR="00546ED4" w:rsidRPr="00546ED4" w:rsidTr="004E2247">
        <w:tc>
          <w:tcPr>
            <w:tcW w:w="1356"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b/>
                <w:bCs/>
                <w:color w:val="000000" w:themeColor="text1"/>
                <w:sz w:val="20"/>
                <w:szCs w:val="20"/>
              </w:rPr>
            </w:pPr>
            <w:r w:rsidRPr="00546ED4">
              <w:rPr>
                <w:b/>
                <w:bCs/>
                <w:color w:val="000000" w:themeColor="text1"/>
                <w:sz w:val="20"/>
                <w:szCs w:val="20"/>
              </w:rPr>
              <w:t>PEK_W02</w:t>
            </w:r>
          </w:p>
        </w:tc>
        <w:tc>
          <w:tcPr>
            <w:tcW w:w="3544"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pacing w:after="0" w:line="240" w:lineRule="auto"/>
              <w:jc w:val="center"/>
              <w:rPr>
                <w:color w:val="000000" w:themeColor="text1"/>
              </w:rPr>
            </w:pPr>
            <w:r w:rsidRPr="00546ED4">
              <w:rPr>
                <w:color w:val="000000" w:themeColor="text1"/>
              </w:rPr>
              <w:t>K1_ZARZ_W04</w:t>
            </w:r>
          </w:p>
        </w:tc>
        <w:tc>
          <w:tcPr>
            <w:tcW w:w="1559"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color w:val="000000" w:themeColor="text1"/>
              </w:rPr>
            </w:pPr>
            <w:r w:rsidRPr="00546ED4">
              <w:rPr>
                <w:color w:val="000000" w:themeColor="text1"/>
              </w:rPr>
              <w:t>C1, C2</w:t>
            </w:r>
          </w:p>
        </w:tc>
        <w:tc>
          <w:tcPr>
            <w:tcW w:w="1559"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color w:val="000000" w:themeColor="text1"/>
              </w:rPr>
            </w:pPr>
            <w:r w:rsidRPr="00546ED4">
              <w:rPr>
                <w:color w:val="000000" w:themeColor="text1"/>
              </w:rPr>
              <w:t>Wy1-Wy4</w:t>
            </w:r>
          </w:p>
          <w:p w:rsidR="00E33139" w:rsidRPr="00546ED4" w:rsidRDefault="00E33139" w:rsidP="004E2247">
            <w:pPr>
              <w:snapToGrid w:val="0"/>
              <w:spacing w:after="0" w:line="240" w:lineRule="auto"/>
              <w:jc w:val="center"/>
              <w:rPr>
                <w:color w:val="000000" w:themeColor="text1"/>
              </w:rPr>
            </w:pPr>
            <w:r w:rsidRPr="00546ED4">
              <w:rPr>
                <w:color w:val="000000" w:themeColor="text1"/>
              </w:rPr>
              <w:t>W6</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rsidR="00E33139" w:rsidRPr="00546ED4" w:rsidRDefault="00E33139" w:rsidP="004E2247">
            <w:pPr>
              <w:snapToGrid w:val="0"/>
              <w:spacing w:after="0" w:line="240" w:lineRule="auto"/>
              <w:jc w:val="center"/>
              <w:rPr>
                <w:color w:val="000000" w:themeColor="text1"/>
              </w:rPr>
            </w:pPr>
            <w:r w:rsidRPr="00546ED4">
              <w:rPr>
                <w:color w:val="000000" w:themeColor="text1"/>
              </w:rPr>
              <w:t>N1</w:t>
            </w:r>
          </w:p>
        </w:tc>
      </w:tr>
      <w:tr w:rsidR="00546ED4" w:rsidRPr="00546ED4" w:rsidTr="004E2247">
        <w:tc>
          <w:tcPr>
            <w:tcW w:w="1356"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b/>
                <w:bCs/>
                <w:color w:val="000000" w:themeColor="text1"/>
                <w:sz w:val="20"/>
                <w:szCs w:val="20"/>
              </w:rPr>
            </w:pPr>
            <w:r w:rsidRPr="00546ED4">
              <w:rPr>
                <w:b/>
                <w:bCs/>
                <w:color w:val="000000" w:themeColor="text1"/>
                <w:sz w:val="20"/>
                <w:szCs w:val="20"/>
              </w:rPr>
              <w:t>PEK_W03</w:t>
            </w:r>
          </w:p>
        </w:tc>
        <w:tc>
          <w:tcPr>
            <w:tcW w:w="3544"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pacing w:after="0" w:line="240" w:lineRule="auto"/>
              <w:jc w:val="center"/>
              <w:rPr>
                <w:color w:val="000000" w:themeColor="text1"/>
              </w:rPr>
            </w:pPr>
            <w:r w:rsidRPr="00546ED4">
              <w:rPr>
                <w:color w:val="000000" w:themeColor="text1"/>
              </w:rPr>
              <w:t>K1_ZARZ_W04</w:t>
            </w:r>
          </w:p>
        </w:tc>
        <w:tc>
          <w:tcPr>
            <w:tcW w:w="1559"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color w:val="000000" w:themeColor="text1"/>
              </w:rPr>
            </w:pPr>
            <w:r w:rsidRPr="00546ED4">
              <w:rPr>
                <w:color w:val="000000" w:themeColor="text1"/>
              </w:rPr>
              <w:t>C2, C3</w:t>
            </w:r>
          </w:p>
        </w:tc>
        <w:tc>
          <w:tcPr>
            <w:tcW w:w="1559"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color w:val="000000" w:themeColor="text1"/>
              </w:rPr>
            </w:pPr>
            <w:r w:rsidRPr="00546ED4">
              <w:rPr>
                <w:color w:val="000000" w:themeColor="text1"/>
              </w:rPr>
              <w:t>Wy1, Wy7</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rsidR="00E33139" w:rsidRPr="00546ED4" w:rsidRDefault="00E33139" w:rsidP="004E2247">
            <w:pPr>
              <w:snapToGrid w:val="0"/>
              <w:spacing w:after="0" w:line="240" w:lineRule="auto"/>
              <w:jc w:val="center"/>
              <w:rPr>
                <w:color w:val="000000" w:themeColor="text1"/>
              </w:rPr>
            </w:pPr>
            <w:r w:rsidRPr="00546ED4">
              <w:rPr>
                <w:color w:val="000000" w:themeColor="text1"/>
              </w:rPr>
              <w:t>N1</w:t>
            </w:r>
          </w:p>
        </w:tc>
      </w:tr>
      <w:tr w:rsidR="00546ED4" w:rsidRPr="00546ED4" w:rsidTr="004E2247">
        <w:tc>
          <w:tcPr>
            <w:tcW w:w="1356"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b/>
                <w:bCs/>
                <w:color w:val="000000" w:themeColor="text1"/>
                <w:sz w:val="20"/>
                <w:szCs w:val="20"/>
              </w:rPr>
            </w:pPr>
            <w:r w:rsidRPr="00546ED4">
              <w:rPr>
                <w:b/>
                <w:bCs/>
                <w:color w:val="000000" w:themeColor="text1"/>
                <w:sz w:val="20"/>
                <w:szCs w:val="20"/>
              </w:rPr>
              <w:t>PEK_W04</w:t>
            </w:r>
          </w:p>
        </w:tc>
        <w:tc>
          <w:tcPr>
            <w:tcW w:w="3544"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pacing w:after="0" w:line="240" w:lineRule="auto"/>
              <w:jc w:val="center"/>
              <w:rPr>
                <w:color w:val="000000" w:themeColor="text1"/>
              </w:rPr>
            </w:pPr>
            <w:r w:rsidRPr="00546ED4">
              <w:rPr>
                <w:color w:val="000000" w:themeColor="text1"/>
              </w:rPr>
              <w:t>K1_ZARZ_W04</w:t>
            </w:r>
          </w:p>
        </w:tc>
        <w:tc>
          <w:tcPr>
            <w:tcW w:w="1559"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color w:val="000000" w:themeColor="text1"/>
              </w:rPr>
            </w:pPr>
            <w:r w:rsidRPr="00546ED4">
              <w:rPr>
                <w:color w:val="000000" w:themeColor="text1"/>
              </w:rPr>
              <w:t>C4</w:t>
            </w:r>
          </w:p>
        </w:tc>
        <w:tc>
          <w:tcPr>
            <w:tcW w:w="1559"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color w:val="000000" w:themeColor="text1"/>
              </w:rPr>
            </w:pPr>
            <w:r w:rsidRPr="00546ED4">
              <w:rPr>
                <w:color w:val="000000" w:themeColor="text1"/>
              </w:rPr>
              <w:t>Wy5</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rsidR="00E33139" w:rsidRPr="00546ED4" w:rsidRDefault="00E33139" w:rsidP="004E2247">
            <w:pPr>
              <w:snapToGrid w:val="0"/>
              <w:spacing w:after="0" w:line="240" w:lineRule="auto"/>
              <w:jc w:val="center"/>
              <w:rPr>
                <w:color w:val="000000" w:themeColor="text1"/>
              </w:rPr>
            </w:pPr>
            <w:r w:rsidRPr="00546ED4">
              <w:rPr>
                <w:color w:val="000000" w:themeColor="text1"/>
              </w:rPr>
              <w:t>N1, N2</w:t>
            </w:r>
          </w:p>
        </w:tc>
      </w:tr>
      <w:tr w:rsidR="00546ED4" w:rsidRPr="00546ED4" w:rsidTr="004E2247">
        <w:trPr>
          <w:trHeight w:val="495"/>
        </w:trPr>
        <w:tc>
          <w:tcPr>
            <w:tcW w:w="1356"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b/>
                <w:bCs/>
                <w:color w:val="000000" w:themeColor="text1"/>
                <w:sz w:val="20"/>
                <w:szCs w:val="20"/>
              </w:rPr>
            </w:pPr>
            <w:r w:rsidRPr="00546ED4">
              <w:rPr>
                <w:b/>
                <w:bCs/>
                <w:color w:val="000000" w:themeColor="text1"/>
                <w:sz w:val="20"/>
                <w:szCs w:val="20"/>
              </w:rPr>
              <w:t>PEK_U01 (</w:t>
            </w:r>
            <w:proofErr w:type="spellStart"/>
            <w:r w:rsidRPr="00546ED4">
              <w:rPr>
                <w:b/>
                <w:bCs/>
                <w:color w:val="000000" w:themeColor="text1"/>
                <w:sz w:val="20"/>
                <w:szCs w:val="20"/>
              </w:rPr>
              <w:t>skills</w:t>
            </w:r>
            <w:proofErr w:type="spellEnd"/>
            <w:r w:rsidRPr="00546ED4">
              <w:rPr>
                <w:b/>
                <w:bCs/>
                <w:color w:val="000000" w:themeColor="text1"/>
                <w:sz w:val="20"/>
                <w:szCs w:val="20"/>
              </w:rPr>
              <w:t>)</w:t>
            </w:r>
          </w:p>
        </w:tc>
        <w:tc>
          <w:tcPr>
            <w:tcW w:w="3544"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pacing w:after="0" w:line="240" w:lineRule="auto"/>
              <w:jc w:val="center"/>
              <w:rPr>
                <w:color w:val="000000" w:themeColor="text1"/>
              </w:rPr>
            </w:pPr>
            <w:r w:rsidRPr="00546ED4">
              <w:rPr>
                <w:color w:val="000000" w:themeColor="text1"/>
              </w:rPr>
              <w:t>K1_ZARZ_U14</w:t>
            </w:r>
          </w:p>
          <w:p w:rsidR="00E33139" w:rsidRPr="00546ED4" w:rsidRDefault="00E33139" w:rsidP="004E2247">
            <w:pPr>
              <w:spacing w:after="0" w:line="240" w:lineRule="auto"/>
              <w:jc w:val="center"/>
              <w:rPr>
                <w:color w:val="000000" w:themeColor="text1"/>
              </w:rPr>
            </w:pPr>
            <w:r w:rsidRPr="00546ED4">
              <w:rPr>
                <w:color w:val="000000" w:themeColor="text1"/>
              </w:rPr>
              <w:t>K1_ZARZ_U15</w:t>
            </w:r>
          </w:p>
        </w:tc>
        <w:tc>
          <w:tcPr>
            <w:tcW w:w="1559"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color w:val="000000" w:themeColor="text1"/>
              </w:rPr>
            </w:pPr>
            <w:r w:rsidRPr="00546ED4">
              <w:rPr>
                <w:color w:val="000000" w:themeColor="text1"/>
              </w:rPr>
              <w:t>C5</w:t>
            </w:r>
          </w:p>
          <w:p w:rsidR="00E33139" w:rsidRPr="00546ED4" w:rsidRDefault="00E33139" w:rsidP="004E2247">
            <w:pPr>
              <w:snapToGrid w:val="0"/>
              <w:spacing w:after="0" w:line="240" w:lineRule="auto"/>
              <w:jc w:val="center"/>
              <w:rPr>
                <w:color w:val="000000" w:themeColor="text1"/>
              </w:rPr>
            </w:pPr>
          </w:p>
        </w:tc>
        <w:tc>
          <w:tcPr>
            <w:tcW w:w="1559" w:type="dxa"/>
            <w:tcBorders>
              <w:top w:val="single" w:sz="4" w:space="0" w:color="000000"/>
              <w:left w:val="single" w:sz="4" w:space="0" w:color="000000"/>
              <w:bottom w:val="single" w:sz="4" w:space="0" w:color="000000"/>
            </w:tcBorders>
            <w:shd w:val="clear" w:color="auto" w:fill="auto"/>
            <w:vAlign w:val="center"/>
          </w:tcPr>
          <w:p w:rsidR="00E33139" w:rsidRPr="00546ED4" w:rsidRDefault="00A65FF8" w:rsidP="004E2247">
            <w:pPr>
              <w:snapToGrid w:val="0"/>
              <w:spacing w:after="0" w:line="240" w:lineRule="auto"/>
              <w:jc w:val="center"/>
              <w:rPr>
                <w:color w:val="000000" w:themeColor="text1"/>
              </w:rPr>
            </w:pPr>
            <w:r w:rsidRPr="00546ED4">
              <w:rPr>
                <w:color w:val="000000" w:themeColor="text1"/>
              </w:rPr>
              <w:t>Ćw2 – Ćw7</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rsidR="00E33139" w:rsidRPr="00546ED4" w:rsidRDefault="00E33139" w:rsidP="004E2247">
            <w:pPr>
              <w:snapToGrid w:val="0"/>
              <w:spacing w:after="0" w:line="240" w:lineRule="auto"/>
              <w:jc w:val="center"/>
              <w:rPr>
                <w:color w:val="000000" w:themeColor="text1"/>
                <w:lang w:val="en-US"/>
              </w:rPr>
            </w:pPr>
            <w:r w:rsidRPr="00546ED4">
              <w:rPr>
                <w:color w:val="000000" w:themeColor="text1"/>
              </w:rPr>
              <w:t>N1, N2</w:t>
            </w:r>
          </w:p>
        </w:tc>
      </w:tr>
      <w:tr w:rsidR="00546ED4" w:rsidRPr="00546ED4" w:rsidTr="004E2247">
        <w:tc>
          <w:tcPr>
            <w:tcW w:w="1356"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b/>
                <w:bCs/>
                <w:color w:val="000000" w:themeColor="text1"/>
                <w:sz w:val="20"/>
                <w:szCs w:val="20"/>
              </w:rPr>
            </w:pPr>
            <w:r w:rsidRPr="00546ED4">
              <w:rPr>
                <w:b/>
                <w:bCs/>
                <w:color w:val="000000" w:themeColor="text1"/>
                <w:sz w:val="20"/>
                <w:szCs w:val="20"/>
              </w:rPr>
              <w:t>PEK_U02</w:t>
            </w:r>
          </w:p>
        </w:tc>
        <w:tc>
          <w:tcPr>
            <w:tcW w:w="3544"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pacing w:after="0" w:line="240" w:lineRule="auto"/>
              <w:jc w:val="center"/>
              <w:rPr>
                <w:color w:val="000000" w:themeColor="text1"/>
              </w:rPr>
            </w:pPr>
            <w:r w:rsidRPr="00546ED4">
              <w:rPr>
                <w:color w:val="000000" w:themeColor="text1"/>
              </w:rPr>
              <w:t>K1_ZARZ_U06</w:t>
            </w:r>
          </w:p>
          <w:p w:rsidR="00E33139" w:rsidRPr="00546ED4" w:rsidRDefault="00E33139" w:rsidP="004E2247">
            <w:pPr>
              <w:spacing w:after="0" w:line="240" w:lineRule="auto"/>
              <w:jc w:val="center"/>
              <w:rPr>
                <w:color w:val="000000" w:themeColor="text1"/>
              </w:rPr>
            </w:pPr>
            <w:r w:rsidRPr="00546ED4">
              <w:rPr>
                <w:color w:val="000000" w:themeColor="text1"/>
              </w:rPr>
              <w:t>K1_ZARZ_U08</w:t>
            </w:r>
          </w:p>
        </w:tc>
        <w:tc>
          <w:tcPr>
            <w:tcW w:w="1559"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color w:val="000000" w:themeColor="text1"/>
              </w:rPr>
            </w:pPr>
            <w:r w:rsidRPr="00546ED4">
              <w:rPr>
                <w:color w:val="000000" w:themeColor="text1"/>
              </w:rPr>
              <w:t>C2, C5</w:t>
            </w:r>
          </w:p>
        </w:tc>
        <w:tc>
          <w:tcPr>
            <w:tcW w:w="1559" w:type="dxa"/>
            <w:tcBorders>
              <w:top w:val="single" w:sz="4" w:space="0" w:color="000000"/>
              <w:left w:val="single" w:sz="4" w:space="0" w:color="000000"/>
              <w:bottom w:val="single" w:sz="4" w:space="0" w:color="000000"/>
            </w:tcBorders>
            <w:shd w:val="clear" w:color="auto" w:fill="auto"/>
            <w:vAlign w:val="center"/>
          </w:tcPr>
          <w:p w:rsidR="00E33139" w:rsidRPr="00546ED4" w:rsidRDefault="00A65FF8" w:rsidP="004E2247">
            <w:pPr>
              <w:snapToGrid w:val="0"/>
              <w:spacing w:after="0" w:line="240" w:lineRule="auto"/>
              <w:jc w:val="center"/>
              <w:rPr>
                <w:color w:val="000000" w:themeColor="text1"/>
                <w:lang w:val="en-US"/>
              </w:rPr>
            </w:pPr>
            <w:r w:rsidRPr="00546ED4">
              <w:rPr>
                <w:color w:val="000000" w:themeColor="text1"/>
              </w:rPr>
              <w:t>Ćw2 – Ćw7</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rsidR="00E33139" w:rsidRPr="00546ED4" w:rsidRDefault="00E33139" w:rsidP="004E2247">
            <w:pPr>
              <w:snapToGrid w:val="0"/>
              <w:spacing w:after="0" w:line="240" w:lineRule="auto"/>
              <w:jc w:val="center"/>
              <w:rPr>
                <w:color w:val="000000" w:themeColor="text1"/>
                <w:lang w:val="en-US"/>
              </w:rPr>
            </w:pPr>
            <w:r w:rsidRPr="00546ED4">
              <w:rPr>
                <w:color w:val="000000" w:themeColor="text1"/>
              </w:rPr>
              <w:t>N1, N2</w:t>
            </w:r>
          </w:p>
        </w:tc>
      </w:tr>
      <w:tr w:rsidR="00546ED4" w:rsidRPr="00546ED4" w:rsidTr="004E2247">
        <w:tc>
          <w:tcPr>
            <w:tcW w:w="1356"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b/>
                <w:bCs/>
                <w:color w:val="000000" w:themeColor="text1"/>
                <w:sz w:val="20"/>
                <w:szCs w:val="20"/>
              </w:rPr>
            </w:pPr>
            <w:r w:rsidRPr="00546ED4">
              <w:rPr>
                <w:b/>
                <w:bCs/>
                <w:color w:val="000000" w:themeColor="text1"/>
                <w:sz w:val="20"/>
                <w:szCs w:val="20"/>
              </w:rPr>
              <w:t>PEK_U03</w:t>
            </w:r>
          </w:p>
        </w:tc>
        <w:tc>
          <w:tcPr>
            <w:tcW w:w="3544"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pacing w:after="0" w:line="240" w:lineRule="auto"/>
              <w:jc w:val="center"/>
              <w:rPr>
                <w:color w:val="000000" w:themeColor="text1"/>
              </w:rPr>
            </w:pPr>
            <w:r w:rsidRPr="00546ED4">
              <w:rPr>
                <w:color w:val="000000" w:themeColor="text1"/>
              </w:rPr>
              <w:t>K1_ZARZ_U04</w:t>
            </w:r>
          </w:p>
        </w:tc>
        <w:tc>
          <w:tcPr>
            <w:tcW w:w="1559"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color w:val="000000" w:themeColor="text1"/>
              </w:rPr>
            </w:pPr>
            <w:r w:rsidRPr="00546ED4">
              <w:rPr>
                <w:color w:val="000000" w:themeColor="text1"/>
              </w:rPr>
              <w:t>C4,C5</w:t>
            </w:r>
          </w:p>
        </w:tc>
        <w:tc>
          <w:tcPr>
            <w:tcW w:w="1559" w:type="dxa"/>
            <w:tcBorders>
              <w:top w:val="single" w:sz="4" w:space="0" w:color="000000"/>
              <w:left w:val="single" w:sz="4" w:space="0" w:color="000000"/>
              <w:bottom w:val="single" w:sz="4" w:space="0" w:color="000000"/>
            </w:tcBorders>
            <w:shd w:val="clear" w:color="auto" w:fill="auto"/>
            <w:vAlign w:val="center"/>
          </w:tcPr>
          <w:p w:rsidR="00E33139" w:rsidRPr="00546ED4" w:rsidRDefault="00A65FF8" w:rsidP="004E2247">
            <w:pPr>
              <w:snapToGrid w:val="0"/>
              <w:spacing w:after="0" w:line="240" w:lineRule="auto"/>
              <w:jc w:val="center"/>
              <w:rPr>
                <w:color w:val="000000" w:themeColor="text1"/>
                <w:lang w:val="en-US"/>
              </w:rPr>
            </w:pPr>
            <w:r w:rsidRPr="00546ED4">
              <w:rPr>
                <w:color w:val="000000" w:themeColor="text1"/>
              </w:rPr>
              <w:t>Ćw1 – Ćw7</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rsidR="00E33139" w:rsidRPr="00546ED4" w:rsidRDefault="00E33139" w:rsidP="004E2247">
            <w:pPr>
              <w:snapToGrid w:val="0"/>
              <w:spacing w:after="0" w:line="240" w:lineRule="auto"/>
              <w:jc w:val="center"/>
              <w:rPr>
                <w:color w:val="000000" w:themeColor="text1"/>
                <w:lang w:val="en-US"/>
              </w:rPr>
            </w:pPr>
            <w:r w:rsidRPr="00546ED4">
              <w:rPr>
                <w:color w:val="000000" w:themeColor="text1"/>
              </w:rPr>
              <w:t>N1, N2</w:t>
            </w:r>
          </w:p>
        </w:tc>
      </w:tr>
      <w:tr w:rsidR="00546ED4" w:rsidRPr="00546ED4" w:rsidTr="004E2247">
        <w:tc>
          <w:tcPr>
            <w:tcW w:w="1356"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b/>
                <w:bCs/>
                <w:color w:val="000000" w:themeColor="text1"/>
                <w:sz w:val="20"/>
                <w:szCs w:val="20"/>
              </w:rPr>
            </w:pPr>
            <w:r w:rsidRPr="00546ED4">
              <w:rPr>
                <w:b/>
                <w:bCs/>
                <w:color w:val="000000" w:themeColor="text1"/>
                <w:sz w:val="20"/>
                <w:szCs w:val="20"/>
              </w:rPr>
              <w:t xml:space="preserve">PEK_K01 </w:t>
            </w:r>
            <w:r w:rsidRPr="00546ED4">
              <w:rPr>
                <w:b/>
                <w:bCs/>
                <w:color w:val="000000" w:themeColor="text1"/>
                <w:sz w:val="18"/>
                <w:szCs w:val="18"/>
              </w:rPr>
              <w:t>(</w:t>
            </w:r>
            <w:proofErr w:type="spellStart"/>
            <w:r w:rsidRPr="00546ED4">
              <w:rPr>
                <w:b/>
                <w:bCs/>
                <w:color w:val="000000" w:themeColor="text1"/>
                <w:sz w:val="18"/>
                <w:szCs w:val="18"/>
              </w:rPr>
              <w:t>competences</w:t>
            </w:r>
            <w:proofErr w:type="spellEnd"/>
            <w:r w:rsidRPr="00546ED4">
              <w:rPr>
                <w:b/>
                <w:bCs/>
                <w:color w:val="000000" w:themeColor="text1"/>
                <w:sz w:val="18"/>
                <w:szCs w:val="18"/>
              </w:rPr>
              <w:t>)</w:t>
            </w:r>
          </w:p>
        </w:tc>
        <w:tc>
          <w:tcPr>
            <w:tcW w:w="3544"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color w:val="000000" w:themeColor="text1"/>
                <w:highlight w:val="yellow"/>
              </w:rPr>
            </w:pPr>
            <w:r w:rsidRPr="00546ED4">
              <w:rPr>
                <w:color w:val="000000" w:themeColor="text1"/>
              </w:rPr>
              <w:t>K1_ZARZ_K01</w:t>
            </w:r>
          </w:p>
        </w:tc>
        <w:tc>
          <w:tcPr>
            <w:tcW w:w="1559"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color w:val="000000" w:themeColor="text1"/>
                <w:lang w:val="en-US"/>
              </w:rPr>
            </w:pPr>
            <w:r w:rsidRPr="00546ED4">
              <w:rPr>
                <w:color w:val="000000" w:themeColor="text1"/>
                <w:lang w:val="en-US"/>
              </w:rPr>
              <w:t>C2,C3, C5</w:t>
            </w:r>
          </w:p>
        </w:tc>
        <w:tc>
          <w:tcPr>
            <w:tcW w:w="1559"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color w:val="000000" w:themeColor="text1"/>
              </w:rPr>
            </w:pPr>
            <w:r w:rsidRPr="00546ED4">
              <w:rPr>
                <w:color w:val="000000" w:themeColor="text1"/>
              </w:rPr>
              <w:t>Wy1, Wy7</w:t>
            </w:r>
          </w:p>
          <w:p w:rsidR="00E33139" w:rsidRPr="00546ED4" w:rsidRDefault="00A65FF8" w:rsidP="004E2247">
            <w:pPr>
              <w:snapToGrid w:val="0"/>
              <w:spacing w:after="0" w:line="240" w:lineRule="auto"/>
              <w:jc w:val="center"/>
              <w:rPr>
                <w:color w:val="000000" w:themeColor="text1"/>
                <w:lang w:val="en-US"/>
              </w:rPr>
            </w:pPr>
            <w:r w:rsidRPr="00546ED4">
              <w:rPr>
                <w:color w:val="000000" w:themeColor="text1"/>
              </w:rPr>
              <w:t>Ćw2 – Ćw7</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rsidR="00E33139" w:rsidRPr="00546ED4" w:rsidRDefault="00E33139" w:rsidP="004E2247">
            <w:pPr>
              <w:snapToGrid w:val="0"/>
              <w:spacing w:after="0" w:line="240" w:lineRule="auto"/>
              <w:jc w:val="center"/>
              <w:rPr>
                <w:color w:val="000000" w:themeColor="text1"/>
                <w:lang w:val="en-US"/>
              </w:rPr>
            </w:pPr>
            <w:r w:rsidRPr="00546ED4">
              <w:rPr>
                <w:color w:val="000000" w:themeColor="text1"/>
              </w:rPr>
              <w:t>N1, N2</w:t>
            </w:r>
          </w:p>
        </w:tc>
      </w:tr>
      <w:tr w:rsidR="00546ED4" w:rsidRPr="00546ED4" w:rsidTr="004E2247">
        <w:tc>
          <w:tcPr>
            <w:tcW w:w="1356"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b/>
                <w:bCs/>
                <w:color w:val="000000" w:themeColor="text1"/>
                <w:sz w:val="20"/>
                <w:szCs w:val="20"/>
              </w:rPr>
            </w:pPr>
            <w:r w:rsidRPr="00546ED4">
              <w:rPr>
                <w:b/>
                <w:bCs/>
                <w:color w:val="000000" w:themeColor="text1"/>
                <w:sz w:val="20"/>
                <w:szCs w:val="20"/>
              </w:rPr>
              <w:t>PEK_K02</w:t>
            </w:r>
          </w:p>
        </w:tc>
        <w:tc>
          <w:tcPr>
            <w:tcW w:w="3544" w:type="dxa"/>
            <w:tcBorders>
              <w:top w:val="single" w:sz="4" w:space="0" w:color="000000"/>
              <w:left w:val="single" w:sz="4" w:space="0" w:color="000000"/>
              <w:bottom w:val="single" w:sz="4" w:space="0" w:color="000000"/>
            </w:tcBorders>
            <w:shd w:val="clear" w:color="auto" w:fill="auto"/>
            <w:vAlign w:val="center"/>
          </w:tcPr>
          <w:p w:rsidR="009E4150" w:rsidRDefault="00E33139" w:rsidP="004E2247">
            <w:pPr>
              <w:snapToGrid w:val="0"/>
              <w:spacing w:after="0" w:line="240" w:lineRule="auto"/>
              <w:jc w:val="center"/>
              <w:rPr>
                <w:color w:val="000000" w:themeColor="text1"/>
              </w:rPr>
            </w:pPr>
            <w:r w:rsidRPr="00546ED4">
              <w:rPr>
                <w:color w:val="000000" w:themeColor="text1"/>
              </w:rPr>
              <w:t>K1_ZARZ_K02</w:t>
            </w:r>
          </w:p>
          <w:p w:rsidR="00E33139" w:rsidRPr="00546ED4" w:rsidRDefault="00E33139" w:rsidP="004E2247">
            <w:pPr>
              <w:snapToGrid w:val="0"/>
              <w:spacing w:after="0" w:line="240" w:lineRule="auto"/>
              <w:jc w:val="center"/>
              <w:rPr>
                <w:color w:val="000000" w:themeColor="text1"/>
              </w:rPr>
            </w:pPr>
            <w:r w:rsidRPr="00546ED4">
              <w:rPr>
                <w:color w:val="000000" w:themeColor="text1"/>
              </w:rPr>
              <w:t>K1_ZARZ_K0</w:t>
            </w:r>
            <w:r w:rsidR="00D40D6D">
              <w:rPr>
                <w:color w:val="000000" w:themeColor="text1"/>
              </w:rPr>
              <w:t>3</w:t>
            </w:r>
          </w:p>
          <w:p w:rsidR="00E33139" w:rsidRPr="00546ED4" w:rsidRDefault="00D40D6D" w:rsidP="004E2247">
            <w:pPr>
              <w:snapToGrid w:val="0"/>
              <w:spacing w:after="0" w:line="240" w:lineRule="auto"/>
              <w:jc w:val="center"/>
              <w:rPr>
                <w:color w:val="000000" w:themeColor="text1"/>
                <w:highlight w:val="yellow"/>
              </w:rPr>
            </w:pPr>
            <w:r>
              <w:rPr>
                <w:color w:val="000000" w:themeColor="text1"/>
              </w:rPr>
              <w:t>K1_ZARZ_K06</w:t>
            </w:r>
          </w:p>
        </w:tc>
        <w:tc>
          <w:tcPr>
            <w:tcW w:w="1559" w:type="dxa"/>
            <w:tcBorders>
              <w:top w:val="single" w:sz="4" w:space="0" w:color="000000"/>
              <w:left w:val="single" w:sz="4" w:space="0" w:color="000000"/>
              <w:bottom w:val="single" w:sz="4" w:space="0" w:color="000000"/>
            </w:tcBorders>
            <w:shd w:val="clear" w:color="auto" w:fill="auto"/>
            <w:vAlign w:val="center"/>
          </w:tcPr>
          <w:p w:rsidR="00E33139" w:rsidRPr="00546ED4" w:rsidRDefault="00E33139" w:rsidP="004E2247">
            <w:pPr>
              <w:snapToGrid w:val="0"/>
              <w:spacing w:after="0" w:line="240" w:lineRule="auto"/>
              <w:jc w:val="center"/>
              <w:rPr>
                <w:color w:val="000000" w:themeColor="text1"/>
              </w:rPr>
            </w:pPr>
            <w:r w:rsidRPr="00546ED4">
              <w:rPr>
                <w:color w:val="000000" w:themeColor="text1"/>
              </w:rPr>
              <w:t>C6</w:t>
            </w:r>
          </w:p>
        </w:tc>
        <w:tc>
          <w:tcPr>
            <w:tcW w:w="1559" w:type="dxa"/>
            <w:tcBorders>
              <w:top w:val="single" w:sz="4" w:space="0" w:color="000000"/>
              <w:left w:val="single" w:sz="4" w:space="0" w:color="000000"/>
              <w:bottom w:val="single" w:sz="4" w:space="0" w:color="000000"/>
            </w:tcBorders>
            <w:shd w:val="clear" w:color="auto" w:fill="auto"/>
            <w:vAlign w:val="center"/>
          </w:tcPr>
          <w:p w:rsidR="00E33139" w:rsidRPr="00546ED4" w:rsidRDefault="00A65FF8" w:rsidP="004E2247">
            <w:pPr>
              <w:snapToGrid w:val="0"/>
              <w:spacing w:after="0" w:line="240" w:lineRule="auto"/>
              <w:jc w:val="center"/>
              <w:rPr>
                <w:color w:val="000000" w:themeColor="text1"/>
              </w:rPr>
            </w:pPr>
            <w:r w:rsidRPr="00546ED4">
              <w:rPr>
                <w:color w:val="000000" w:themeColor="text1"/>
              </w:rPr>
              <w:t>Ćw2 – Ćw7</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rsidR="00E33139" w:rsidRPr="00546ED4" w:rsidRDefault="00E33139" w:rsidP="004E2247">
            <w:pPr>
              <w:snapToGrid w:val="0"/>
              <w:spacing w:after="0" w:line="240" w:lineRule="auto"/>
              <w:jc w:val="center"/>
              <w:rPr>
                <w:color w:val="000000" w:themeColor="text1"/>
              </w:rPr>
            </w:pPr>
            <w:r w:rsidRPr="00546ED4">
              <w:rPr>
                <w:color w:val="000000" w:themeColor="text1"/>
              </w:rPr>
              <w:t>N1, N2</w:t>
            </w:r>
          </w:p>
        </w:tc>
      </w:tr>
    </w:tbl>
    <w:p w:rsidR="00E33139" w:rsidRPr="00546ED4" w:rsidRDefault="00E33139" w:rsidP="004E2247">
      <w:pPr>
        <w:spacing w:line="240" w:lineRule="auto"/>
        <w:outlineLvl w:val="2"/>
        <w:rPr>
          <w:rFonts w:eastAsia="Times New Roman"/>
          <w:b/>
          <w:bCs/>
          <w:color w:val="000000" w:themeColor="text1"/>
          <w:lang w:eastAsia="pl-PL"/>
        </w:rPr>
      </w:pPr>
    </w:p>
    <w:p w:rsidR="00551CD3" w:rsidRPr="00546ED4" w:rsidRDefault="00551CD3" w:rsidP="00551CD3">
      <w:pPr>
        <w:spacing w:after="0" w:line="240" w:lineRule="auto"/>
        <w:rPr>
          <w:rFonts w:eastAsia="Times New Roman"/>
          <w:color w:val="000000" w:themeColor="text1"/>
          <w:lang w:val="en-US" w:eastAsia="pl-PL"/>
        </w:rPr>
      </w:pPr>
      <w:bookmarkStart w:id="14" w:name="table0E"/>
      <w:bookmarkEnd w:id="14"/>
      <w:r w:rsidRPr="00546ED4">
        <w:rPr>
          <w:rFonts w:eastAsia="Times New Roman"/>
          <w:color w:val="000000" w:themeColor="text1"/>
          <w:lang w:val="en-US" w:eastAsia="pl-PL"/>
        </w:rPr>
        <w:t>** - enter symbols for main-field-of-study/specialization educational effects</w:t>
      </w:r>
    </w:p>
    <w:p w:rsidR="00551CD3" w:rsidRPr="00546ED4" w:rsidRDefault="00551CD3" w:rsidP="00551CD3">
      <w:pPr>
        <w:spacing w:line="240" w:lineRule="auto"/>
        <w:rPr>
          <w:rFonts w:eastAsia="Times New Roman"/>
          <w:color w:val="000000" w:themeColor="text1"/>
          <w:lang w:eastAsia="pl-PL"/>
        </w:rPr>
      </w:pPr>
      <w:r w:rsidRPr="00546ED4">
        <w:rPr>
          <w:rFonts w:eastAsia="Times New Roman"/>
          <w:color w:val="000000" w:themeColor="text1"/>
          <w:lang w:eastAsia="pl-PL"/>
        </w:rPr>
        <w:t xml:space="preserve">*** - from </w:t>
      </w:r>
      <w:proofErr w:type="spellStart"/>
      <w:r w:rsidRPr="00546ED4">
        <w:rPr>
          <w:rFonts w:eastAsia="Times New Roman"/>
          <w:color w:val="000000" w:themeColor="text1"/>
          <w:lang w:eastAsia="pl-PL"/>
        </w:rPr>
        <w:t>table</w:t>
      </w:r>
      <w:proofErr w:type="spellEnd"/>
      <w:r w:rsidRPr="00546ED4">
        <w:rPr>
          <w:rFonts w:eastAsia="Times New Roman"/>
          <w:color w:val="000000" w:themeColor="text1"/>
          <w:lang w:eastAsia="pl-PL"/>
        </w:rPr>
        <w:t xml:space="preserve"> </w:t>
      </w:r>
      <w:proofErr w:type="spellStart"/>
      <w:r w:rsidRPr="00546ED4">
        <w:rPr>
          <w:rFonts w:eastAsia="Times New Roman"/>
          <w:color w:val="000000" w:themeColor="text1"/>
          <w:lang w:eastAsia="pl-PL"/>
        </w:rPr>
        <w:t>above</w:t>
      </w:r>
      <w:proofErr w:type="spellEnd"/>
    </w:p>
    <w:p w:rsidR="00FE3AD9" w:rsidRPr="00546ED4" w:rsidRDefault="00FE3AD9">
      <w:pPr>
        <w:rPr>
          <w:color w:val="000000" w:themeColor="text1"/>
        </w:rPr>
      </w:pPr>
    </w:p>
    <w:sectPr w:rsidR="00FE3AD9" w:rsidRPr="00546ED4" w:rsidSect="00FE3A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2422C"/>
    <w:multiLevelType w:val="hybridMultilevel"/>
    <w:tmpl w:val="AC524320"/>
    <w:lvl w:ilvl="0" w:tplc="0415000F">
      <w:start w:val="1"/>
      <w:numFmt w:val="decimal"/>
      <w:lvlText w:val="%1."/>
      <w:lvlJc w:val="left"/>
      <w:pPr>
        <w:tabs>
          <w:tab w:val="num" w:pos="720"/>
        </w:tabs>
        <w:ind w:left="720" w:hanging="360"/>
      </w:pPr>
      <w:rPr>
        <w:rFont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proofState w:spelling="clean"/>
  <w:defaultTabStop w:val="708"/>
  <w:hyphenationZone w:val="425"/>
  <w:characterSpacingControl w:val="doNotCompress"/>
  <w:compat>
    <w:compatSetting w:name="compatibilityMode" w:uri="http://schemas.microsoft.com/office/word" w:val="12"/>
  </w:compat>
  <w:rsids>
    <w:rsidRoot w:val="00551CD3"/>
    <w:rsid w:val="00002205"/>
    <w:rsid w:val="00030929"/>
    <w:rsid w:val="0007732B"/>
    <w:rsid w:val="000818A3"/>
    <w:rsid w:val="000B59DD"/>
    <w:rsid w:val="000C38F4"/>
    <w:rsid w:val="00102248"/>
    <w:rsid w:val="00147E93"/>
    <w:rsid w:val="001503EC"/>
    <w:rsid w:val="0019001F"/>
    <w:rsid w:val="001C2841"/>
    <w:rsid w:val="00211705"/>
    <w:rsid w:val="002302A0"/>
    <w:rsid w:val="00284CF0"/>
    <w:rsid w:val="002972A5"/>
    <w:rsid w:val="002F3D39"/>
    <w:rsid w:val="0035784F"/>
    <w:rsid w:val="00364744"/>
    <w:rsid w:val="00404AD1"/>
    <w:rsid w:val="004553C2"/>
    <w:rsid w:val="004E2247"/>
    <w:rsid w:val="00523BA3"/>
    <w:rsid w:val="0054110E"/>
    <w:rsid w:val="00546ED4"/>
    <w:rsid w:val="00551CD3"/>
    <w:rsid w:val="005B4A03"/>
    <w:rsid w:val="005C350E"/>
    <w:rsid w:val="005D2CDD"/>
    <w:rsid w:val="005E5A65"/>
    <w:rsid w:val="005F4773"/>
    <w:rsid w:val="0060652F"/>
    <w:rsid w:val="00641B44"/>
    <w:rsid w:val="006B6DF0"/>
    <w:rsid w:val="007127D9"/>
    <w:rsid w:val="00714610"/>
    <w:rsid w:val="007412B5"/>
    <w:rsid w:val="00745ED5"/>
    <w:rsid w:val="007F6E2C"/>
    <w:rsid w:val="00872DA4"/>
    <w:rsid w:val="008B5774"/>
    <w:rsid w:val="008D257F"/>
    <w:rsid w:val="009376C5"/>
    <w:rsid w:val="009830B0"/>
    <w:rsid w:val="009B7F83"/>
    <w:rsid w:val="009E4150"/>
    <w:rsid w:val="00A07468"/>
    <w:rsid w:val="00A545B1"/>
    <w:rsid w:val="00A65FF8"/>
    <w:rsid w:val="00AA13D5"/>
    <w:rsid w:val="00BA0357"/>
    <w:rsid w:val="00C82D02"/>
    <w:rsid w:val="00CB523E"/>
    <w:rsid w:val="00D12237"/>
    <w:rsid w:val="00D24790"/>
    <w:rsid w:val="00D40D6D"/>
    <w:rsid w:val="00D42E80"/>
    <w:rsid w:val="00D802CD"/>
    <w:rsid w:val="00E1048D"/>
    <w:rsid w:val="00E33139"/>
    <w:rsid w:val="00E635A3"/>
    <w:rsid w:val="00EC7C25"/>
    <w:rsid w:val="00ED6C77"/>
    <w:rsid w:val="00EF2BB8"/>
    <w:rsid w:val="00F1743F"/>
    <w:rsid w:val="00F20767"/>
    <w:rsid w:val="00FB147F"/>
    <w:rsid w:val="00FE3AD9"/>
    <w:rsid w:val="00FF05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3AD9"/>
  </w:style>
  <w:style w:type="paragraph" w:styleId="Nagwek2">
    <w:name w:val="heading 2"/>
    <w:basedOn w:val="Normalny"/>
    <w:link w:val="Nagwek2Znak"/>
    <w:uiPriority w:val="9"/>
    <w:qFormat/>
    <w:rsid w:val="00551CD3"/>
    <w:pPr>
      <w:spacing w:after="0" w:line="240" w:lineRule="auto"/>
      <w:outlineLvl w:val="1"/>
    </w:pPr>
    <w:rPr>
      <w:rFonts w:eastAsia="Times New Roman"/>
      <w:b/>
      <w:bCs/>
      <w:sz w:val="36"/>
      <w:szCs w:val="36"/>
      <w:lang w:eastAsia="pl-PL"/>
    </w:rPr>
  </w:style>
  <w:style w:type="paragraph" w:styleId="Nagwek3">
    <w:name w:val="heading 3"/>
    <w:basedOn w:val="Normalny"/>
    <w:link w:val="Nagwek3Znak"/>
    <w:uiPriority w:val="9"/>
    <w:qFormat/>
    <w:rsid w:val="00551CD3"/>
    <w:pPr>
      <w:spacing w:after="0" w:line="240" w:lineRule="auto"/>
      <w:outlineLvl w:val="2"/>
    </w:pPr>
    <w:rPr>
      <w:rFonts w:eastAsia="Times New Roman"/>
      <w:b/>
      <w:bCs/>
      <w:sz w:val="27"/>
      <w:szCs w:val="27"/>
      <w:lang w:eastAsia="pl-PL"/>
    </w:rPr>
  </w:style>
  <w:style w:type="paragraph" w:styleId="Nagwek4">
    <w:name w:val="heading 4"/>
    <w:basedOn w:val="Normalny"/>
    <w:link w:val="Nagwek4Znak"/>
    <w:uiPriority w:val="9"/>
    <w:qFormat/>
    <w:rsid w:val="00551CD3"/>
    <w:pPr>
      <w:spacing w:after="0" w:line="240" w:lineRule="auto"/>
      <w:outlineLvl w:val="3"/>
    </w:pPr>
    <w:rPr>
      <w:rFonts w:eastAsia="Times New Roman"/>
      <w:b/>
      <w:bCs/>
      <w:lang w:eastAsia="pl-PL"/>
    </w:rPr>
  </w:style>
  <w:style w:type="paragraph" w:styleId="Nagwek5">
    <w:name w:val="heading 5"/>
    <w:basedOn w:val="Normalny"/>
    <w:link w:val="Nagwek5Znak"/>
    <w:uiPriority w:val="9"/>
    <w:qFormat/>
    <w:rsid w:val="00551CD3"/>
    <w:pPr>
      <w:spacing w:after="0" w:line="240" w:lineRule="auto"/>
      <w:outlineLvl w:val="4"/>
    </w:pPr>
    <w:rPr>
      <w:rFonts w:eastAsia="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551CD3"/>
    <w:rPr>
      <w:rFonts w:eastAsia="Times New Roman"/>
      <w:b/>
      <w:bCs/>
      <w:sz w:val="36"/>
      <w:szCs w:val="36"/>
      <w:lang w:eastAsia="pl-PL"/>
    </w:rPr>
  </w:style>
  <w:style w:type="character" w:customStyle="1" w:styleId="Nagwek3Znak">
    <w:name w:val="Nagłówek 3 Znak"/>
    <w:basedOn w:val="Domylnaczcionkaakapitu"/>
    <w:link w:val="Nagwek3"/>
    <w:uiPriority w:val="9"/>
    <w:rsid w:val="00551CD3"/>
    <w:rPr>
      <w:rFonts w:eastAsia="Times New Roman"/>
      <w:b/>
      <w:bCs/>
      <w:sz w:val="27"/>
      <w:szCs w:val="27"/>
      <w:lang w:eastAsia="pl-PL"/>
    </w:rPr>
  </w:style>
  <w:style w:type="character" w:customStyle="1" w:styleId="Nagwek4Znak">
    <w:name w:val="Nagłówek 4 Znak"/>
    <w:basedOn w:val="Domylnaczcionkaakapitu"/>
    <w:link w:val="Nagwek4"/>
    <w:uiPriority w:val="9"/>
    <w:rsid w:val="00551CD3"/>
    <w:rPr>
      <w:rFonts w:eastAsia="Times New Roman"/>
      <w:b/>
      <w:bCs/>
      <w:lang w:eastAsia="pl-PL"/>
    </w:rPr>
  </w:style>
  <w:style w:type="character" w:customStyle="1" w:styleId="Nagwek5Znak">
    <w:name w:val="Nagłówek 5 Znak"/>
    <w:basedOn w:val="Domylnaczcionkaakapitu"/>
    <w:link w:val="Nagwek5"/>
    <w:uiPriority w:val="9"/>
    <w:rsid w:val="00551CD3"/>
    <w:rPr>
      <w:rFonts w:eastAsia="Times New Roman"/>
      <w:b/>
      <w:bCs/>
      <w:sz w:val="20"/>
      <w:szCs w:val="20"/>
      <w:lang w:eastAsia="pl-PL"/>
    </w:rPr>
  </w:style>
  <w:style w:type="paragraph" w:styleId="NormalnyWeb">
    <w:name w:val="Normal (Web)"/>
    <w:basedOn w:val="Normalny"/>
    <w:uiPriority w:val="99"/>
    <w:semiHidden/>
    <w:unhideWhenUsed/>
    <w:rsid w:val="00551CD3"/>
    <w:pPr>
      <w:spacing w:after="0" w:line="240" w:lineRule="auto"/>
    </w:pPr>
    <w:rPr>
      <w:rFonts w:eastAsia="Times New Roman"/>
      <w:lang w:eastAsia="pl-PL"/>
    </w:rPr>
  </w:style>
  <w:style w:type="paragraph" w:customStyle="1" w:styleId="normalny0">
    <w:name w:val="normalny"/>
    <w:basedOn w:val="Normalny"/>
    <w:rsid w:val="00551CD3"/>
    <w:pPr>
      <w:spacing w:after="0" w:line="240" w:lineRule="auto"/>
    </w:pPr>
    <w:rPr>
      <w:rFonts w:eastAsia="Times New Roman"/>
      <w:lang w:eastAsia="pl-PL"/>
    </w:rPr>
  </w:style>
  <w:style w:type="paragraph" w:customStyle="1" w:styleId="stopka">
    <w:name w:val="stopka"/>
    <w:basedOn w:val="Normalny"/>
    <w:rsid w:val="00551CD3"/>
    <w:pPr>
      <w:spacing w:after="0" w:line="240" w:lineRule="auto"/>
    </w:pPr>
    <w:rPr>
      <w:rFonts w:eastAsia="Times New Roman"/>
      <w:lang w:eastAsia="pl-PL"/>
    </w:rPr>
  </w:style>
  <w:style w:type="character" w:customStyle="1" w:styleId="normalnychar1">
    <w:name w:val="normalny__char1"/>
    <w:basedOn w:val="Domylnaczcionkaakapitu"/>
    <w:rsid w:val="00551CD3"/>
    <w:rPr>
      <w:rFonts w:ascii="Times New Roman" w:hAnsi="Times New Roman" w:cs="Times New Roman" w:hint="default"/>
      <w:sz w:val="24"/>
      <w:szCs w:val="24"/>
    </w:rPr>
  </w:style>
  <w:style w:type="paragraph" w:customStyle="1" w:styleId="normalny1">
    <w:name w:val="normalny1"/>
    <w:basedOn w:val="Normalny"/>
    <w:rsid w:val="00551CD3"/>
    <w:pPr>
      <w:spacing w:after="0" w:line="240" w:lineRule="auto"/>
    </w:pPr>
    <w:rPr>
      <w:rFonts w:eastAsia="Times New Roman"/>
      <w:lang w:eastAsia="pl-PL"/>
    </w:rPr>
  </w:style>
  <w:style w:type="character" w:customStyle="1" w:styleId="nag014200f3wek00202char1">
    <w:name w:val="nag_0142_00f3wek_00202__char1"/>
    <w:basedOn w:val="Domylnaczcionkaakapitu"/>
    <w:rsid w:val="00551CD3"/>
    <w:rPr>
      <w:rFonts w:ascii="Times New Roman" w:hAnsi="Times New Roman" w:cs="Times New Roman" w:hint="default"/>
      <w:b/>
      <w:bCs/>
      <w:sz w:val="24"/>
      <w:szCs w:val="24"/>
    </w:rPr>
  </w:style>
  <w:style w:type="paragraph" w:customStyle="1" w:styleId="tekst0020podstawowy1">
    <w:name w:val="tekst_0020podstawowy1"/>
    <w:basedOn w:val="Normalny"/>
    <w:rsid w:val="00551CD3"/>
    <w:pPr>
      <w:spacing w:after="0" w:line="240" w:lineRule="auto"/>
      <w:jc w:val="center"/>
    </w:pPr>
    <w:rPr>
      <w:rFonts w:eastAsia="Times New Roman"/>
      <w:lang w:eastAsia="pl-PL"/>
    </w:rPr>
  </w:style>
  <w:style w:type="character" w:customStyle="1" w:styleId="tekst0020podstawowychar1">
    <w:name w:val="tekst_0020podstawowy__char1"/>
    <w:basedOn w:val="Domylnaczcionkaakapitu"/>
    <w:rsid w:val="00551CD3"/>
    <w:rPr>
      <w:rFonts w:ascii="Times New Roman" w:hAnsi="Times New Roman" w:cs="Times New Roman" w:hint="default"/>
      <w:sz w:val="24"/>
      <w:szCs w:val="24"/>
    </w:rPr>
  </w:style>
  <w:style w:type="character" w:customStyle="1" w:styleId="nag014200f3wek00204char1">
    <w:name w:val="nag_0142_00f3wek_00204__char1"/>
    <w:basedOn w:val="Domylnaczcionkaakapitu"/>
    <w:rsid w:val="00551CD3"/>
    <w:rPr>
      <w:rFonts w:ascii="Times New Roman" w:hAnsi="Times New Roman" w:cs="Times New Roman" w:hint="default"/>
      <w:b/>
      <w:bCs/>
      <w:sz w:val="22"/>
      <w:szCs w:val="22"/>
    </w:rPr>
  </w:style>
  <w:style w:type="character" w:customStyle="1" w:styleId="nag014200f3wek00203char1">
    <w:name w:val="nag_0142_00f3wek_00203__char1"/>
    <w:basedOn w:val="Domylnaczcionkaakapitu"/>
    <w:rsid w:val="00551CD3"/>
    <w:rPr>
      <w:rFonts w:ascii="Times New Roman" w:hAnsi="Times New Roman" w:cs="Times New Roman" w:hint="default"/>
      <w:b/>
      <w:bCs/>
      <w:sz w:val="24"/>
      <w:szCs w:val="24"/>
    </w:rPr>
  </w:style>
  <w:style w:type="character" w:customStyle="1" w:styleId="nag014200f3wek00205char1">
    <w:name w:val="nag_0142_00f3wek_00205__char1"/>
    <w:basedOn w:val="Domylnaczcionkaakapitu"/>
    <w:rsid w:val="00551CD3"/>
    <w:rPr>
      <w:rFonts w:ascii="Times New Roman" w:hAnsi="Times New Roman" w:cs="Times New Roman" w:hint="default"/>
      <w:b/>
      <w:bCs/>
      <w:sz w:val="18"/>
      <w:szCs w:val="18"/>
    </w:rPr>
  </w:style>
  <w:style w:type="paragraph" w:styleId="Tekstprzypisudolnego">
    <w:name w:val="footnote text"/>
    <w:basedOn w:val="Normalny"/>
    <w:link w:val="TekstprzypisudolnegoZnak"/>
    <w:rsid w:val="009B7F83"/>
    <w:pPr>
      <w:spacing w:after="0" w:line="240" w:lineRule="auto"/>
    </w:pPr>
    <w:rPr>
      <w:rFonts w:eastAsia="Times New Roman"/>
      <w:sz w:val="20"/>
      <w:lang w:eastAsia="pl-PL"/>
    </w:rPr>
  </w:style>
  <w:style w:type="character" w:customStyle="1" w:styleId="TekstprzypisudolnegoZnak">
    <w:name w:val="Tekst przypisu dolnego Znak"/>
    <w:basedOn w:val="Domylnaczcionkaakapitu"/>
    <w:link w:val="Tekstprzypisudolnego"/>
    <w:rsid w:val="009B7F83"/>
    <w:rPr>
      <w:rFonts w:eastAsia="Times New Roman"/>
      <w:sz w:val="20"/>
      <w:lang w:eastAsia="pl-PL"/>
    </w:rPr>
  </w:style>
  <w:style w:type="character" w:styleId="Hipercze">
    <w:name w:val="Hyperlink"/>
    <w:rsid w:val="009B7F83"/>
    <w:rPr>
      <w:color w:val="0000FF"/>
      <w:u w:val="single"/>
    </w:rPr>
  </w:style>
  <w:style w:type="paragraph" w:styleId="Tekstpodstawowy3">
    <w:name w:val="Body Text 3"/>
    <w:basedOn w:val="Normalny"/>
    <w:link w:val="Tekstpodstawowy3Znak"/>
    <w:rsid w:val="009B7F83"/>
    <w:pPr>
      <w:spacing w:after="120" w:line="240" w:lineRule="auto"/>
    </w:pPr>
    <w:rPr>
      <w:rFonts w:eastAsia="Times New Roman"/>
      <w:sz w:val="16"/>
      <w:szCs w:val="16"/>
      <w:lang w:eastAsia="pl-PL"/>
    </w:rPr>
  </w:style>
  <w:style w:type="character" w:customStyle="1" w:styleId="Tekstpodstawowy3Znak">
    <w:name w:val="Tekst podstawowy 3 Znak"/>
    <w:basedOn w:val="Domylnaczcionkaakapitu"/>
    <w:link w:val="Tekstpodstawowy3"/>
    <w:rsid w:val="009B7F83"/>
    <w:rPr>
      <w:rFonts w:eastAsia="Times New Roman"/>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850485">
      <w:bodyDiv w:val="1"/>
      <w:marLeft w:val="1400"/>
      <w:marRight w:val="1400"/>
      <w:marTop w:val="1400"/>
      <w:marBottom w:val="14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Aldana.Deren@pwr.edu.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po.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1261</Words>
  <Characters>7566</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 Helman</dc:creator>
  <cp:lastModifiedBy>Andrzej</cp:lastModifiedBy>
  <cp:revision>19</cp:revision>
  <cp:lastPrinted>2013-05-06T06:51:00Z</cp:lastPrinted>
  <dcterms:created xsi:type="dcterms:W3CDTF">2013-05-01T17:06:00Z</dcterms:created>
  <dcterms:modified xsi:type="dcterms:W3CDTF">2016-10-21T10:18:00Z</dcterms:modified>
</cp:coreProperties>
</file>