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B8" w:rsidRPr="00106BB4" w:rsidRDefault="008541B8" w:rsidP="00551CD3">
      <w:pPr>
        <w:spacing w:line="240" w:lineRule="auto"/>
        <w:jc w:val="right"/>
        <w:rPr>
          <w:color w:val="000000"/>
          <w:lang w:val="en-US" w:eastAsia="pl-PL"/>
        </w:rPr>
      </w:pPr>
      <w:proofErr w:type="spellStart"/>
      <w:r w:rsidRPr="00106BB4">
        <w:rPr>
          <w:color w:val="000000"/>
          <w:lang w:val="en-US" w:eastAsia="pl-PL"/>
        </w:rPr>
        <w:t>Zał</w:t>
      </w:r>
      <w:proofErr w:type="spellEnd"/>
      <w:r w:rsidRPr="00106BB4">
        <w:rPr>
          <w:color w:val="000000"/>
          <w:lang w:val="en-US" w:eastAsia="pl-PL"/>
        </w:rPr>
        <w:t>. nr 4 do ZW 64/2012</w:t>
      </w:r>
    </w:p>
    <w:tbl>
      <w:tblPr>
        <w:tblW w:w="922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6BB4" w:rsidRPr="00106BB4" w:rsidTr="00FD6D95">
        <w:trPr>
          <w:jc w:val="center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14738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  <w:bookmarkStart w:id="0" w:name="table01"/>
            <w:bookmarkEnd w:id="0"/>
            <w:r w:rsidRPr="00106BB4">
              <w:rPr>
                <w:b/>
                <w:color w:val="000000"/>
                <w:lang w:val="en-US" w:eastAsia="pl-PL"/>
              </w:rPr>
              <w:t>FACULTY OF INFORMATICS AND MANAGEMENT</w:t>
            </w:r>
          </w:p>
          <w:p w:rsidR="008541B8" w:rsidRPr="00106BB4" w:rsidRDefault="008541B8" w:rsidP="00FD6D95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  <w:p w:rsidR="008541B8" w:rsidRPr="00106BB4" w:rsidRDefault="008541B8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SUBJECT CARD</w:t>
            </w:r>
          </w:p>
          <w:p w:rsidR="008541B8" w:rsidRPr="00106BB4" w:rsidRDefault="008541B8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 xml:space="preserve">Name in Polish </w:t>
            </w:r>
            <w:proofErr w:type="spellStart"/>
            <w:r w:rsidRPr="00106BB4">
              <w:rPr>
                <w:b/>
                <w:bCs/>
                <w:color w:val="000000"/>
                <w:lang w:val="en-US" w:eastAsia="pl-PL"/>
              </w:rPr>
              <w:t>Logistyka</w:t>
            </w:r>
            <w:proofErr w:type="spellEnd"/>
          </w:p>
          <w:p w:rsidR="008541B8" w:rsidRPr="00106BB4" w:rsidRDefault="008541B8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Name in English Logistics</w:t>
            </w:r>
          </w:p>
          <w:p w:rsidR="008541B8" w:rsidRPr="00106BB4" w:rsidRDefault="008541B8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Main field of study (if applicable): Management</w:t>
            </w:r>
          </w:p>
          <w:p w:rsidR="008541B8" w:rsidRPr="00106BB4" w:rsidRDefault="008541B8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Specialization (if applicable): Business management</w:t>
            </w:r>
          </w:p>
          <w:p w:rsidR="008541B8" w:rsidRPr="00106BB4" w:rsidRDefault="008541B8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Level and form of studies: 1st level, full-time</w:t>
            </w:r>
          </w:p>
          <w:p w:rsidR="008541B8" w:rsidRPr="00106BB4" w:rsidRDefault="008541B8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Kind of subject: obligatory</w:t>
            </w:r>
          </w:p>
          <w:p w:rsidR="008541B8" w:rsidRPr="00106BB4" w:rsidRDefault="008541B8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Subject code …ZMZ1230</w:t>
            </w:r>
          </w:p>
          <w:p w:rsidR="008541B8" w:rsidRPr="00106BB4" w:rsidRDefault="008541B8" w:rsidP="00C14738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Group of courses NO</w:t>
            </w:r>
          </w:p>
        </w:tc>
      </w:tr>
    </w:tbl>
    <w:p w:rsidR="008541B8" w:rsidRPr="00106BB4" w:rsidRDefault="008541B8" w:rsidP="00551CD3">
      <w:pPr>
        <w:spacing w:line="240" w:lineRule="auto"/>
        <w:rPr>
          <w:vanish/>
          <w:color w:val="000000"/>
          <w:lang w:val="en-US" w:eastAsia="pl-PL"/>
        </w:rPr>
      </w:pPr>
      <w:bookmarkStart w:id="1" w:name="table02"/>
      <w:bookmarkEnd w:id="1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10"/>
        <w:gridCol w:w="1253"/>
        <w:gridCol w:w="1253"/>
        <w:gridCol w:w="1239"/>
        <w:gridCol w:w="1042"/>
        <w:gridCol w:w="788"/>
      </w:tblGrid>
      <w:tr w:rsidR="00106BB4" w:rsidRPr="00106BB4" w:rsidTr="00FD6D95">
        <w:trPr>
          <w:jc w:val="center"/>
        </w:trPr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Lecture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Classes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Laboratory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Project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E47F2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Seminar</w:t>
            </w:r>
          </w:p>
        </w:tc>
      </w:tr>
      <w:tr w:rsidR="00106BB4" w:rsidRPr="00106BB4" w:rsidTr="00FD6D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374B1F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06BB4" w:rsidRPr="00106BB4" w:rsidTr="00FD6D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374B1F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06BB4" w:rsidRPr="00106BB4" w:rsidTr="00FD6D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374B1F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Form of crediting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crediting with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crediting with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06BB4" w:rsidRPr="00DD7854" w:rsidTr="00FD6D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374B1F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06BB4" w:rsidRPr="00106BB4" w:rsidTr="00FD6D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374B1F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Number of ECTS points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06BB4" w:rsidRPr="00106BB4" w:rsidTr="00FD6D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374B1F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  <w:tr w:rsidR="00106BB4" w:rsidRPr="00106BB4" w:rsidTr="00FD6D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374B1F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374B1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</w:p>
        </w:tc>
      </w:tr>
    </w:tbl>
    <w:p w:rsidR="008541B8" w:rsidRPr="00106BB4" w:rsidRDefault="008541B8" w:rsidP="00551CD3">
      <w:pPr>
        <w:spacing w:line="240" w:lineRule="auto"/>
        <w:rPr>
          <w:color w:val="000000"/>
          <w:lang w:val="en-US" w:eastAsia="pl-PL"/>
        </w:rPr>
      </w:pPr>
      <w:r w:rsidRPr="00106BB4">
        <w:rPr>
          <w:color w:val="000000"/>
          <w:sz w:val="12"/>
          <w:lang w:val="en-US" w:eastAsia="pl-PL"/>
        </w:rPr>
        <w:t>*delete as applicable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6BB4" w:rsidRPr="00DD7854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before="60" w:after="20" w:line="240" w:lineRule="auto"/>
              <w:jc w:val="center"/>
              <w:rPr>
                <w:color w:val="000000"/>
                <w:lang w:val="en-US" w:eastAsia="pl-PL"/>
              </w:rPr>
            </w:pPr>
            <w:bookmarkStart w:id="2" w:name="table03"/>
            <w:bookmarkEnd w:id="2"/>
            <w:r w:rsidRPr="00106BB4">
              <w:rPr>
                <w:b/>
                <w:bCs/>
                <w:color w:val="000000"/>
                <w:sz w:val="22"/>
                <w:lang w:val="en-US" w:eastAsia="pl-PL"/>
              </w:rPr>
              <w:t>PREREQUISITES RELATING TO KNOWLEDGE, SKILLS AND OTHER COMPETENCES</w:t>
            </w:r>
          </w:p>
          <w:p w:rsidR="008541B8" w:rsidRPr="00106BB4" w:rsidRDefault="008541B8" w:rsidP="006C1BFE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  <w:p w:rsidR="008541B8" w:rsidRPr="00106BB4" w:rsidRDefault="008541B8" w:rsidP="00533B88">
            <w:pPr>
              <w:spacing w:after="0" w:line="240" w:lineRule="auto"/>
              <w:ind w:left="720" w:hanging="700"/>
              <w:rPr>
                <w:color w:val="000000"/>
                <w:lang w:val="en-US" w:eastAsia="pl-PL"/>
              </w:rPr>
            </w:pPr>
          </w:p>
        </w:tc>
      </w:tr>
    </w:tbl>
    <w:p w:rsidR="008541B8" w:rsidRPr="00106BB4" w:rsidRDefault="008541B8" w:rsidP="00551CD3">
      <w:pPr>
        <w:spacing w:line="240" w:lineRule="auto"/>
        <w:rPr>
          <w:color w:val="000000"/>
          <w:lang w:val="en-US" w:eastAsia="pl-PL"/>
        </w:rPr>
      </w:pPr>
      <w:r w:rsidRPr="00106BB4">
        <w:rPr>
          <w:color w:val="000000"/>
          <w:sz w:val="12"/>
          <w:lang w:val="en-US"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106BB4" w:rsidRPr="00DD7854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bookmarkStart w:id="3" w:name="table04"/>
            <w:bookmarkEnd w:id="3"/>
            <w:r w:rsidRPr="00106BB4">
              <w:rPr>
                <w:b/>
                <w:bCs/>
                <w:color w:val="000000"/>
                <w:sz w:val="22"/>
                <w:lang w:val="en-US" w:eastAsia="pl-PL"/>
              </w:rPr>
              <w:t>SUBJECT OBJECTIVES</w:t>
            </w:r>
          </w:p>
          <w:p w:rsidR="008541B8" w:rsidRPr="00106BB4" w:rsidRDefault="008541B8" w:rsidP="006C1BFE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C1. familiarize students with the key concepts of logistics</w:t>
            </w:r>
          </w:p>
          <w:p w:rsidR="008541B8" w:rsidRPr="00106BB4" w:rsidRDefault="008541B8" w:rsidP="006C1BFE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C2. acquainted with the origin and causes rapid development of logistics.</w:t>
            </w:r>
          </w:p>
          <w:p w:rsidR="008541B8" w:rsidRPr="00106BB4" w:rsidRDefault="008541B8" w:rsidP="006C1BFE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C3. familiar with the system integration and the role of logistics</w:t>
            </w:r>
          </w:p>
          <w:p w:rsidR="008541B8" w:rsidRPr="00106BB4" w:rsidRDefault="008541B8" w:rsidP="006C1BFE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C4. Sketch of logistics in both the enterprise and throughout the supply chain.</w:t>
            </w:r>
          </w:p>
        </w:tc>
      </w:tr>
    </w:tbl>
    <w:p w:rsidR="008541B8" w:rsidRPr="00106BB4" w:rsidRDefault="008541B8" w:rsidP="00551CD3">
      <w:pPr>
        <w:spacing w:line="240" w:lineRule="auto"/>
        <w:rPr>
          <w:vanish/>
          <w:color w:val="000000"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6BB4" w:rsidRPr="00DD7854" w:rsidTr="00244219">
        <w:trPr>
          <w:trHeight w:val="2550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sz w:val="22"/>
                <w:szCs w:val="22"/>
                <w:lang w:val="en-US" w:eastAsia="pl-PL"/>
              </w:rPr>
              <w:lastRenderedPageBreak/>
              <w:t>SUBJECT EDUCATIONAL EFFECTS</w:t>
            </w:r>
          </w:p>
          <w:p w:rsidR="008541B8" w:rsidRPr="00106BB4" w:rsidRDefault="008541B8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szCs w:val="22"/>
                <w:lang w:val="en-US" w:eastAsia="pl-PL"/>
              </w:rPr>
              <w:t>relating to knowledge:</w:t>
            </w:r>
          </w:p>
          <w:p w:rsidR="008541B8" w:rsidRPr="00106BB4" w:rsidRDefault="008541B8" w:rsidP="00F161DE">
            <w:pPr>
              <w:tabs>
                <w:tab w:val="left" w:pos="1214"/>
              </w:tabs>
              <w:spacing w:after="0" w:line="240" w:lineRule="auto"/>
              <w:ind w:left="1191" w:hanging="1191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>PEK_W01 – to describe the essential issues concerning the logistics</w:t>
            </w:r>
          </w:p>
          <w:p w:rsidR="008541B8" w:rsidRPr="00106BB4" w:rsidRDefault="008541B8" w:rsidP="00F161DE">
            <w:pPr>
              <w:tabs>
                <w:tab w:val="left" w:pos="1214"/>
              </w:tabs>
              <w:spacing w:after="0" w:line="240" w:lineRule="auto"/>
              <w:ind w:left="1191" w:hanging="1191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>PEK_W02 – to identify essential aspects from the scope of the customer service</w:t>
            </w:r>
          </w:p>
          <w:p w:rsidR="008541B8" w:rsidRPr="00106BB4" w:rsidRDefault="008541B8" w:rsidP="00F161DE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>PEK_W03 – to characterize the logistic system of the enterprise</w:t>
            </w:r>
          </w:p>
          <w:p w:rsidR="008541B8" w:rsidRPr="00106BB4" w:rsidRDefault="008541B8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106BB4">
              <w:rPr>
                <w:color w:val="000000"/>
                <w:sz w:val="22"/>
                <w:szCs w:val="22"/>
                <w:lang w:val="en-GB" w:eastAsia="pl-PL"/>
              </w:rPr>
              <w:t>relating to skills:</w:t>
            </w:r>
          </w:p>
          <w:p w:rsidR="008541B8" w:rsidRPr="00106BB4" w:rsidRDefault="008541B8" w:rsidP="00F161DE">
            <w:pPr>
              <w:tabs>
                <w:tab w:val="left" w:pos="1214"/>
              </w:tabs>
              <w:spacing w:after="0" w:line="240" w:lineRule="auto"/>
              <w:ind w:left="1191" w:hanging="1191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>PEK_U01 – to select issues from the literature for developing the subject</w:t>
            </w:r>
          </w:p>
          <w:p w:rsidR="008541B8" w:rsidRPr="00106BB4" w:rsidRDefault="008541B8" w:rsidP="00F161DE">
            <w:pPr>
              <w:tabs>
                <w:tab w:val="left" w:pos="1214"/>
              </w:tabs>
              <w:spacing w:after="0" w:line="240" w:lineRule="auto"/>
              <w:ind w:left="1191" w:hanging="1191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>PEK_U02 – to use the literature for describe projects and - on their base - to deduce substantive conclusions</w:t>
            </w:r>
          </w:p>
          <w:p w:rsidR="008541B8" w:rsidRPr="00106BB4" w:rsidRDefault="008541B8" w:rsidP="00F161DE">
            <w:pPr>
              <w:tabs>
                <w:tab w:val="left" w:pos="1214"/>
              </w:tabs>
              <w:spacing w:after="0" w:line="240" w:lineRule="auto"/>
              <w:ind w:left="1191" w:hanging="1191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>PEK_U03 – to work in the designer’s team</w:t>
            </w:r>
          </w:p>
          <w:p w:rsidR="008541B8" w:rsidRPr="00106BB4" w:rsidRDefault="008541B8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106BB4">
              <w:rPr>
                <w:color w:val="000000"/>
                <w:sz w:val="22"/>
                <w:szCs w:val="22"/>
                <w:lang w:val="en-GB" w:eastAsia="pl-PL"/>
              </w:rPr>
              <w:t>relating to social competences:</w:t>
            </w:r>
          </w:p>
          <w:p w:rsidR="008541B8" w:rsidRPr="00106BB4" w:rsidRDefault="008541B8" w:rsidP="00F161DE">
            <w:pPr>
              <w:tabs>
                <w:tab w:val="left" w:pos="1214"/>
              </w:tabs>
              <w:spacing w:after="0" w:line="240" w:lineRule="auto"/>
              <w:ind w:left="1191" w:hanging="1191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 xml:space="preserve">PEK_K01 – he possess </w:t>
            </w:r>
            <w:r w:rsidRPr="00106BB4">
              <w:rPr>
                <w:rStyle w:val="span9"/>
                <w:color w:val="000000"/>
                <w:lang w:val="en-GB"/>
              </w:rPr>
              <w:t xml:space="preserve">the right combination </w:t>
            </w:r>
            <w:r w:rsidRPr="00106BB4">
              <w:rPr>
                <w:color w:val="000000"/>
                <w:lang w:val="en-US"/>
              </w:rPr>
              <w:t>of giving the presentation</w:t>
            </w:r>
          </w:p>
          <w:p w:rsidR="008541B8" w:rsidRPr="00106BB4" w:rsidRDefault="008541B8" w:rsidP="00F161DE">
            <w:pPr>
              <w:tabs>
                <w:tab w:val="left" w:pos="1214"/>
              </w:tabs>
              <w:spacing w:after="0" w:line="240" w:lineRule="auto"/>
              <w:ind w:left="1191" w:hanging="1191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>PEK_K02 – he can working in groups</w:t>
            </w:r>
          </w:p>
          <w:p w:rsidR="008541B8" w:rsidRPr="00106BB4" w:rsidRDefault="008541B8" w:rsidP="00523C23">
            <w:pPr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/>
              </w:rPr>
              <w:t>PEK_K03 – he can choice the adequate literature sources</w:t>
            </w:r>
          </w:p>
        </w:tc>
      </w:tr>
    </w:tbl>
    <w:p w:rsidR="008541B8" w:rsidRPr="00106BB4" w:rsidRDefault="008541B8" w:rsidP="00551CD3">
      <w:pPr>
        <w:spacing w:line="240" w:lineRule="auto"/>
        <w:rPr>
          <w:vanish/>
          <w:color w:val="000000"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7"/>
        <w:gridCol w:w="6775"/>
        <w:gridCol w:w="1693"/>
      </w:tblGrid>
      <w:tr w:rsidR="00106BB4" w:rsidRPr="00106BB4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before="60" w:after="2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PROGRAMME CONTENT</w:t>
            </w:r>
          </w:p>
        </w:tc>
      </w:tr>
      <w:tr w:rsidR="00106BB4" w:rsidRPr="00106BB4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1F1365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Form of classes - Lecture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/>
                <w:sz w:val="18"/>
                <w:szCs w:val="18"/>
                <w:lang w:val="en-US" w:eastAsia="pl-PL"/>
              </w:rPr>
            </w:pPr>
            <w:r w:rsidRPr="00106BB4">
              <w:rPr>
                <w:b/>
                <w:bCs/>
                <w:color w:val="000000"/>
                <w:sz w:val="18"/>
                <w:szCs w:val="18"/>
                <w:lang w:val="en-US" w:eastAsia="pl-PL"/>
              </w:rPr>
              <w:t>Number of hours</w:t>
            </w:r>
          </w:p>
        </w:tc>
      </w:tr>
      <w:tr w:rsidR="00106BB4" w:rsidRPr="00106BB4" w:rsidTr="00DB17ED">
        <w:trPr>
          <w:trHeight w:val="418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color w:val="000000"/>
                <w:lang w:val="en-US" w:eastAsia="pl-PL"/>
              </w:rPr>
              <w:t>Lec</w:t>
            </w:r>
            <w:proofErr w:type="spellEnd"/>
            <w:r w:rsidRPr="00106BB4">
              <w:rPr>
                <w:color w:val="000000"/>
                <w:lang w:val="en-US" w:eastAsia="pl-PL"/>
              </w:rPr>
              <w:t xml:space="preserve"> 1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1F1365">
            <w:pPr>
              <w:tabs>
                <w:tab w:val="left" w:pos="1867"/>
              </w:tabs>
              <w:spacing w:after="0" w:line="240" w:lineRule="auto"/>
              <w:rPr>
                <w:bCs/>
                <w:color w:val="000000"/>
                <w:lang w:val="en-US"/>
              </w:rPr>
            </w:pPr>
            <w:r w:rsidRPr="00106BB4">
              <w:rPr>
                <w:bCs/>
                <w:color w:val="000000"/>
                <w:lang w:val="en-US"/>
              </w:rPr>
              <w:t>1 Genesis Logistics, logistics definition takes into account the integration and system role</w:t>
            </w:r>
          </w:p>
          <w:p w:rsidR="008541B8" w:rsidRPr="00106BB4" w:rsidRDefault="008541B8" w:rsidP="001F1365">
            <w:pPr>
              <w:tabs>
                <w:tab w:val="left" w:pos="1867"/>
              </w:tabs>
              <w:spacing w:after="0" w:line="240" w:lineRule="auto"/>
              <w:rPr>
                <w:bCs/>
                <w:color w:val="000000"/>
                <w:lang w:val="en-US"/>
              </w:rPr>
            </w:pPr>
            <w:r w:rsidRPr="00106BB4">
              <w:rPr>
                <w:bCs/>
                <w:color w:val="000000"/>
                <w:lang w:val="en-US"/>
              </w:rPr>
              <w:t>2 Discussion of the changing environment in terms of:</w:t>
            </w:r>
          </w:p>
          <w:p w:rsidR="008541B8" w:rsidRPr="00106BB4" w:rsidRDefault="008541B8" w:rsidP="001F1365">
            <w:pPr>
              <w:tabs>
                <w:tab w:val="left" w:pos="1867"/>
              </w:tabs>
              <w:spacing w:after="0" w:line="240" w:lineRule="auto"/>
              <w:rPr>
                <w:bCs/>
                <w:color w:val="000000"/>
                <w:lang w:val="en-US"/>
              </w:rPr>
            </w:pPr>
            <w:r w:rsidRPr="00106BB4">
              <w:rPr>
                <w:bCs/>
                <w:color w:val="000000"/>
                <w:lang w:val="en-US"/>
              </w:rPr>
              <w:t xml:space="preserve">• </w:t>
            </w:r>
            <w:proofErr w:type="spellStart"/>
            <w:r w:rsidRPr="00106BB4">
              <w:rPr>
                <w:bCs/>
                <w:color w:val="000000"/>
                <w:lang w:val="en-US"/>
              </w:rPr>
              <w:t>Globalisation</w:t>
            </w:r>
            <w:proofErr w:type="spellEnd"/>
            <w:r w:rsidRPr="00106BB4">
              <w:rPr>
                <w:bCs/>
                <w:color w:val="000000"/>
                <w:lang w:val="en-US"/>
              </w:rPr>
              <w:t xml:space="preserve"> of the economy and competition</w:t>
            </w:r>
          </w:p>
          <w:p w:rsidR="008541B8" w:rsidRPr="00106BB4" w:rsidRDefault="008541B8" w:rsidP="001F1365">
            <w:pPr>
              <w:tabs>
                <w:tab w:val="left" w:pos="1867"/>
              </w:tabs>
              <w:spacing w:after="0" w:line="240" w:lineRule="auto"/>
              <w:rPr>
                <w:bCs/>
                <w:color w:val="000000"/>
                <w:lang w:val="en-US"/>
              </w:rPr>
            </w:pPr>
            <w:r w:rsidRPr="00106BB4">
              <w:rPr>
                <w:bCs/>
                <w:color w:val="000000"/>
                <w:lang w:val="en-US"/>
              </w:rPr>
              <w:t>• Exponential growth of technology, information and knowledge</w:t>
            </w:r>
          </w:p>
          <w:p w:rsidR="008541B8" w:rsidRPr="00106BB4" w:rsidRDefault="008541B8" w:rsidP="001F1365">
            <w:pPr>
              <w:tabs>
                <w:tab w:val="left" w:pos="1867"/>
              </w:tabs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bCs/>
                <w:color w:val="000000"/>
                <w:lang w:val="en-US"/>
              </w:rPr>
              <w:t>• Changes due to the evolution of market needs and regulatory changes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color w:val="000000"/>
                <w:lang w:val="en-US" w:eastAsia="pl-PL"/>
              </w:rPr>
              <w:t>Lec</w:t>
            </w:r>
            <w:proofErr w:type="spellEnd"/>
            <w:r w:rsidRPr="00106BB4">
              <w:rPr>
                <w:color w:val="000000"/>
                <w:lang w:val="en-US" w:eastAsia="pl-PL"/>
              </w:rPr>
              <w:t xml:space="preserve"> 2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3 New challenges for businesses resulting from changes in the environment</w:t>
            </w:r>
          </w:p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4 The traditional functions of logistics</w:t>
            </w:r>
          </w:p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5 New challenges for the logistics to take account of changes in the environment and defendant-scold gain a competitive advantage:</w:t>
            </w:r>
          </w:p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• New strategies: ECR, CRM</w:t>
            </w:r>
          </w:p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 xml:space="preserve">• Going beyond the area of </w:t>
            </w:r>
            <w:r w:rsidRPr="00106BB4">
              <w:rPr>
                <w:rFonts w:ascii="Arial Unicode MS" w:eastAsia="Arial Unicode MS" w:hAnsi="Arial Unicode MS" w:cs="Arial Unicode MS" w:hint="eastAsia"/>
                <w:color w:val="000000"/>
                <w:lang w:val="en-US" w:eastAsia="pl-PL"/>
              </w:rPr>
              <w:t>​​</w:t>
            </w:r>
            <w:r w:rsidRPr="00106BB4">
              <w:rPr>
                <w:color w:val="000000"/>
                <w:lang w:val="en-US" w:eastAsia="pl-PL"/>
              </w:rPr>
              <w:t>production</w:t>
            </w:r>
          </w:p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• Increase the availability of products: the concept of supply chain logistics networks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color w:val="000000"/>
                <w:lang w:val="en-US" w:eastAsia="pl-PL"/>
              </w:rPr>
              <w:t>Lec</w:t>
            </w:r>
            <w:proofErr w:type="spellEnd"/>
            <w:r w:rsidRPr="00106BB4">
              <w:rPr>
                <w:color w:val="000000"/>
                <w:lang w:val="en-US" w:eastAsia="pl-PL"/>
              </w:rPr>
              <w:t xml:space="preserve"> 3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6 New features logistics: logistics integration geographical sector, functional, system</w:t>
            </w:r>
          </w:p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7 Effect on ROI and logistics balance sheet items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color w:val="000000"/>
                <w:lang w:val="en-US" w:eastAsia="pl-PL"/>
              </w:rPr>
              <w:t>Lec</w:t>
            </w:r>
            <w:proofErr w:type="spellEnd"/>
            <w:r w:rsidRPr="00106BB4">
              <w:rPr>
                <w:color w:val="000000"/>
                <w:lang w:val="en-US" w:eastAsia="pl-PL"/>
              </w:rPr>
              <w:t xml:space="preserve"> 4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8 Factors determining the importance of logistics in the company, the hypothesis on the importance of customer service, procurement and logistics costs</w:t>
            </w:r>
          </w:p>
          <w:p w:rsidR="008541B8" w:rsidRPr="00106BB4" w:rsidRDefault="008541B8" w:rsidP="001F13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9 Logistics position in the company, depending on the industry and type of physical stream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color w:val="000000"/>
                <w:lang w:val="en-US" w:eastAsia="pl-PL"/>
              </w:rPr>
              <w:t>Lec</w:t>
            </w:r>
            <w:proofErr w:type="spellEnd"/>
            <w:r w:rsidRPr="00106BB4">
              <w:rPr>
                <w:color w:val="000000"/>
                <w:lang w:val="en-US" w:eastAsia="pl-PL"/>
              </w:rPr>
              <w:t xml:space="preserve"> 5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10th Logistics business strategy, strategies, organization of production and distribution: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• Strategy on request and in advance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• Mixed Strategy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• Strategy for rationalization of production and distribution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• The strategy of specialization distribution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lastRenderedPageBreak/>
              <w:t>• consolidation of the logistics strategy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• logistics postponement strategy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11th Customer service, as one of the most important elements of the marketing mix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12th Basic requirements for the management system OK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lastRenderedPageBreak/>
              <w:t>2</w:t>
            </w:r>
          </w:p>
        </w:tc>
      </w:tr>
      <w:tr w:rsidR="00106BB4" w:rsidRPr="00106BB4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color w:val="000000"/>
                <w:lang w:val="en-US" w:eastAsia="pl-PL"/>
              </w:rPr>
              <w:lastRenderedPageBreak/>
              <w:t>Lec</w:t>
            </w:r>
            <w:proofErr w:type="spellEnd"/>
            <w:r w:rsidRPr="00106BB4">
              <w:rPr>
                <w:color w:val="000000"/>
                <w:lang w:val="en-US" w:eastAsia="pl-PL"/>
              </w:rPr>
              <w:t xml:space="preserve"> 6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13th Time periods OK.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14th Service transaction, the logic of building a case that provides adequate value OK.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15th Characteristics of the following stages of construction JUICE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color w:val="000000"/>
                <w:lang w:val="en-US" w:eastAsia="pl-PL"/>
              </w:rPr>
              <w:t>Lec</w:t>
            </w:r>
            <w:proofErr w:type="spellEnd"/>
            <w:r w:rsidRPr="00106BB4">
              <w:rPr>
                <w:color w:val="000000"/>
                <w:lang w:val="en-US" w:eastAsia="pl-PL"/>
              </w:rPr>
              <w:t xml:space="preserve"> 7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16th Customer service and customer retention, customer value concept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17th Taking into account the requirements of system integration and logistics in the calculation of logistics costs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18th Difficulties and problems in the calculation of logistics costs</w:t>
            </w:r>
          </w:p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19th Principles for determining the logistics costs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color w:val="000000"/>
                <w:lang w:val="en-US" w:eastAsia="pl-PL"/>
              </w:rPr>
              <w:t>Lec</w:t>
            </w:r>
            <w:proofErr w:type="spellEnd"/>
            <w:r w:rsidRPr="00106BB4">
              <w:rPr>
                <w:color w:val="000000"/>
                <w:lang w:val="en-US" w:eastAsia="pl-PL"/>
              </w:rPr>
              <w:t xml:space="preserve"> 8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D15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/>
              </w:rPr>
              <w:t>Examination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</w:t>
            </w:r>
          </w:p>
        </w:tc>
      </w:tr>
      <w:tr w:rsidR="008541B8" w:rsidRPr="00106BB4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D2F00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Total hours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30</w:t>
            </w:r>
          </w:p>
        </w:tc>
      </w:tr>
    </w:tbl>
    <w:p w:rsidR="008541B8" w:rsidRPr="00106BB4" w:rsidRDefault="008541B8" w:rsidP="002D781E">
      <w:pPr>
        <w:rPr>
          <w:color w:val="000000"/>
        </w:rPr>
      </w:pPr>
      <w:bookmarkStart w:id="6" w:name="table08"/>
      <w:bookmarkStart w:id="7" w:name="table09"/>
      <w:bookmarkStart w:id="8" w:name="table0A"/>
      <w:bookmarkStart w:id="9" w:name="table0B"/>
      <w:bookmarkEnd w:id="6"/>
      <w:bookmarkEnd w:id="7"/>
      <w:bookmarkEnd w:id="8"/>
      <w:bookmarkEnd w:id="9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6"/>
        <w:gridCol w:w="7076"/>
        <w:gridCol w:w="1693"/>
      </w:tblGrid>
      <w:tr w:rsidR="00106BB4" w:rsidRPr="00106BB4" w:rsidTr="00C762C4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Form of classes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762C4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sz w:val="18"/>
                <w:lang w:val="en-US" w:eastAsia="pl-PL"/>
              </w:rPr>
              <w:t>Number of hours</w:t>
            </w:r>
          </w:p>
        </w:tc>
      </w:tr>
      <w:tr w:rsidR="00106BB4" w:rsidRPr="00106BB4" w:rsidTr="00C762C4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Cl 1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Barcodes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762C4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C762C4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Cl 2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Logistics systems of information and informatics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762C4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C762C4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Cl 3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Storage Systems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762C4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C762C4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Cl 4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Packaging and recycling of waste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762C4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4</w:t>
            </w:r>
          </w:p>
        </w:tc>
      </w:tr>
      <w:tr w:rsidR="00106BB4" w:rsidRPr="00106BB4" w:rsidTr="00C762C4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Cl 5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External Transport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762C4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C762C4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Cl 6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after="0" w:line="240" w:lineRule="auto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color w:val="000000"/>
                <w:lang w:val="en-US" w:eastAsia="pl-PL"/>
              </w:rPr>
              <w:t>Eurologistics</w:t>
            </w:r>
            <w:proofErr w:type="spellEnd"/>
            <w:r w:rsidRPr="00106BB4">
              <w:rPr>
                <w:color w:val="000000"/>
                <w:lang w:val="en-US" w:eastAsia="pl-PL"/>
              </w:rPr>
              <w:t xml:space="preserve"> and Global Logistics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762C4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2</w:t>
            </w:r>
          </w:p>
        </w:tc>
      </w:tr>
      <w:tr w:rsidR="00106BB4" w:rsidRPr="00106BB4" w:rsidTr="00C762C4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Cl 7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A course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762C4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</w:t>
            </w:r>
          </w:p>
        </w:tc>
      </w:tr>
      <w:tr w:rsidR="00106BB4" w:rsidRPr="00106BB4" w:rsidTr="00C762C4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C762C4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Total hours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C762C4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15</w:t>
            </w:r>
          </w:p>
        </w:tc>
      </w:tr>
    </w:tbl>
    <w:p w:rsidR="008541B8" w:rsidRPr="00106BB4" w:rsidRDefault="008541B8" w:rsidP="00551CD3">
      <w:pPr>
        <w:spacing w:line="240" w:lineRule="auto"/>
        <w:rPr>
          <w:vanish/>
          <w:color w:val="000000"/>
          <w:lang w:val="en-US"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6BB4" w:rsidRPr="00106BB4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TEACHING TOOLS USED</w:t>
            </w:r>
          </w:p>
        </w:tc>
      </w:tr>
      <w:tr w:rsidR="00106BB4" w:rsidRPr="00DD7854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FD1B21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N1. informative lecture</w:t>
            </w:r>
          </w:p>
          <w:p w:rsidR="008541B8" w:rsidRPr="00106BB4" w:rsidRDefault="008541B8" w:rsidP="00FD1B21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N2. multimedia presentation</w:t>
            </w:r>
          </w:p>
          <w:p w:rsidR="008541B8" w:rsidRPr="00106BB4" w:rsidRDefault="008541B8" w:rsidP="00FD1B21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N3. own work - preparation for exercise</w:t>
            </w:r>
          </w:p>
          <w:p w:rsidR="008541B8" w:rsidRPr="00106BB4" w:rsidRDefault="008541B8" w:rsidP="00FD1B21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N4. a report</w:t>
            </w:r>
          </w:p>
          <w:p w:rsidR="008541B8" w:rsidRPr="00106BB4" w:rsidRDefault="008541B8" w:rsidP="00FD1B21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N5. presentation of the results</w:t>
            </w:r>
          </w:p>
        </w:tc>
      </w:tr>
    </w:tbl>
    <w:p w:rsidR="008541B8" w:rsidRPr="00106BB4" w:rsidRDefault="008541B8" w:rsidP="00551CD3">
      <w:pPr>
        <w:spacing w:line="240" w:lineRule="auto"/>
        <w:jc w:val="center"/>
        <w:rPr>
          <w:color w:val="000000"/>
          <w:lang w:val="en-US" w:eastAsia="pl-PL"/>
        </w:rPr>
      </w:pPr>
      <w:r w:rsidRPr="00106BB4">
        <w:rPr>
          <w:b/>
          <w:bCs/>
          <w:color w:val="000000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84"/>
        <w:gridCol w:w="3248"/>
        <w:gridCol w:w="3853"/>
      </w:tblGrid>
      <w:tr w:rsidR="00106BB4" w:rsidRPr="00DD7854" w:rsidTr="00374B1F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1503EC">
            <w:pPr>
              <w:spacing w:after="0" w:line="240" w:lineRule="auto"/>
              <w:rPr>
                <w:color w:val="000000"/>
                <w:lang w:val="en-US" w:eastAsia="pl-PL"/>
              </w:rPr>
            </w:pPr>
            <w:bookmarkStart w:id="10" w:name="table0C"/>
            <w:bookmarkEnd w:id="10"/>
            <w:r w:rsidRPr="00106BB4">
              <w:rPr>
                <w:b/>
                <w:bCs/>
                <w:color w:val="000000"/>
                <w:sz w:val="22"/>
                <w:lang w:val="en-US" w:eastAsia="pl-PL"/>
              </w:rPr>
              <w:t>Evaluation</w:t>
            </w:r>
            <w:r w:rsidRPr="00106BB4">
              <w:rPr>
                <w:b/>
                <w:bCs/>
                <w:color w:val="000000"/>
                <w:lang w:val="en-US" w:eastAsia="pl-PL"/>
              </w:rPr>
              <w:t xml:space="preserve"> </w:t>
            </w:r>
            <w:r w:rsidRPr="00106BB4">
              <w:rPr>
                <w:color w:val="000000"/>
                <w:lang w:val="en-US" w:eastAsia="pl-PL"/>
              </w:rPr>
              <w:t>(F – forming (during semester), P – concluding (at semester end)</w:t>
            </w:r>
          </w:p>
        </w:tc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Educational effect number</w:t>
            </w:r>
          </w:p>
        </w:tc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106BB4" w:rsidRPr="00106BB4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pStyle w:val="Default"/>
              <w:rPr>
                <w:sz w:val="22"/>
                <w:szCs w:val="22"/>
              </w:rPr>
            </w:pPr>
            <w:r w:rsidRPr="00106BB4">
              <w:t>PEK_W01, PEK_W02, PEK_W03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A course</w:t>
            </w:r>
          </w:p>
        </w:tc>
      </w:tr>
      <w:tr w:rsidR="00106BB4" w:rsidRPr="00106BB4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lastRenderedPageBreak/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rPr>
                <w:color w:val="000000"/>
              </w:rPr>
            </w:pPr>
            <w:r w:rsidRPr="00106BB4">
              <w:rPr>
                <w:color w:val="000000"/>
              </w:rPr>
              <w:t>PEK_U01, PEK_U02, PEK_U03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lang w:val="en-US" w:eastAsia="pl-PL"/>
              </w:rPr>
              <w:t>A course</w:t>
            </w:r>
          </w:p>
        </w:tc>
      </w:tr>
      <w:tr w:rsidR="00106BB4" w:rsidRPr="00106BB4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D2F00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color w:val="000000"/>
                <w:sz w:val="22"/>
                <w:lang w:val="en-US" w:eastAsia="pl-PL"/>
              </w:rPr>
              <w:t>C</w:t>
            </w:r>
          </w:p>
        </w:tc>
      </w:tr>
    </w:tbl>
    <w:p w:rsidR="008541B8" w:rsidRPr="00106BB4" w:rsidRDefault="008541B8" w:rsidP="00551CD3">
      <w:pPr>
        <w:spacing w:line="240" w:lineRule="auto"/>
        <w:rPr>
          <w:vanish/>
          <w:color w:val="000000"/>
          <w:lang w:val="en-US" w:eastAsia="pl-PL"/>
        </w:rPr>
      </w:pPr>
      <w:bookmarkStart w:id="11" w:name="table0D"/>
      <w:bookmarkEnd w:id="11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6BB4" w:rsidRPr="00106BB4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before="60" w:after="40" w:line="225" w:lineRule="atLeast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PRIMARY AND SECONDARY LITERATURE</w:t>
            </w:r>
          </w:p>
        </w:tc>
      </w:tr>
      <w:tr w:rsidR="00106BB4" w:rsidRPr="00DD7854" w:rsidTr="0010220F">
        <w:trPr>
          <w:trHeight w:val="23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after="60" w:line="240" w:lineRule="auto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aps/>
                <w:color w:val="000000"/>
                <w:u w:val="single"/>
                <w:lang w:val="en-US" w:eastAsia="pl-PL"/>
              </w:rPr>
              <w:t>PRIMARY LITERATURE:</w:t>
            </w:r>
          </w:p>
          <w:p w:rsidR="008541B8" w:rsidRPr="00106BB4" w:rsidRDefault="008541B8" w:rsidP="00374B1F">
            <w:pPr>
              <w:numPr>
                <w:ilvl w:val="0"/>
                <w:numId w:val="1"/>
              </w:numPr>
              <w:tabs>
                <w:tab w:val="clear" w:pos="360"/>
                <w:tab w:val="num" w:pos="730"/>
              </w:tabs>
              <w:suppressAutoHyphens/>
              <w:spacing w:after="0" w:line="240" w:lineRule="auto"/>
              <w:ind w:left="730"/>
              <w:rPr>
                <w:color w:val="000000"/>
              </w:rPr>
            </w:pPr>
            <w:r w:rsidRPr="00106BB4">
              <w:rPr>
                <w:color w:val="000000"/>
              </w:rPr>
              <w:t>Abt S., Systemy logistyczne, Wydawnictwo AE w Poznaniu, Poznań 2001.</w:t>
            </w:r>
          </w:p>
          <w:p w:rsidR="008541B8" w:rsidRPr="00106BB4" w:rsidRDefault="008541B8" w:rsidP="00374B1F">
            <w:pPr>
              <w:numPr>
                <w:ilvl w:val="0"/>
                <w:numId w:val="1"/>
              </w:numPr>
              <w:tabs>
                <w:tab w:val="clear" w:pos="360"/>
                <w:tab w:val="num" w:pos="730"/>
              </w:tabs>
              <w:suppressAutoHyphens/>
              <w:spacing w:after="0" w:line="240" w:lineRule="auto"/>
              <w:ind w:left="730"/>
              <w:rPr>
                <w:color w:val="000000"/>
              </w:rPr>
            </w:pPr>
            <w:proofErr w:type="spellStart"/>
            <w:r w:rsidRPr="00106BB4">
              <w:rPr>
                <w:color w:val="000000"/>
              </w:rPr>
              <w:t>Bozarth</w:t>
            </w:r>
            <w:proofErr w:type="spellEnd"/>
            <w:r w:rsidRPr="00106BB4">
              <w:rPr>
                <w:color w:val="000000"/>
              </w:rPr>
              <w:t xml:space="preserve"> C.C., </w:t>
            </w:r>
            <w:proofErr w:type="spellStart"/>
            <w:r w:rsidRPr="00106BB4">
              <w:rPr>
                <w:color w:val="000000"/>
              </w:rPr>
              <w:t>Handfield</w:t>
            </w:r>
            <w:proofErr w:type="spellEnd"/>
            <w:r w:rsidRPr="00106BB4">
              <w:rPr>
                <w:color w:val="000000"/>
              </w:rPr>
              <w:t xml:space="preserve"> R.B., Wprowadzenie do zarządzania operacjami i łańcuchem dostaw: kompletny podręcznik logistyki i zarządzania dostawami, Helion, Gliwice 2007.</w:t>
            </w:r>
          </w:p>
          <w:p w:rsidR="008541B8" w:rsidRPr="00106BB4" w:rsidRDefault="008541B8" w:rsidP="00374B1F">
            <w:pPr>
              <w:numPr>
                <w:ilvl w:val="0"/>
                <w:numId w:val="1"/>
              </w:numPr>
              <w:tabs>
                <w:tab w:val="clear" w:pos="360"/>
                <w:tab w:val="num" w:pos="730"/>
              </w:tabs>
              <w:suppressAutoHyphens/>
              <w:spacing w:after="0" w:line="240" w:lineRule="auto"/>
              <w:ind w:left="730"/>
              <w:rPr>
                <w:color w:val="000000"/>
              </w:rPr>
            </w:pPr>
            <w:proofErr w:type="spellStart"/>
            <w:r w:rsidRPr="00106BB4">
              <w:rPr>
                <w:color w:val="000000"/>
              </w:rPr>
              <w:t>Coyle</w:t>
            </w:r>
            <w:proofErr w:type="spellEnd"/>
            <w:r w:rsidRPr="00106BB4">
              <w:rPr>
                <w:color w:val="000000"/>
              </w:rPr>
              <w:t xml:space="preserve"> J.J., </w:t>
            </w:r>
            <w:proofErr w:type="spellStart"/>
            <w:r w:rsidRPr="00106BB4">
              <w:rPr>
                <w:color w:val="000000"/>
              </w:rPr>
              <w:t>Bardi</w:t>
            </w:r>
            <w:proofErr w:type="spellEnd"/>
            <w:r w:rsidRPr="00106BB4">
              <w:rPr>
                <w:color w:val="000000"/>
              </w:rPr>
              <w:t xml:space="preserve"> E.J., </w:t>
            </w:r>
            <w:proofErr w:type="spellStart"/>
            <w:r w:rsidRPr="00106BB4">
              <w:rPr>
                <w:color w:val="000000"/>
              </w:rPr>
              <w:t>Langley</w:t>
            </w:r>
            <w:proofErr w:type="spellEnd"/>
            <w:r w:rsidRPr="00106BB4">
              <w:rPr>
                <w:color w:val="000000"/>
              </w:rPr>
              <w:t xml:space="preserve"> Jr C.J., Zarządzanie logistyczne, PWE, Warszawa 2002.</w:t>
            </w:r>
          </w:p>
          <w:p w:rsidR="008541B8" w:rsidRPr="00106BB4" w:rsidRDefault="008541B8" w:rsidP="00374B1F">
            <w:pPr>
              <w:numPr>
                <w:ilvl w:val="0"/>
                <w:numId w:val="1"/>
              </w:numPr>
              <w:tabs>
                <w:tab w:val="clear" w:pos="360"/>
                <w:tab w:val="num" w:pos="730"/>
              </w:tabs>
              <w:suppressAutoHyphens/>
              <w:spacing w:after="0" w:line="240" w:lineRule="auto"/>
              <w:ind w:left="730"/>
              <w:rPr>
                <w:color w:val="000000"/>
              </w:rPr>
            </w:pPr>
            <w:r w:rsidRPr="00106BB4">
              <w:rPr>
                <w:color w:val="000000"/>
              </w:rPr>
              <w:t>Kasperek M., Planowanie i organizacja projektów logistycznych, Wydawnictwo AE w Katowicach, Katowice 2006.</w:t>
            </w:r>
          </w:p>
          <w:p w:rsidR="008541B8" w:rsidRPr="00106BB4" w:rsidRDefault="008541B8" w:rsidP="00374B1F">
            <w:pPr>
              <w:numPr>
                <w:ilvl w:val="0"/>
                <w:numId w:val="1"/>
              </w:numPr>
              <w:tabs>
                <w:tab w:val="clear" w:pos="360"/>
                <w:tab w:val="num" w:pos="730"/>
              </w:tabs>
              <w:suppressAutoHyphens/>
              <w:spacing w:after="0" w:line="240" w:lineRule="auto"/>
              <w:ind w:left="730"/>
              <w:rPr>
                <w:color w:val="000000"/>
              </w:rPr>
            </w:pPr>
            <w:proofErr w:type="spellStart"/>
            <w:r w:rsidRPr="00106BB4">
              <w:rPr>
                <w:color w:val="000000"/>
              </w:rPr>
              <w:t>Phohl</w:t>
            </w:r>
            <w:proofErr w:type="spellEnd"/>
            <w:r w:rsidRPr="00106BB4">
              <w:rPr>
                <w:color w:val="000000"/>
              </w:rPr>
              <w:t xml:space="preserve"> H-Ch., Systemy logistyczne. Podstawy organizacji i zarządzania, Biblioteka </w:t>
            </w:r>
            <w:proofErr w:type="spellStart"/>
            <w:r w:rsidRPr="00106BB4">
              <w:rPr>
                <w:color w:val="000000"/>
              </w:rPr>
              <w:t>ILiM</w:t>
            </w:r>
            <w:proofErr w:type="spellEnd"/>
            <w:r w:rsidRPr="00106BB4">
              <w:rPr>
                <w:color w:val="000000"/>
              </w:rPr>
              <w:t xml:space="preserve"> , Poznań 1998.</w:t>
            </w:r>
          </w:p>
          <w:p w:rsidR="008541B8" w:rsidRPr="00106BB4" w:rsidRDefault="008541B8" w:rsidP="00374B1F">
            <w:pPr>
              <w:numPr>
                <w:ilvl w:val="0"/>
                <w:numId w:val="1"/>
              </w:numPr>
              <w:tabs>
                <w:tab w:val="clear" w:pos="360"/>
                <w:tab w:val="num" w:pos="730"/>
              </w:tabs>
              <w:suppressAutoHyphens/>
              <w:spacing w:after="0" w:line="240" w:lineRule="auto"/>
              <w:ind w:left="730"/>
              <w:rPr>
                <w:color w:val="000000"/>
                <w:lang w:val="en-US"/>
              </w:rPr>
            </w:pPr>
            <w:proofErr w:type="spellStart"/>
            <w:r w:rsidRPr="00106BB4">
              <w:rPr>
                <w:color w:val="000000"/>
                <w:lang w:val="en-US"/>
              </w:rPr>
              <w:t>Simchi</w:t>
            </w:r>
            <w:proofErr w:type="spellEnd"/>
            <w:r w:rsidRPr="00106BB4">
              <w:rPr>
                <w:color w:val="000000"/>
                <w:lang w:val="en-US"/>
              </w:rPr>
              <w:t xml:space="preserve">-Levi D., </w:t>
            </w:r>
            <w:proofErr w:type="spellStart"/>
            <w:r w:rsidRPr="00106BB4">
              <w:rPr>
                <w:color w:val="000000"/>
                <w:lang w:val="en-US"/>
              </w:rPr>
              <w:t>Kaminsky</w:t>
            </w:r>
            <w:proofErr w:type="spellEnd"/>
            <w:r w:rsidRPr="00106BB4">
              <w:rPr>
                <w:color w:val="000000"/>
                <w:lang w:val="en-US"/>
              </w:rPr>
              <w:t xml:space="preserve"> P., </w:t>
            </w:r>
            <w:proofErr w:type="spellStart"/>
            <w:r w:rsidRPr="00106BB4">
              <w:rPr>
                <w:color w:val="000000"/>
                <w:lang w:val="en-US"/>
              </w:rPr>
              <w:t>Simchi</w:t>
            </w:r>
            <w:proofErr w:type="spellEnd"/>
            <w:r w:rsidRPr="00106BB4">
              <w:rPr>
                <w:color w:val="000000"/>
                <w:lang w:val="en-US"/>
              </w:rPr>
              <w:t>-Levi E., Designing and Managing the Supply Chain. Concepts, Strategies and Case Studies, The McGraw-Hill Companies, Inc. 2000</w:t>
            </w:r>
          </w:p>
          <w:p w:rsidR="008541B8" w:rsidRPr="00106BB4" w:rsidRDefault="008541B8" w:rsidP="00374B1F">
            <w:pPr>
              <w:numPr>
                <w:ilvl w:val="0"/>
                <w:numId w:val="1"/>
              </w:numPr>
              <w:tabs>
                <w:tab w:val="clear" w:pos="360"/>
                <w:tab w:val="num" w:pos="730"/>
              </w:tabs>
              <w:suppressAutoHyphens/>
              <w:spacing w:after="0" w:line="240" w:lineRule="auto"/>
              <w:ind w:left="730"/>
              <w:rPr>
                <w:color w:val="000000"/>
              </w:rPr>
            </w:pPr>
            <w:proofErr w:type="spellStart"/>
            <w:r w:rsidRPr="00106BB4">
              <w:rPr>
                <w:color w:val="000000"/>
              </w:rPr>
              <w:t>Waters</w:t>
            </w:r>
            <w:proofErr w:type="spellEnd"/>
            <w:r w:rsidRPr="00106BB4">
              <w:rPr>
                <w:color w:val="000000"/>
              </w:rPr>
              <w:t xml:space="preserve"> D., Zarządzanie operacyjne. Towary i usługi, PWN, Warszawa 2001</w:t>
            </w:r>
            <w:r w:rsidRPr="00106BB4">
              <w:rPr>
                <w:b/>
                <w:bCs/>
                <w:caps/>
                <w:color w:val="000000"/>
                <w:szCs w:val="18"/>
                <w:u w:val="single"/>
              </w:rPr>
              <w:t xml:space="preserve"> </w:t>
            </w:r>
          </w:p>
          <w:p w:rsidR="008541B8" w:rsidRPr="00106BB4" w:rsidRDefault="008541B8" w:rsidP="00374B1F">
            <w:pPr>
              <w:spacing w:after="60" w:line="240" w:lineRule="auto"/>
              <w:rPr>
                <w:color w:val="000000"/>
                <w:lang w:eastAsia="pl-PL"/>
              </w:rPr>
            </w:pPr>
            <w:r w:rsidRPr="00106BB4">
              <w:rPr>
                <w:b/>
                <w:bCs/>
                <w:caps/>
                <w:color w:val="000000"/>
                <w:u w:val="single"/>
                <w:lang w:eastAsia="pl-PL"/>
              </w:rPr>
              <w:t>SECONDARY LITERATURE:</w:t>
            </w:r>
          </w:p>
          <w:p w:rsidR="008541B8" w:rsidRPr="00106BB4" w:rsidRDefault="008541B8" w:rsidP="00374B1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color w:val="000000"/>
              </w:rPr>
            </w:pPr>
            <w:r w:rsidRPr="00106BB4">
              <w:rPr>
                <w:color w:val="000000"/>
              </w:rPr>
              <w:t>Ciesielski M. (red.), Logistyka we współczesnym zarządzaniu, Wydawnictwo AE w Poznaniu, Poznań 2003.</w:t>
            </w:r>
          </w:p>
          <w:p w:rsidR="008541B8" w:rsidRPr="00106BB4" w:rsidRDefault="008541B8" w:rsidP="00374B1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color w:val="000000"/>
              </w:rPr>
            </w:pPr>
            <w:r w:rsidRPr="00106BB4">
              <w:rPr>
                <w:color w:val="000000"/>
              </w:rPr>
              <w:t>Ciesielski M. (red.), Sieci logistyczne, Wydawnictwo AE w Poznaniu, Poznań 2002.</w:t>
            </w:r>
          </w:p>
          <w:p w:rsidR="008541B8" w:rsidRPr="00106BB4" w:rsidRDefault="008541B8" w:rsidP="00374B1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color w:val="000000"/>
              </w:rPr>
            </w:pPr>
            <w:r w:rsidRPr="00106BB4">
              <w:rPr>
                <w:color w:val="000000"/>
              </w:rPr>
              <w:t>Gołembska E. (red.), Kompendium wiedzy o logistyce, Wydawnictwo Naukowe PWN, Warszawa 2001.</w:t>
            </w:r>
          </w:p>
          <w:p w:rsidR="008541B8" w:rsidRPr="00106BB4" w:rsidRDefault="008541B8" w:rsidP="00374B1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color w:val="000000"/>
                <w:lang w:val="en-US"/>
              </w:rPr>
            </w:pPr>
            <w:proofErr w:type="spellStart"/>
            <w:r w:rsidRPr="00106BB4">
              <w:rPr>
                <w:color w:val="000000"/>
                <w:lang w:val="en-US"/>
              </w:rPr>
              <w:t>Heizer</w:t>
            </w:r>
            <w:proofErr w:type="spellEnd"/>
            <w:r w:rsidRPr="00106BB4">
              <w:rPr>
                <w:color w:val="000000"/>
                <w:lang w:val="en-US"/>
              </w:rPr>
              <w:t xml:space="preserve"> J., Render B., Production and Operations Management. Strategies and Tactics, Allyn and Bacon, a division of Simon &amp; Schuster Inc. 1993.</w:t>
            </w:r>
          </w:p>
          <w:p w:rsidR="008541B8" w:rsidRPr="00106BB4" w:rsidRDefault="008541B8" w:rsidP="00374B1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>Logistics: The strategic issues, Edited by M. Christopher, Chapman &amp; Hall 1992.</w:t>
            </w:r>
          </w:p>
          <w:p w:rsidR="008541B8" w:rsidRPr="00106BB4" w:rsidRDefault="008541B8" w:rsidP="00374B1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color w:val="000000"/>
                <w:lang w:val="en-US"/>
              </w:rPr>
            </w:pPr>
            <w:r w:rsidRPr="00106BB4">
              <w:rPr>
                <w:color w:val="000000"/>
                <w:lang w:val="en-US"/>
              </w:rPr>
              <w:t xml:space="preserve">Harrison A., van </w:t>
            </w:r>
            <w:proofErr w:type="spellStart"/>
            <w:r w:rsidRPr="00106BB4">
              <w:rPr>
                <w:color w:val="000000"/>
                <w:lang w:val="en-US"/>
              </w:rPr>
              <w:t>Hoek</w:t>
            </w:r>
            <w:proofErr w:type="spellEnd"/>
            <w:r w:rsidRPr="00106BB4">
              <w:rPr>
                <w:color w:val="000000"/>
                <w:lang w:val="en-US"/>
              </w:rPr>
              <w:t xml:space="preserve"> R., Logistics Management and Strategy, FT Prentice Hall, Pearson </w:t>
            </w:r>
          </w:p>
        </w:tc>
      </w:tr>
      <w:tr w:rsidR="00106BB4" w:rsidRPr="00DD7854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after="0" w:line="210" w:lineRule="atLeast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lang w:val="en-US" w:eastAsia="pl-PL"/>
              </w:rPr>
              <w:t>SUBJECT SUPERVISOR (NAME AND SURNAME, E-MAIL ADDRESS)</w:t>
            </w:r>
          </w:p>
        </w:tc>
      </w:tr>
      <w:tr w:rsidR="00106BB4" w:rsidRPr="00106BB4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106BB4">
              <w:rPr>
                <w:b/>
                <w:bCs/>
                <w:color w:val="000000"/>
              </w:rPr>
              <w:t xml:space="preserve">Tomasz </w:t>
            </w:r>
            <w:proofErr w:type="spellStart"/>
            <w:r w:rsidRPr="00106BB4">
              <w:rPr>
                <w:b/>
                <w:bCs/>
                <w:color w:val="000000"/>
              </w:rPr>
              <w:t>Chlebus</w:t>
            </w:r>
            <w:proofErr w:type="spellEnd"/>
            <w:r w:rsidRPr="00106BB4">
              <w:rPr>
                <w:b/>
                <w:bCs/>
                <w:color w:val="000000"/>
              </w:rPr>
              <w:t>, tomasz.chlebus@pwr.wroc.pl</w:t>
            </w:r>
          </w:p>
        </w:tc>
      </w:tr>
    </w:tbl>
    <w:p w:rsidR="008541B8" w:rsidRPr="00106BB4" w:rsidRDefault="008541B8" w:rsidP="00551CD3">
      <w:pPr>
        <w:spacing w:after="0" w:line="240" w:lineRule="auto"/>
        <w:rPr>
          <w:color w:val="000000"/>
          <w:lang w:eastAsia="pl-PL"/>
        </w:rPr>
      </w:pPr>
      <w:r w:rsidRPr="00106BB4">
        <w:rPr>
          <w:color w:val="000000"/>
          <w:lang w:eastAsia="pl-PL"/>
        </w:rPr>
        <w:br w:type="page"/>
      </w:r>
    </w:p>
    <w:p w:rsidR="008541B8" w:rsidRPr="00106BB4" w:rsidRDefault="008541B8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106BB4">
        <w:rPr>
          <w:color w:val="000000"/>
          <w:lang w:val="en-US" w:eastAsia="pl-PL"/>
        </w:rPr>
        <w:t>MATRIX OF CORRELATION BETWEEN EDUCATIONAL EFFECTS FOR SUBJECT</w:t>
      </w:r>
    </w:p>
    <w:p w:rsidR="008541B8" w:rsidRPr="00106BB4" w:rsidRDefault="008541B8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106BB4">
        <w:rPr>
          <w:b/>
          <w:bCs/>
          <w:color w:val="000000"/>
          <w:lang w:val="en-US" w:eastAsia="pl-PL"/>
        </w:rPr>
        <w:t>Logistics</w:t>
      </w:r>
    </w:p>
    <w:p w:rsidR="008541B8" w:rsidRPr="00106BB4" w:rsidRDefault="008541B8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106BB4">
        <w:rPr>
          <w:color w:val="000000"/>
          <w:lang w:val="en-US" w:eastAsia="pl-PL"/>
        </w:rPr>
        <w:t xml:space="preserve">AND EDUCATIONAL EFFECTS FOR MAIN FIELD OF STUDY </w:t>
      </w:r>
      <w:r w:rsidRPr="00106BB4">
        <w:rPr>
          <w:b/>
          <w:bCs/>
          <w:color w:val="000000"/>
          <w:lang w:val="en-US" w:eastAsia="pl-PL"/>
        </w:rPr>
        <w:t>Management</w:t>
      </w:r>
    </w:p>
    <w:p w:rsidR="008541B8" w:rsidRPr="00106BB4" w:rsidRDefault="008541B8" w:rsidP="0010220F">
      <w:pPr>
        <w:spacing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106BB4">
        <w:rPr>
          <w:color w:val="000000"/>
          <w:lang w:val="en-US" w:eastAsia="pl-PL"/>
        </w:rPr>
        <w:t xml:space="preserve">AND SPECIALIZATION </w:t>
      </w:r>
      <w:r w:rsidRPr="00106BB4">
        <w:rPr>
          <w:b/>
          <w:bCs/>
          <w:color w:val="000000"/>
          <w:lang w:val="en-US" w:eastAsia="pl-PL"/>
        </w:rPr>
        <w:t>Business management</w:t>
      </w: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91"/>
        <w:gridCol w:w="2481"/>
        <w:gridCol w:w="1290"/>
        <w:gridCol w:w="2840"/>
        <w:gridCol w:w="1353"/>
      </w:tblGrid>
      <w:tr w:rsidR="00106BB4" w:rsidRPr="00106BB4" w:rsidTr="005D2F00">
        <w:trPr>
          <w:trHeight w:val="1065"/>
        </w:trPr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bookmarkStart w:id="12" w:name="table0E"/>
            <w:bookmarkEnd w:id="12"/>
            <w:r w:rsidRPr="00106BB4">
              <w:rPr>
                <w:b/>
                <w:bCs/>
                <w:color w:val="000000"/>
                <w:sz w:val="18"/>
                <w:lang w:val="en-US" w:eastAsia="pl-PL"/>
              </w:rPr>
              <w:t>Subject educational effect</w:t>
            </w:r>
          </w:p>
        </w:tc>
        <w:tc>
          <w:tcPr>
            <w:tcW w:w="3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sz w:val="20"/>
                <w:lang w:val="en-US" w:eastAsia="pl-PL"/>
              </w:rPr>
              <w:t>Subject objectives***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541B8" w:rsidRPr="00106BB4" w:rsidRDefault="008541B8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proofErr w:type="spellStart"/>
            <w:r w:rsidRPr="00106BB4">
              <w:rPr>
                <w:b/>
                <w:bCs/>
                <w:color w:val="000000"/>
                <w:sz w:val="20"/>
                <w:lang w:val="en-US" w:eastAsia="pl-PL"/>
              </w:rPr>
              <w:t>Programme</w:t>
            </w:r>
            <w:proofErr w:type="spellEnd"/>
            <w:r w:rsidRPr="00106BB4">
              <w:rPr>
                <w:b/>
                <w:bCs/>
                <w:color w:val="000000"/>
                <w:sz w:val="20"/>
                <w:lang w:val="en-US" w:eastAsia="pl-PL"/>
              </w:rPr>
              <w:t xml:space="preserve"> content***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1B8" w:rsidRPr="00106BB4" w:rsidRDefault="008541B8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106BB4">
              <w:rPr>
                <w:b/>
                <w:bCs/>
                <w:color w:val="000000"/>
                <w:sz w:val="20"/>
                <w:lang w:val="en-US" w:eastAsia="pl-PL"/>
              </w:rPr>
              <w:t>Teaching tool number***</w:t>
            </w:r>
          </w:p>
        </w:tc>
      </w:tr>
      <w:tr w:rsidR="00106BB4" w:rsidRPr="00106BB4" w:rsidTr="00B65B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PEK_W01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(</w:t>
            </w:r>
            <w:r w:rsidRPr="00106BB4">
              <w:rPr>
                <w:bCs/>
                <w:color w:val="000000"/>
                <w:lang w:val="en-US"/>
              </w:rPr>
              <w:t>knowledge</w:t>
            </w:r>
            <w:r w:rsidRPr="00106BB4">
              <w:rPr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K1_ZARZ_W09</w:t>
            </w:r>
          </w:p>
          <w:p w:rsidR="008541B8" w:rsidRPr="00106BB4" w:rsidRDefault="008541B8" w:rsidP="00FD6D95">
            <w:pPr>
              <w:tabs>
                <w:tab w:val="left" w:pos="1214"/>
              </w:tabs>
              <w:spacing w:after="0" w:line="240" w:lineRule="auto"/>
              <w:ind w:left="1191" w:hanging="1191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K1_ZARZ_W14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C1, C2,C4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Lec1, Lec2, Lec3, Lec4, Lec5, Lec6, Lec7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N1, N2</w:t>
            </w:r>
          </w:p>
        </w:tc>
      </w:tr>
      <w:tr w:rsidR="00106BB4" w:rsidRPr="00106BB4" w:rsidTr="00B65BAB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PEK_W02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(</w:t>
            </w:r>
            <w:r w:rsidRPr="00106BB4">
              <w:rPr>
                <w:bCs/>
                <w:color w:val="000000"/>
                <w:lang w:val="en-US"/>
              </w:rPr>
              <w:t>knowledge</w:t>
            </w:r>
            <w:r w:rsidRPr="00106BB4">
              <w:rPr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K1_ZARZ_W09</w:t>
            </w:r>
          </w:p>
          <w:p w:rsidR="008541B8" w:rsidRPr="00106BB4" w:rsidRDefault="008541B8" w:rsidP="00FD6D95">
            <w:pPr>
              <w:tabs>
                <w:tab w:val="left" w:pos="1214"/>
              </w:tabs>
              <w:spacing w:after="0" w:line="240" w:lineRule="auto"/>
              <w:ind w:left="1191" w:hanging="1191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K1_ZARZ_W14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C1, C2, 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Lec1, Lec2, Lec3, Lec4, Lec5, Lec6, Lec7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N1, N2</w:t>
            </w:r>
          </w:p>
        </w:tc>
      </w:tr>
      <w:tr w:rsidR="00106BB4" w:rsidRPr="00106BB4" w:rsidTr="00B65B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PEK_W03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(</w:t>
            </w:r>
            <w:r w:rsidRPr="00106BB4">
              <w:rPr>
                <w:bCs/>
                <w:color w:val="000000"/>
                <w:lang w:val="en-US"/>
              </w:rPr>
              <w:t>knowledge</w:t>
            </w:r>
            <w:r w:rsidRPr="00106BB4">
              <w:rPr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K1_ZARZ_W09</w:t>
            </w:r>
          </w:p>
          <w:p w:rsidR="008541B8" w:rsidRPr="00106BB4" w:rsidRDefault="008541B8" w:rsidP="00FD6D95">
            <w:pPr>
              <w:tabs>
                <w:tab w:val="left" w:pos="1214"/>
              </w:tabs>
              <w:spacing w:after="0" w:line="240" w:lineRule="auto"/>
              <w:ind w:left="1191" w:hanging="1191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K1_ZARZ_W14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C1, C2, 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Lec1, Lec2, Lec3, Lec4, Lec5, Lec6, Lec7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N1, N2</w:t>
            </w:r>
          </w:p>
        </w:tc>
      </w:tr>
      <w:tr w:rsidR="00106BB4" w:rsidRPr="00106BB4" w:rsidTr="00B65B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PEK_U01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(</w:t>
            </w:r>
            <w:r w:rsidRPr="00106BB4">
              <w:rPr>
                <w:bCs/>
                <w:color w:val="000000"/>
                <w:lang w:val="en-US"/>
              </w:rPr>
              <w:t>skills</w:t>
            </w:r>
            <w:r w:rsidRPr="00106BB4">
              <w:rPr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K1_ZARZ_U11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K1_ZARZ_U05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K1_ZARZ_U04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Lab2, Lab3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N3, N4, N5</w:t>
            </w:r>
          </w:p>
        </w:tc>
      </w:tr>
      <w:tr w:rsidR="00106BB4" w:rsidRPr="00106BB4" w:rsidTr="00B65B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PEK_U02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(</w:t>
            </w:r>
            <w:r w:rsidRPr="00106BB4">
              <w:rPr>
                <w:bCs/>
                <w:color w:val="000000"/>
                <w:lang w:val="en-US"/>
              </w:rPr>
              <w:t>skills</w:t>
            </w:r>
            <w:r w:rsidRPr="00106BB4">
              <w:rPr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K1_ZARZ_U02</w:t>
            </w:r>
          </w:p>
          <w:p w:rsidR="008541B8" w:rsidRPr="00106BB4" w:rsidRDefault="008541B8" w:rsidP="00DD7854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K1_ZARZ_U03</w:t>
            </w:r>
            <w:bookmarkStart w:id="13" w:name="_GoBack"/>
            <w:bookmarkEnd w:id="13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Cl1,Cl2,Cl3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N3, N4, N5</w:t>
            </w:r>
          </w:p>
        </w:tc>
      </w:tr>
      <w:tr w:rsidR="00106BB4" w:rsidRPr="00106BB4" w:rsidTr="00B65B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PEK_U03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(</w:t>
            </w:r>
            <w:r w:rsidRPr="00106BB4">
              <w:rPr>
                <w:bCs/>
                <w:color w:val="000000"/>
                <w:lang w:val="en-US"/>
              </w:rPr>
              <w:t>skills</w:t>
            </w:r>
            <w:r w:rsidRPr="00106BB4">
              <w:rPr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K1_ZARZ_U16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K1_ZARZ_U15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Cl4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N3, N4, N5</w:t>
            </w:r>
          </w:p>
        </w:tc>
      </w:tr>
      <w:tr w:rsidR="00106BB4" w:rsidRPr="00106BB4" w:rsidTr="00B65B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PEK_U04</w:t>
            </w:r>
          </w:p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(</w:t>
            </w:r>
            <w:r w:rsidRPr="00106BB4">
              <w:rPr>
                <w:bCs/>
                <w:color w:val="000000"/>
                <w:lang w:val="en-US"/>
              </w:rPr>
              <w:t>skills</w:t>
            </w:r>
            <w:r w:rsidRPr="00106BB4">
              <w:rPr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K1_ZARZ_U07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Cl5, Cl6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N3, N4, N5</w:t>
            </w:r>
          </w:p>
        </w:tc>
      </w:tr>
      <w:tr w:rsidR="00106BB4" w:rsidRPr="00106BB4" w:rsidTr="00B65B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color w:val="000000"/>
              </w:rPr>
              <w:t>PEK_K01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Cl5, Cl6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N3, N4, N5</w:t>
            </w:r>
          </w:p>
        </w:tc>
      </w:tr>
      <w:tr w:rsidR="00106BB4" w:rsidRPr="00106BB4" w:rsidTr="00B65B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PEK_K02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Cl5, Cl6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N3, N4, N5</w:t>
            </w:r>
          </w:p>
        </w:tc>
      </w:tr>
      <w:tr w:rsidR="00106BB4" w:rsidRPr="00106BB4" w:rsidTr="00B65B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PEK_K03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color w:val="000000"/>
              </w:rPr>
            </w:pPr>
            <w:r w:rsidRPr="00106BB4">
              <w:rPr>
                <w:color w:val="000000"/>
              </w:rPr>
              <w:t>K1_ZARZ_K01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Cl5, Cl6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1B8" w:rsidRPr="00106BB4" w:rsidRDefault="008541B8" w:rsidP="00FD6D95">
            <w:pPr>
              <w:spacing w:after="0" w:line="240" w:lineRule="auto"/>
              <w:contextualSpacing/>
              <w:jc w:val="center"/>
              <w:rPr>
                <w:bCs/>
                <w:color w:val="000000"/>
              </w:rPr>
            </w:pPr>
            <w:r w:rsidRPr="00106BB4">
              <w:rPr>
                <w:bCs/>
                <w:color w:val="000000"/>
              </w:rPr>
              <w:t>N3, N4, N5</w:t>
            </w:r>
          </w:p>
        </w:tc>
      </w:tr>
    </w:tbl>
    <w:p w:rsidR="008541B8" w:rsidRPr="00106BB4" w:rsidRDefault="008541B8" w:rsidP="00551CD3">
      <w:pPr>
        <w:spacing w:after="0" w:line="240" w:lineRule="auto"/>
        <w:rPr>
          <w:color w:val="000000"/>
          <w:lang w:val="en-US" w:eastAsia="pl-PL"/>
        </w:rPr>
      </w:pPr>
      <w:r w:rsidRPr="00106BB4">
        <w:rPr>
          <w:color w:val="000000"/>
          <w:lang w:val="en-US" w:eastAsia="pl-PL"/>
        </w:rPr>
        <w:t>** - enter symbols for main-field-of-study/specialization educational effects</w:t>
      </w:r>
    </w:p>
    <w:p w:rsidR="008541B8" w:rsidRPr="00106BB4" w:rsidRDefault="008541B8" w:rsidP="00551CD3">
      <w:pPr>
        <w:spacing w:line="240" w:lineRule="auto"/>
        <w:rPr>
          <w:color w:val="000000"/>
          <w:lang w:val="en-US" w:eastAsia="pl-PL"/>
        </w:rPr>
      </w:pPr>
      <w:r w:rsidRPr="00106BB4">
        <w:rPr>
          <w:color w:val="000000"/>
          <w:lang w:val="en-US" w:eastAsia="pl-PL"/>
        </w:rPr>
        <w:t>*** - from table above</w:t>
      </w:r>
    </w:p>
    <w:p w:rsidR="008541B8" w:rsidRPr="00106BB4" w:rsidRDefault="008541B8">
      <w:pPr>
        <w:rPr>
          <w:color w:val="000000"/>
          <w:lang w:val="en-US"/>
        </w:rPr>
      </w:pPr>
    </w:p>
    <w:sectPr w:rsidR="008541B8" w:rsidRPr="00106BB4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99D3E12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2205"/>
    <w:rsid w:val="00100B1A"/>
    <w:rsid w:val="0010220F"/>
    <w:rsid w:val="00106BB4"/>
    <w:rsid w:val="00143F37"/>
    <w:rsid w:val="001503EC"/>
    <w:rsid w:val="001D5758"/>
    <w:rsid w:val="001F1365"/>
    <w:rsid w:val="00203146"/>
    <w:rsid w:val="002302A0"/>
    <w:rsid w:val="00244219"/>
    <w:rsid w:val="0029760A"/>
    <w:rsid w:val="002A2F44"/>
    <w:rsid w:val="002C6D51"/>
    <w:rsid w:val="002D781E"/>
    <w:rsid w:val="00374B1F"/>
    <w:rsid w:val="004E21FF"/>
    <w:rsid w:val="004E63F8"/>
    <w:rsid w:val="004F3EC1"/>
    <w:rsid w:val="00523C23"/>
    <w:rsid w:val="00533B88"/>
    <w:rsid w:val="005472B2"/>
    <w:rsid w:val="00551CD3"/>
    <w:rsid w:val="005D2F00"/>
    <w:rsid w:val="006C1BFE"/>
    <w:rsid w:val="006C7D9F"/>
    <w:rsid w:val="007040F3"/>
    <w:rsid w:val="00734A4D"/>
    <w:rsid w:val="00743013"/>
    <w:rsid w:val="00745ED5"/>
    <w:rsid w:val="0076473B"/>
    <w:rsid w:val="007F02C9"/>
    <w:rsid w:val="008541B8"/>
    <w:rsid w:val="008D51B1"/>
    <w:rsid w:val="008F62BA"/>
    <w:rsid w:val="00981016"/>
    <w:rsid w:val="00AA13D5"/>
    <w:rsid w:val="00B65BAB"/>
    <w:rsid w:val="00BB258C"/>
    <w:rsid w:val="00C14738"/>
    <w:rsid w:val="00C762C4"/>
    <w:rsid w:val="00CD1574"/>
    <w:rsid w:val="00CF6FBE"/>
    <w:rsid w:val="00DB17ED"/>
    <w:rsid w:val="00DB2494"/>
    <w:rsid w:val="00DD2C82"/>
    <w:rsid w:val="00DD7854"/>
    <w:rsid w:val="00E03EF6"/>
    <w:rsid w:val="00E47F2F"/>
    <w:rsid w:val="00EE4AB8"/>
    <w:rsid w:val="00F161DE"/>
    <w:rsid w:val="00F1743F"/>
    <w:rsid w:val="00F34641"/>
    <w:rsid w:val="00F5255F"/>
    <w:rsid w:val="00FD1B21"/>
    <w:rsid w:val="00FD6D95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paragraph" w:customStyle="1" w:styleId="Default">
    <w:name w:val="Default"/>
    <w:uiPriority w:val="99"/>
    <w:rsid w:val="00533B8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span9">
    <w:name w:val="span9"/>
    <w:uiPriority w:val="99"/>
    <w:rsid w:val="00523C2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60718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1085</Words>
  <Characters>6511</Characters>
  <Application>Microsoft Office Word</Application>
  <DocSecurity>0</DocSecurity>
  <Lines>54</Lines>
  <Paragraphs>15</Paragraphs>
  <ScaleCrop>false</ScaleCrop>
  <Company>Microsoft</Company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Hanna Helman</dc:creator>
  <cp:keywords/>
  <dc:description/>
  <cp:lastModifiedBy>Andrzej</cp:lastModifiedBy>
  <cp:revision>4</cp:revision>
  <cp:lastPrinted>2013-05-06T05:58:00Z</cp:lastPrinted>
  <dcterms:created xsi:type="dcterms:W3CDTF">2013-05-14T07:09:00Z</dcterms:created>
  <dcterms:modified xsi:type="dcterms:W3CDTF">2014-12-15T12:25:00Z</dcterms:modified>
</cp:coreProperties>
</file>