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3A" w:rsidRPr="00F1743F" w:rsidRDefault="00B60E3A" w:rsidP="00551CD3">
      <w:pPr>
        <w:spacing w:line="240" w:lineRule="auto"/>
        <w:jc w:val="right"/>
        <w:rPr>
          <w:lang w:val="en-US" w:eastAsia="pl-PL"/>
        </w:rPr>
      </w:pPr>
      <w:r>
        <w:rPr>
          <w:lang w:val="en-US" w:eastAsia="pl-PL"/>
        </w:rPr>
        <w:t>Zał. nr</w:t>
      </w:r>
      <w:r w:rsidRPr="00F1743F">
        <w:rPr>
          <w:lang w:val="en-US" w:eastAsia="pl-PL"/>
        </w:rPr>
        <w:t xml:space="preserve"> 4 </w:t>
      </w:r>
      <w:r>
        <w:rPr>
          <w:lang w:val="en-US" w:eastAsia="pl-PL"/>
        </w:rPr>
        <w:t>do ZW 64/2012</w:t>
      </w: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B60E3A" w:rsidRPr="00BB148B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Default="00B60E3A" w:rsidP="00551CD3">
            <w:pPr>
              <w:spacing w:after="0" w:line="240" w:lineRule="auto"/>
              <w:rPr>
                <w:b/>
                <w:lang w:val="en-US" w:eastAsia="pl-PL"/>
              </w:rPr>
            </w:pPr>
            <w:bookmarkStart w:id="0" w:name="table01"/>
            <w:bookmarkEnd w:id="0"/>
            <w:r w:rsidRPr="00B952A9">
              <w:rPr>
                <w:b/>
                <w:lang w:val="en-US" w:eastAsia="pl-PL"/>
              </w:rPr>
              <w:t>FACULTY OF COMPUTER SCIENCE AND MANAGEMENT</w:t>
            </w:r>
          </w:p>
          <w:p w:rsidR="00905CA0" w:rsidRPr="00B952A9" w:rsidRDefault="00905CA0" w:rsidP="00551CD3">
            <w:pPr>
              <w:spacing w:after="0" w:line="240" w:lineRule="auto"/>
              <w:rPr>
                <w:b/>
                <w:lang w:val="en-US" w:eastAsia="pl-PL"/>
              </w:rPr>
            </w:pPr>
          </w:p>
          <w:p w:rsidR="00B60E3A" w:rsidRPr="00551CD3" w:rsidRDefault="00B60E3A" w:rsidP="00551CD3">
            <w:pPr>
              <w:spacing w:after="0" w:line="240" w:lineRule="auto"/>
              <w:ind w:left="560" w:hanging="560"/>
              <w:jc w:val="center"/>
              <w:outlineLvl w:val="1"/>
              <w:rPr>
                <w:b/>
                <w:bCs/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t>SUBJECT CARD</w:t>
            </w:r>
          </w:p>
          <w:p w:rsidR="00B60E3A" w:rsidRPr="00AC774E" w:rsidRDefault="00B60E3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Name in Polish – Podstawy finansów</w:t>
            </w:r>
          </w:p>
          <w:p w:rsidR="00B60E3A" w:rsidRPr="00AC774E" w:rsidRDefault="00B60E3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Name in English – Basics of finance</w:t>
            </w:r>
          </w:p>
          <w:p w:rsidR="00B60E3A" w:rsidRPr="00AC774E" w:rsidRDefault="00B60E3A" w:rsidP="00551CD3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Main field of study – Management</w:t>
            </w:r>
          </w:p>
          <w:p w:rsidR="00B60E3A" w:rsidRPr="00AC774E" w:rsidRDefault="00B60E3A" w:rsidP="00AC774E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 xml:space="preserve">Specialization: </w:t>
            </w:r>
            <w:r w:rsidR="00AC774E" w:rsidRPr="00AC774E">
              <w:rPr>
                <w:b/>
                <w:bCs/>
                <w:lang w:val="en-US" w:eastAsia="pl-PL"/>
              </w:rPr>
              <w:t>Business Management</w:t>
            </w:r>
          </w:p>
          <w:p w:rsidR="00B60E3A" w:rsidRPr="00AC774E" w:rsidRDefault="00B60E3A" w:rsidP="00AC774E">
            <w:pPr>
              <w:spacing w:after="0" w:line="240" w:lineRule="auto"/>
              <w:ind w:left="560" w:hanging="560"/>
              <w:outlineLvl w:val="1"/>
              <w:rPr>
                <w:b/>
                <w:bCs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Level and form of studies: 1st level, full-time</w:t>
            </w:r>
          </w:p>
          <w:p w:rsidR="00B60E3A" w:rsidRPr="00AC774E" w:rsidRDefault="00B60E3A" w:rsidP="00AC774E">
            <w:pPr>
              <w:spacing w:after="0" w:line="240" w:lineRule="auto"/>
              <w:ind w:left="560" w:hanging="560"/>
              <w:outlineLvl w:val="1"/>
              <w:rPr>
                <w:b/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Type of subject: obligatory</w:t>
            </w:r>
          </w:p>
          <w:p w:rsidR="00B60E3A" w:rsidRPr="00AC774E" w:rsidRDefault="00037AC6" w:rsidP="00551CD3">
            <w:pPr>
              <w:spacing w:after="0" w:line="240" w:lineRule="auto"/>
              <w:rPr>
                <w:b/>
                <w:lang w:val="en-US" w:eastAsia="pl-PL"/>
              </w:rPr>
            </w:pPr>
            <w:r>
              <w:rPr>
                <w:b/>
                <w:bCs/>
                <w:lang w:val="en-US" w:eastAsia="pl-PL"/>
              </w:rPr>
              <w:t>Subject code FBZ1148</w:t>
            </w:r>
          </w:p>
          <w:p w:rsidR="00B60E3A" w:rsidRPr="00551CD3" w:rsidRDefault="00B60E3A" w:rsidP="00D567AF">
            <w:pPr>
              <w:spacing w:after="0" w:line="240" w:lineRule="auto"/>
              <w:rPr>
                <w:lang w:val="en-US" w:eastAsia="pl-PL"/>
              </w:rPr>
            </w:pPr>
            <w:r w:rsidRPr="00AC774E">
              <w:rPr>
                <w:b/>
                <w:bCs/>
                <w:lang w:val="en-US" w:eastAsia="pl-PL"/>
              </w:rPr>
              <w:t>Group of courses</w:t>
            </w:r>
            <w:bookmarkStart w:id="1" w:name="_GoBack"/>
            <w:bookmarkEnd w:id="1"/>
            <w:r w:rsidRPr="00AC774E">
              <w:rPr>
                <w:b/>
                <w:bCs/>
                <w:lang w:val="en-US" w:eastAsia="pl-PL"/>
              </w:rPr>
              <w:t xml:space="preserve"> NO</w:t>
            </w:r>
          </w:p>
        </w:tc>
      </w:tr>
    </w:tbl>
    <w:p w:rsidR="00B60E3A" w:rsidRPr="00551CD3" w:rsidRDefault="00B60E3A" w:rsidP="00551CD3">
      <w:pPr>
        <w:spacing w:line="240" w:lineRule="auto"/>
        <w:rPr>
          <w:vanish/>
          <w:lang w:val="en-US" w:eastAsia="pl-PL"/>
        </w:rPr>
      </w:pPr>
      <w:bookmarkStart w:id="2" w:name="table02"/>
      <w:bookmarkEnd w:id="2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61"/>
        <w:gridCol w:w="1225"/>
        <w:gridCol w:w="1054"/>
        <w:gridCol w:w="1217"/>
        <w:gridCol w:w="1036"/>
        <w:gridCol w:w="1092"/>
      </w:tblGrid>
      <w:tr w:rsidR="00B60E3A" w:rsidRPr="00B952A9" w:rsidTr="000B1684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952A9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B952A9">
              <w:rPr>
                <w:sz w:val="22"/>
                <w:lang w:val="en-US" w:eastAsia="pl-PL"/>
              </w:rPr>
              <w:t>Lecture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952A9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B952A9">
              <w:rPr>
                <w:sz w:val="22"/>
                <w:lang w:val="en-US" w:eastAsia="pl-PL"/>
              </w:rPr>
              <w:t>Classes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952A9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B952A9">
              <w:rPr>
                <w:sz w:val="22"/>
                <w:lang w:val="en-US" w:eastAsia="pl-PL"/>
              </w:rPr>
              <w:t>Laboratory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952A9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B952A9">
              <w:rPr>
                <w:sz w:val="22"/>
                <w:lang w:val="en-US" w:eastAsia="pl-PL"/>
              </w:rPr>
              <w:t>Project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952A9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B952A9">
              <w:rPr>
                <w:sz w:val="22"/>
                <w:lang w:val="en-US" w:eastAsia="pl-PL"/>
              </w:rPr>
              <w:t>Seminar</w:t>
            </w:r>
          </w:p>
        </w:tc>
      </w:tr>
      <w:tr w:rsidR="00B60E3A" w:rsidRPr="00B952A9" w:rsidTr="00D20D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organized classes in University (</w:t>
            </w:r>
            <w:r>
              <w:rPr>
                <w:sz w:val="22"/>
                <w:lang w:val="en-US" w:eastAsia="pl-PL"/>
              </w:rPr>
              <w:t>ZZU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B952A9" w:rsidRDefault="00B60E3A" w:rsidP="00D20D89">
            <w:pPr>
              <w:jc w:val="center"/>
              <w:rPr>
                <w:lang w:val="en-US"/>
              </w:rPr>
            </w:pPr>
            <w:r w:rsidRPr="00B952A9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B952A9" w:rsidRDefault="00B60E3A" w:rsidP="00D20D89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B60E3A" w:rsidRPr="004B0EB7" w:rsidTr="00D20D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AA13D5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Number of hours of total student workload (</w:t>
            </w:r>
            <w:r>
              <w:rPr>
                <w:sz w:val="22"/>
                <w:lang w:val="en-US" w:eastAsia="pl-PL"/>
              </w:rPr>
              <w:t>CNPS</w:t>
            </w:r>
            <w:r w:rsidRPr="00551CD3">
              <w:rPr>
                <w:sz w:val="22"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D20D89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D20D89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B60E3A" w:rsidRPr="004B0EB7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sz w:val="22"/>
                <w:lang w:eastAsia="pl-PL"/>
              </w:rPr>
              <w:t>credit</w:t>
            </w:r>
            <w:r>
              <w:rPr>
                <w:sz w:val="22"/>
                <w:lang w:eastAsia="pl-PL"/>
              </w:rPr>
              <w:t>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20F4A" w:rsidRDefault="00B60E3A" w:rsidP="00551CD3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proofErr w:type="spellStart"/>
            <w:r w:rsidRPr="00620F4A">
              <w:rPr>
                <w:sz w:val="20"/>
                <w:szCs w:val="20"/>
                <w:lang w:eastAsia="pl-PL"/>
              </w:rPr>
              <w:t>Crediting</w:t>
            </w:r>
            <w:proofErr w:type="spellEnd"/>
            <w:r>
              <w:rPr>
                <w:sz w:val="20"/>
                <w:szCs w:val="20"/>
                <w:lang w:eastAsia="pl-PL"/>
              </w:rPr>
              <w:t xml:space="preserve"> with </w:t>
            </w:r>
            <w:proofErr w:type="spellStart"/>
            <w:r>
              <w:rPr>
                <w:sz w:val="20"/>
                <w:szCs w:val="20"/>
                <w:lang w:eastAsia="pl-PL"/>
              </w:rPr>
              <w:t>grade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B60E3A" w:rsidRPr="00D567AF" w:rsidTr="00551C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For group of courses mark (X) final course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B60E3A" w:rsidRPr="004B0EB7" w:rsidTr="008D36B4">
        <w:trPr>
          <w:trHeight w:val="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sz w:val="20"/>
                <w:lang w:eastAsia="pl-PL"/>
              </w:rPr>
              <w:t xml:space="preserve"> of ECTS </w:t>
            </w:r>
            <w:proofErr w:type="spellStart"/>
            <w:r w:rsidRPr="00551CD3">
              <w:rPr>
                <w:sz w:val="20"/>
                <w:lang w:eastAsia="pl-PL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8D36B4">
            <w:pPr>
              <w:spacing w:after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8D36B4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  <w:tr w:rsidR="00B60E3A" w:rsidRPr="004B0EB7" w:rsidTr="00D20D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 xml:space="preserve">including number of ECTS points for practical (P) classes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8D36B4">
            <w:pPr>
              <w:spacing w:after="0"/>
              <w:jc w:val="center"/>
            </w:pPr>
            <w:r w:rsidRPr="004B0EB7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8D36B4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  <w:tr w:rsidR="00B60E3A" w:rsidRPr="004B0EB7" w:rsidTr="00D20D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AA13D5">
            <w:pPr>
              <w:spacing w:after="0" w:line="240" w:lineRule="auto"/>
              <w:jc w:val="right"/>
              <w:rPr>
                <w:lang w:val="en-US" w:eastAsia="pl-PL"/>
              </w:rPr>
            </w:pPr>
            <w:r w:rsidRPr="00551CD3">
              <w:rPr>
                <w:sz w:val="20"/>
                <w:lang w:val="en-US" w:eastAsia="pl-PL"/>
              </w:rPr>
              <w:t>including number of ECTS points for direct teacher-student contact (</w:t>
            </w:r>
            <w:r>
              <w:rPr>
                <w:sz w:val="20"/>
                <w:lang w:val="en-US" w:eastAsia="pl-PL"/>
              </w:rPr>
              <w:t>BK</w:t>
            </w:r>
            <w:r w:rsidRPr="00551CD3">
              <w:rPr>
                <w:sz w:val="20"/>
                <w:lang w:val="en-US" w:eastAsia="pl-PL"/>
              </w:rPr>
              <w:t>) classes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8D36B4">
            <w:pPr>
              <w:spacing w:after="0"/>
              <w:jc w:val="center"/>
            </w:pPr>
            <w:r w:rsidRPr="004B0EB7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4B0EB7" w:rsidRDefault="00B60E3A" w:rsidP="008D36B4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20F4A">
            <w:pPr>
              <w:spacing w:after="0" w:line="240" w:lineRule="auto"/>
              <w:jc w:val="center"/>
              <w:rPr>
                <w:lang w:val="en-US" w:eastAsia="pl-PL"/>
              </w:rPr>
            </w:pPr>
          </w:p>
        </w:tc>
      </w:tr>
    </w:tbl>
    <w:p w:rsidR="00B60E3A" w:rsidRPr="00551CD3" w:rsidRDefault="00B60E3A" w:rsidP="00551CD3">
      <w:pPr>
        <w:spacing w:line="240" w:lineRule="auto"/>
        <w:rPr>
          <w:lang w:eastAsia="pl-PL"/>
        </w:rPr>
      </w:pPr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B60E3A" w:rsidRPr="00D567AF" w:rsidTr="00551CD3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before="60" w:after="20" w:line="240" w:lineRule="auto"/>
              <w:jc w:val="center"/>
              <w:rPr>
                <w:lang w:val="en-US" w:eastAsia="pl-PL"/>
              </w:rPr>
            </w:pPr>
            <w:bookmarkStart w:id="3" w:name="table03"/>
            <w:bookmarkEnd w:id="3"/>
            <w:r w:rsidRPr="00551CD3">
              <w:rPr>
                <w:b/>
                <w:bCs/>
                <w:sz w:val="22"/>
                <w:lang w:val="en-US" w:eastAsia="pl-PL"/>
              </w:rPr>
              <w:t>PREREQUISITES RELATING TO KNOWLEDGE, SKILLS AND OTHER COMPETENCES</w:t>
            </w:r>
          </w:p>
          <w:p w:rsidR="00B60E3A" w:rsidRPr="009E2416" w:rsidRDefault="00B60E3A" w:rsidP="00551CD3">
            <w:pPr>
              <w:spacing w:after="0" w:line="240" w:lineRule="auto"/>
              <w:ind w:left="720" w:hanging="700"/>
              <w:rPr>
                <w:lang w:val="en-US" w:eastAsia="pl-PL"/>
              </w:rPr>
            </w:pPr>
            <w:r>
              <w:rPr>
                <w:lang w:val="en-US" w:eastAsia="pl-PL"/>
              </w:rPr>
              <w:t>1. Competencies in mathematics confirmed by positive marks on certificate from a high school.</w:t>
            </w:r>
          </w:p>
          <w:p w:rsidR="00B60E3A" w:rsidRDefault="00B60E3A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2. Skills of making notes during lectures and studying recommended literature.</w:t>
            </w:r>
          </w:p>
          <w:p w:rsidR="00B60E3A" w:rsidRPr="009E2416" w:rsidRDefault="00B60E3A" w:rsidP="00551CD3">
            <w:pPr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3. Social competencies allowing taking part in lectures conducted for big student groups.</w:t>
            </w:r>
          </w:p>
        </w:tc>
      </w:tr>
    </w:tbl>
    <w:p w:rsidR="00B60E3A" w:rsidRPr="00140A16" w:rsidRDefault="00B60E3A" w:rsidP="00551CD3">
      <w:pPr>
        <w:spacing w:line="240" w:lineRule="auto"/>
        <w:rPr>
          <w:lang w:val="en-US" w:eastAsia="pl-PL"/>
        </w:rPr>
      </w:pPr>
      <w:r w:rsidRPr="00140A16">
        <w:rPr>
          <w:sz w:val="12"/>
          <w:lang w:val="en-US" w:eastAsia="pl-PL"/>
        </w:rPr>
        <w:t>\</w:t>
      </w:r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10"/>
      </w:tblGrid>
      <w:tr w:rsidR="00B60E3A" w:rsidRPr="00D567AF" w:rsidTr="00B66EF9">
        <w:tc>
          <w:tcPr>
            <w:tcW w:w="9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8D108D" w:rsidRDefault="00B60E3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bookmarkStart w:id="4" w:name="table04"/>
            <w:bookmarkEnd w:id="4"/>
            <w:r w:rsidRPr="008D108D">
              <w:rPr>
                <w:b/>
                <w:bCs/>
                <w:sz w:val="22"/>
                <w:lang w:val="en-US" w:eastAsia="pl-PL"/>
              </w:rPr>
              <w:t>SUBJECT OBJECTIVES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 w:rsidRPr="004B0EB7">
              <w:rPr>
                <w:sz w:val="22"/>
                <w:szCs w:val="22"/>
                <w:lang w:val="en-US"/>
              </w:rPr>
              <w:t xml:space="preserve">C1. </w:t>
            </w:r>
            <w:r>
              <w:rPr>
                <w:sz w:val="22"/>
                <w:szCs w:val="22"/>
                <w:lang w:val="en-US"/>
              </w:rPr>
              <w:t>Acquiring by students the essential knowledge components from the area of basic finance, such as: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C1.1 Notion of finance,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C1.2 Development of finance as knowledge/science,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C1.3 Fundamental financial categories,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C1.4 Role and functioning of money in economy,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C1.5 Notion of percentage rate, types and components of percentage rates,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C1.6 Time value of money,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C1.7 Notion of value in finance, problems of valuation and rate of return,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C1.8 Notion and measuring of risk in finance,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C1.9 The essence, functions and components of financial system of economy (including system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Poland</w:t>
                </w:r>
              </w:smartTag>
            </w:smartTag>
            <w:r>
              <w:rPr>
                <w:sz w:val="22"/>
                <w:szCs w:val="22"/>
                <w:lang w:val="en-US"/>
              </w:rPr>
              <w:t>),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     C1.10 Basic financial instruments.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 w:rsidRPr="004B0EB7">
              <w:rPr>
                <w:sz w:val="22"/>
                <w:szCs w:val="22"/>
                <w:lang w:val="en-US"/>
              </w:rPr>
              <w:t xml:space="preserve">C2. </w:t>
            </w:r>
            <w:r>
              <w:rPr>
                <w:sz w:val="22"/>
                <w:szCs w:val="22"/>
                <w:lang w:val="en-US"/>
              </w:rPr>
              <w:t>Mastering by students: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C2.1 The skills of correct usage of notions of finance and financial terminology in the scope of fundamentals of finance,</w:t>
            </w:r>
          </w:p>
          <w:p w:rsidR="00B60E3A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C2.2 The skills of classification and description of fundamental financial events and processes,</w:t>
            </w:r>
          </w:p>
          <w:p w:rsidR="00B60E3A" w:rsidRPr="004B0EB7" w:rsidRDefault="00B60E3A" w:rsidP="00CB195A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C2.3 The skills of interpretation and basic analysis and evaluation of financial events and processes.</w:t>
            </w:r>
          </w:p>
          <w:p w:rsidR="00B60E3A" w:rsidRDefault="00B60E3A" w:rsidP="00B51C82">
            <w:pPr>
              <w:spacing w:after="0"/>
              <w:rPr>
                <w:lang w:val="en-US"/>
              </w:rPr>
            </w:pPr>
            <w:r w:rsidRPr="004B0EB7">
              <w:rPr>
                <w:sz w:val="22"/>
                <w:szCs w:val="22"/>
                <w:lang w:val="en-US"/>
              </w:rPr>
              <w:t xml:space="preserve">C3. </w:t>
            </w:r>
            <w:r>
              <w:rPr>
                <w:sz w:val="22"/>
                <w:szCs w:val="22"/>
                <w:lang w:val="en-US"/>
              </w:rPr>
              <w:t>Acquiring and developing by students the social competencies, such as:</w:t>
            </w:r>
          </w:p>
          <w:p w:rsidR="00B60E3A" w:rsidRDefault="00B60E3A" w:rsidP="00B51C82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C3.1 Responsible behavior and responsibility for oral and written statements,</w:t>
            </w:r>
          </w:p>
          <w:p w:rsidR="00B60E3A" w:rsidRDefault="00B60E3A" w:rsidP="00B51C82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C3.2 Fairness and truth in conduct in academic environment and in a society,</w:t>
            </w:r>
          </w:p>
          <w:p w:rsidR="00B60E3A" w:rsidRDefault="00B60E3A" w:rsidP="00B51C82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C3.3 Positive influence on functioning of a student group (coherent with subject objectives),</w:t>
            </w:r>
          </w:p>
          <w:p w:rsidR="00B60E3A" w:rsidRPr="004B0EB7" w:rsidRDefault="00B60E3A" w:rsidP="00B51C82">
            <w:pPr>
              <w:spacing w:after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  C3.4 Tolerance for cultural differences, respect for personal individual choices not limiting freedoms of others, skills of finding areas of agreement and cooperation in a changing, multicultural society.</w:t>
            </w:r>
          </w:p>
        </w:tc>
      </w:tr>
    </w:tbl>
    <w:p w:rsidR="00B60E3A" w:rsidRPr="00B51C82" w:rsidRDefault="00B60E3A" w:rsidP="00551CD3">
      <w:pPr>
        <w:spacing w:line="240" w:lineRule="auto"/>
        <w:rPr>
          <w:vanish/>
          <w:lang w:val="en-US" w:eastAsia="pl-PL"/>
        </w:rPr>
      </w:pPr>
      <w:bookmarkStart w:id="5" w:name="table05"/>
      <w:bookmarkEnd w:id="5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B60E3A" w:rsidRPr="00D567AF" w:rsidTr="005206F7">
        <w:trPr>
          <w:trHeight w:val="1872"/>
        </w:trPr>
        <w:tc>
          <w:tcPr>
            <w:tcW w:w="9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B66EF9" w:rsidRDefault="00B60E3A" w:rsidP="00551CD3">
            <w:pPr>
              <w:spacing w:before="60" w:after="20" w:line="240" w:lineRule="auto"/>
              <w:ind w:left="860" w:hanging="860"/>
              <w:jc w:val="center"/>
              <w:outlineLvl w:val="3"/>
              <w:rPr>
                <w:bCs/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t>SUBJECT EDUCATIONAL EFFECTS</w:t>
            </w:r>
            <w:r>
              <w:rPr>
                <w:bCs/>
                <w:sz w:val="22"/>
                <w:lang w:val="en-US" w:eastAsia="pl-PL"/>
              </w:rPr>
              <w:t xml:space="preserve"> of students who have got subject </w:t>
            </w:r>
            <w:proofErr w:type="spellStart"/>
            <w:r>
              <w:rPr>
                <w:bCs/>
                <w:sz w:val="22"/>
                <w:lang w:val="en-US" w:eastAsia="pl-PL"/>
              </w:rPr>
              <w:t>credition</w:t>
            </w:r>
            <w:proofErr w:type="spellEnd"/>
          </w:p>
          <w:p w:rsidR="00B60E3A" w:rsidRPr="004031C2" w:rsidRDefault="00B60E3A" w:rsidP="00551CD3">
            <w:pPr>
              <w:spacing w:after="0" w:line="240" w:lineRule="auto"/>
              <w:ind w:left="700" w:hanging="700"/>
              <w:rPr>
                <w:b/>
                <w:lang w:val="en-US" w:eastAsia="pl-PL"/>
              </w:rPr>
            </w:pPr>
            <w:r>
              <w:rPr>
                <w:b/>
                <w:lang w:val="en-US" w:eastAsia="pl-PL"/>
              </w:rPr>
              <w:t>– in a scope of knowledge – they have basic knowledge in finance, that is they:</w:t>
            </w:r>
          </w:p>
          <w:p w:rsidR="00B60E3A" w:rsidRPr="008D108D" w:rsidRDefault="00B60E3A" w:rsidP="00D20D89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>
              <w:rPr>
                <w:lang w:val="en-US" w:eastAsia="pl-PL"/>
              </w:rPr>
              <w:t>PEK_W01 – know</w:t>
            </w:r>
            <w:r w:rsidRPr="008D108D">
              <w:rPr>
                <w:lang w:val="en-US" w:eastAsia="pl-PL"/>
              </w:rPr>
              <w:t xml:space="preserve"> </w:t>
            </w:r>
            <w:r>
              <w:rPr>
                <w:lang w:val="en-US" w:eastAsia="pl-PL"/>
              </w:rPr>
              <w:t>etymology of a “finance” term and basic stages of finance development,</w:t>
            </w:r>
          </w:p>
          <w:p w:rsidR="00B60E3A" w:rsidRDefault="00B60E3A" w:rsidP="00D20D89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>
              <w:rPr>
                <w:lang w:val="en-US" w:eastAsia="pl-PL"/>
              </w:rPr>
              <w:t>PEK_W02 – know subject and methods of research in finance and various specific financial disciplines,</w:t>
            </w:r>
          </w:p>
          <w:p w:rsidR="00B60E3A" w:rsidRPr="00E211FB" w:rsidRDefault="00B60E3A" w:rsidP="00D20D89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E211FB">
              <w:rPr>
                <w:lang w:val="en-US"/>
              </w:rPr>
              <w:t xml:space="preserve">PEK_W03 – </w:t>
            </w:r>
            <w:r>
              <w:rPr>
                <w:lang w:val="en-US"/>
              </w:rPr>
              <w:t>k</w:t>
            </w:r>
            <w:r w:rsidRPr="00E211FB">
              <w:rPr>
                <w:lang w:val="en-US"/>
              </w:rPr>
              <w:t xml:space="preserve">now </w:t>
            </w:r>
            <w:r>
              <w:rPr>
                <w:lang w:val="en-US"/>
              </w:rPr>
              <w:t>and understand basic financial categories, such as price, revenue, income, profit, percentage rate, rent, expenditure, cost, amortization, loan, credit, deficit, debt,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 w:rsidRPr="00135634">
              <w:rPr>
                <w:lang w:val="en-US"/>
              </w:rPr>
              <w:t xml:space="preserve">PEK_W04 – </w:t>
            </w:r>
            <w:r>
              <w:rPr>
                <w:lang w:val="en-US"/>
              </w:rPr>
              <w:t>have knowledge of role and functioning of money in economy,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 w:rsidRPr="004031C2">
              <w:rPr>
                <w:lang w:val="en-US"/>
              </w:rPr>
              <w:t xml:space="preserve">PEK_W05 – know </w:t>
            </w:r>
            <w:r>
              <w:rPr>
                <w:lang w:val="en-US"/>
              </w:rPr>
              <w:t>a notion of a percentage rate, identify types and components of percentage rates,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>PEK_W06</w:t>
            </w:r>
            <w:r w:rsidRPr="00135634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have knowledge on time value of money, inflation and its results, and methods of measuring the time value of money,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>PEK_W07</w:t>
            </w:r>
            <w:r w:rsidRPr="004031C2">
              <w:rPr>
                <w:lang w:val="en-US"/>
              </w:rPr>
              <w:t xml:space="preserve"> – know </w:t>
            </w:r>
            <w:r>
              <w:rPr>
                <w:lang w:val="en-US"/>
              </w:rPr>
              <w:t>a notion of value in finance and know methods of financial valuation,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>PEK_W08</w:t>
            </w:r>
            <w:r w:rsidRPr="004031C2">
              <w:rPr>
                <w:lang w:val="en-US"/>
              </w:rPr>
              <w:t xml:space="preserve"> – know </w:t>
            </w:r>
            <w:r>
              <w:rPr>
                <w:lang w:val="en-US"/>
              </w:rPr>
              <w:t>a notion of income and various rates of income,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>PEK_W09</w:t>
            </w:r>
            <w:r w:rsidRPr="004031C2">
              <w:rPr>
                <w:lang w:val="en-US"/>
              </w:rPr>
              <w:t xml:space="preserve"> – know </w:t>
            </w:r>
            <w:r>
              <w:rPr>
                <w:lang w:val="en-US"/>
              </w:rPr>
              <w:t>a notion of risk and know methods of measuring risk,</w:t>
            </w:r>
          </w:p>
          <w:p w:rsidR="00B60E3A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 xml:space="preserve">PEK_W10 – have knowledge on the essence, functions, and components of financial system in economy (particularly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Poland</w:t>
                </w:r>
              </w:smartTag>
            </w:smartTag>
            <w:r>
              <w:rPr>
                <w:lang w:val="en-US"/>
              </w:rPr>
              <w:t>),</w:t>
            </w:r>
          </w:p>
          <w:p w:rsidR="00B60E3A" w:rsidRPr="004031C2" w:rsidRDefault="00B60E3A" w:rsidP="00D20D89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lang w:val="en-US"/>
              </w:rPr>
              <w:t>PEK_W11</w:t>
            </w:r>
            <w:r w:rsidRPr="004031C2">
              <w:rPr>
                <w:lang w:val="en-US"/>
              </w:rPr>
              <w:t xml:space="preserve"> – know </w:t>
            </w:r>
            <w:r>
              <w:rPr>
                <w:lang w:val="en-US"/>
              </w:rPr>
              <w:t>and characterize basic financial instruments of transfer of capital and transfer of risk.</w:t>
            </w:r>
          </w:p>
          <w:p w:rsidR="00B60E3A" w:rsidRPr="00A07113" w:rsidRDefault="00B60E3A" w:rsidP="00D20D89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>
              <w:rPr>
                <w:b/>
                <w:lang w:val="en-US" w:eastAsia="pl-PL"/>
              </w:rPr>
              <w:t>– from a scope of skills – they can correctly apply learned notions and methods of finance for classifying, describing, analyzing and evaluating financial events and processes, that is they:</w:t>
            </w:r>
          </w:p>
          <w:p w:rsidR="00B60E3A" w:rsidRPr="00A0640F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DD4E91">
              <w:rPr>
                <w:lang w:val="en-US"/>
              </w:rPr>
              <w:t>PEK_U01 –</w:t>
            </w:r>
            <w:r>
              <w:rPr>
                <w:lang w:val="en-US"/>
              </w:rPr>
              <w:t xml:space="preserve"> can </w:t>
            </w:r>
            <w:r w:rsidRPr="00A0640F">
              <w:rPr>
                <w:lang w:val="en-US"/>
              </w:rPr>
              <w:t>correct</w:t>
            </w:r>
            <w:r>
              <w:rPr>
                <w:lang w:val="en-US"/>
              </w:rPr>
              <w:t>ly use</w:t>
            </w:r>
            <w:r w:rsidRPr="00A0640F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A0640F">
              <w:rPr>
                <w:lang w:val="en-US"/>
              </w:rPr>
              <w:t xml:space="preserve"> notions and financial terminology from the scope of fundamentals of finance</w:t>
            </w:r>
            <w:r>
              <w:rPr>
                <w:lang w:val="en-US"/>
              </w:rPr>
              <w:t>,</w:t>
            </w:r>
          </w:p>
          <w:p w:rsidR="00B60E3A" w:rsidRPr="00A0640F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4C30C7">
              <w:rPr>
                <w:lang w:val="en-US"/>
              </w:rPr>
              <w:t>PEK_U02 –</w:t>
            </w:r>
            <w:r>
              <w:rPr>
                <w:lang w:val="en-US"/>
              </w:rPr>
              <w:t xml:space="preserve"> can present/describe typical  </w:t>
            </w:r>
            <w:r w:rsidRPr="00A0640F">
              <w:rPr>
                <w:lang w:val="en-US"/>
              </w:rPr>
              <w:t>financial events and processes</w:t>
            </w:r>
            <w:r>
              <w:rPr>
                <w:lang w:val="en-US"/>
              </w:rPr>
              <w:t>,</w:t>
            </w:r>
          </w:p>
          <w:p w:rsidR="00B60E3A" w:rsidRPr="004C30C7" w:rsidRDefault="00B60E3A" w:rsidP="002B2031">
            <w:pPr>
              <w:spacing w:after="0" w:line="240" w:lineRule="auto"/>
              <w:ind w:left="700" w:hanging="700"/>
              <w:rPr>
                <w:lang w:val="en-US" w:eastAsia="pl-PL"/>
              </w:rPr>
            </w:pPr>
            <w:r w:rsidRPr="00B025CB">
              <w:rPr>
                <w:lang w:val="en-US"/>
              </w:rPr>
              <w:t xml:space="preserve">PEK_U03 – are able to </w:t>
            </w:r>
            <w:r>
              <w:rPr>
                <w:lang w:val="en-US"/>
              </w:rPr>
              <w:t>perform a quantitative analysis of financial events and interpret and evaluate results of analysis.</w:t>
            </w:r>
          </w:p>
          <w:p w:rsidR="00B60E3A" w:rsidRPr="00B952A9" w:rsidRDefault="00B60E3A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>
              <w:rPr>
                <w:b/>
                <w:lang w:val="en-US" w:eastAsia="pl-PL"/>
              </w:rPr>
              <w:t>– from a scope of social competencies – they acquire and develop social competencies, such as:</w:t>
            </w:r>
          </w:p>
          <w:p w:rsidR="00B60E3A" w:rsidRDefault="00B60E3A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 w:rsidRPr="00B025CB">
              <w:rPr>
                <w:lang w:val="en-US"/>
              </w:rPr>
              <w:t>PEK_K01 –</w:t>
            </w:r>
            <w:r>
              <w:rPr>
                <w:lang w:val="en-US"/>
              </w:rPr>
              <w:t xml:space="preserve"> openness on information presented in media on financial topics,</w:t>
            </w:r>
          </w:p>
          <w:p w:rsidR="00B60E3A" w:rsidRPr="00A07113" w:rsidRDefault="00B60E3A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 w:rsidRPr="00A07113">
              <w:rPr>
                <w:lang w:val="en-US"/>
              </w:rPr>
              <w:t>PEK_K02 –</w:t>
            </w:r>
            <w:r>
              <w:rPr>
                <w:lang w:val="en-US"/>
              </w:rPr>
              <w:t xml:space="preserve"> consciousness of a need of an analytical/critique approach towards financial information received and financial opinions presented ,</w:t>
            </w:r>
          </w:p>
          <w:p w:rsidR="00B60E3A" w:rsidRPr="00A07113" w:rsidRDefault="00B60E3A" w:rsidP="002B2031">
            <w:pPr>
              <w:tabs>
                <w:tab w:val="left" w:pos="719"/>
              </w:tabs>
              <w:spacing w:after="0" w:line="240" w:lineRule="auto"/>
              <w:ind w:left="719" w:hanging="719"/>
              <w:rPr>
                <w:lang w:val="en-US"/>
              </w:rPr>
            </w:pPr>
            <w:r w:rsidRPr="00A07113">
              <w:rPr>
                <w:lang w:val="en-US"/>
              </w:rPr>
              <w:t>PEK_K03 –</w:t>
            </w:r>
            <w:r>
              <w:rPr>
                <w:lang w:val="en-US"/>
              </w:rPr>
              <w:t xml:space="preserve"> activity in looking for supplementary information and its selection and verification,</w:t>
            </w:r>
          </w:p>
          <w:p w:rsidR="00B60E3A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 w:rsidRPr="00A07113">
              <w:rPr>
                <w:lang w:val="en-US"/>
              </w:rPr>
              <w:t xml:space="preserve">PEK_K04 – </w:t>
            </w:r>
            <w:r>
              <w:rPr>
                <w:lang w:val="en-US"/>
              </w:rPr>
              <w:t xml:space="preserve">care for developing ability of independent application of acquired knowledge and </w:t>
            </w:r>
            <w:r>
              <w:rPr>
                <w:lang w:val="en-US"/>
              </w:rPr>
              <w:lastRenderedPageBreak/>
              <w:t>skills,</w:t>
            </w:r>
          </w:p>
          <w:p w:rsidR="00B60E3A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>
              <w:rPr>
                <w:lang w:val="en-US"/>
              </w:rPr>
              <w:t>PEK_K05</w:t>
            </w:r>
            <w:r w:rsidRPr="00A07113">
              <w:rPr>
                <w:lang w:val="en-US"/>
              </w:rPr>
              <w:t xml:space="preserve"> –</w:t>
            </w:r>
            <w:r>
              <w:rPr>
                <w:lang w:val="en-US"/>
              </w:rPr>
              <w:t xml:space="preserve"> consciousness of influence of applied financial solutions on economy, producers, consumers and social development,</w:t>
            </w:r>
          </w:p>
          <w:p w:rsidR="00B60E3A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>
              <w:rPr>
                <w:lang w:val="en-US"/>
              </w:rPr>
              <w:t>PEK_K06</w:t>
            </w:r>
            <w:r w:rsidRPr="00A07113">
              <w:rPr>
                <w:lang w:val="en-US"/>
              </w:rPr>
              <w:t xml:space="preserve"> –</w:t>
            </w:r>
            <w:r>
              <w:rPr>
                <w:lang w:val="en-US"/>
              </w:rPr>
              <w:t xml:space="preserve"> objectivism in evaluating arguments of others, rational approach in supporting own points of view with application of knowledge of basics of finance,</w:t>
            </w:r>
          </w:p>
          <w:p w:rsidR="00B60E3A" w:rsidRPr="006E4ABC" w:rsidRDefault="00B60E3A" w:rsidP="002B2031">
            <w:pPr>
              <w:spacing w:after="0" w:line="240" w:lineRule="auto"/>
              <w:ind w:left="700" w:hanging="700"/>
              <w:rPr>
                <w:lang w:val="en-US"/>
              </w:rPr>
            </w:pPr>
            <w:r>
              <w:rPr>
                <w:lang w:val="en-US"/>
              </w:rPr>
              <w:t>PEK_K07</w:t>
            </w:r>
            <w:r w:rsidRPr="00A07113">
              <w:rPr>
                <w:lang w:val="en-US"/>
              </w:rPr>
              <w:t xml:space="preserve"> –</w:t>
            </w:r>
            <w:r>
              <w:rPr>
                <w:lang w:val="en-US"/>
              </w:rPr>
              <w:t xml:space="preserve"> conforming to good habits and rules of behavior obligatory in academic environment and in society.</w:t>
            </w:r>
          </w:p>
        </w:tc>
      </w:tr>
    </w:tbl>
    <w:p w:rsidR="00B60E3A" w:rsidRPr="006E4ABC" w:rsidRDefault="00B60E3A" w:rsidP="00551CD3">
      <w:pPr>
        <w:spacing w:line="240" w:lineRule="auto"/>
        <w:rPr>
          <w:vanish/>
          <w:lang w:val="en-US" w:eastAsia="pl-PL"/>
        </w:rPr>
      </w:pPr>
      <w:bookmarkStart w:id="6" w:name="table06"/>
      <w:bookmarkEnd w:id="6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7200"/>
        <w:gridCol w:w="1290"/>
      </w:tblGrid>
      <w:tr w:rsidR="00B60E3A" w:rsidRPr="004B0EB7" w:rsidTr="00551CD3">
        <w:trPr>
          <w:trHeight w:val="2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before="60" w:after="2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PROGRAMME CONTENT</w:t>
            </w:r>
          </w:p>
        </w:tc>
      </w:tr>
      <w:tr w:rsidR="00B60E3A" w:rsidRPr="004B0EB7" w:rsidTr="00D26ACB">
        <w:trPr>
          <w:trHeight w:val="15"/>
        </w:trPr>
        <w:tc>
          <w:tcPr>
            <w:tcW w:w="7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lang w:eastAsia="pl-PL"/>
              </w:rPr>
              <w:t>lecture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Default="00B60E3A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lang w:eastAsia="pl-PL"/>
              </w:rPr>
            </w:pPr>
            <w:proofErr w:type="spellStart"/>
            <w:r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>
              <w:rPr>
                <w:b/>
                <w:bCs/>
                <w:sz w:val="18"/>
                <w:lang w:eastAsia="pl-PL"/>
              </w:rPr>
              <w:t xml:space="preserve"> </w:t>
            </w:r>
          </w:p>
          <w:p w:rsidR="00B60E3A" w:rsidRPr="00551CD3" w:rsidRDefault="00B60E3A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lang w:eastAsia="pl-PL"/>
              </w:rPr>
              <w:t xml:space="preserve">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B60E3A" w:rsidRPr="005206F7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AA13D5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1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4B0EB7" w:rsidRDefault="00B60E3A" w:rsidP="008D108D">
            <w:pPr>
              <w:snapToGrid w:val="0"/>
              <w:spacing w:before="20" w:after="20"/>
              <w:rPr>
                <w:bCs/>
                <w:lang w:val="en-US"/>
              </w:rPr>
            </w:pPr>
            <w:r>
              <w:rPr>
                <w:lang w:val="en-US"/>
              </w:rPr>
              <w:t>Organizational matters. Notion of finance, finance development and disciplines of finance.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5206F7" w:rsidRDefault="00B60E3A" w:rsidP="00D20D89">
            <w:pPr>
              <w:snapToGrid w:val="0"/>
              <w:spacing w:before="20" w:after="20"/>
              <w:jc w:val="center"/>
              <w:rPr>
                <w:lang w:val="en-US"/>
              </w:rPr>
            </w:pPr>
            <w:r w:rsidRPr="005206F7">
              <w:rPr>
                <w:lang w:val="en-US"/>
              </w:rPr>
              <w:t>2</w:t>
            </w:r>
          </w:p>
        </w:tc>
      </w:tr>
      <w:tr w:rsidR="00B60E3A" w:rsidRPr="005206F7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206F7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5206F7">
              <w:rPr>
                <w:lang w:val="en-US" w:eastAsia="pl-PL"/>
              </w:rPr>
              <w:t>Lec</w:t>
            </w:r>
            <w:proofErr w:type="spellEnd"/>
            <w:r w:rsidRPr="005206F7">
              <w:rPr>
                <w:lang w:val="en-US" w:eastAsia="pl-PL"/>
              </w:rPr>
              <w:t xml:space="preserve"> 2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4B0EB7" w:rsidRDefault="00B60E3A" w:rsidP="00D20D89">
            <w:pPr>
              <w:snapToGrid w:val="0"/>
              <w:spacing w:before="20" w:after="20"/>
              <w:rPr>
                <w:bCs/>
                <w:lang w:val="en-US"/>
              </w:rPr>
            </w:pPr>
            <w:r>
              <w:rPr>
                <w:iCs/>
                <w:lang w:val="en-US"/>
              </w:rPr>
              <w:t>Basic financial categories.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E3A" w:rsidRPr="005206F7" w:rsidRDefault="00B60E3A" w:rsidP="00D20D89">
            <w:pPr>
              <w:snapToGrid w:val="0"/>
              <w:spacing w:before="20" w:after="20"/>
              <w:jc w:val="center"/>
              <w:rPr>
                <w:lang w:val="en-US"/>
              </w:rPr>
            </w:pPr>
            <w:r w:rsidRPr="005206F7">
              <w:rPr>
                <w:lang w:val="en-US"/>
              </w:rPr>
              <w:t>2</w:t>
            </w:r>
          </w:p>
        </w:tc>
      </w:tr>
      <w:tr w:rsidR="00B60E3A" w:rsidRPr="004B0EB7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206F7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5206F7">
              <w:rPr>
                <w:lang w:val="en-US" w:eastAsia="pl-PL"/>
              </w:rPr>
              <w:t>Lec</w:t>
            </w:r>
            <w:proofErr w:type="spellEnd"/>
            <w:r w:rsidRPr="005206F7">
              <w:rPr>
                <w:lang w:val="en-US" w:eastAsia="pl-PL"/>
              </w:rPr>
              <w:t xml:space="preserve"> 3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>Role and functions of money in economy.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FA7078">
            <w:pPr>
              <w:spacing w:after="0"/>
              <w:jc w:val="center"/>
            </w:pPr>
            <w:r>
              <w:t>5</w:t>
            </w:r>
          </w:p>
        </w:tc>
      </w:tr>
      <w:tr w:rsidR="00B60E3A" w:rsidRPr="004B0EB7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AA13D5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4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A44CE4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>Notion of percentage rate, types and components of percentage rates.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FA7078">
            <w:pPr>
              <w:spacing w:after="0"/>
              <w:jc w:val="center"/>
            </w:pPr>
            <w:r w:rsidRPr="004B0EB7">
              <w:t>2</w:t>
            </w:r>
          </w:p>
        </w:tc>
      </w:tr>
      <w:tr w:rsidR="00B60E3A" w:rsidRPr="00A44CE4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AA13D5">
            <w:pPr>
              <w:spacing w:before="20" w:after="20" w:line="15" w:lineRule="atLeast"/>
              <w:rPr>
                <w:lang w:eastAsia="pl-PL"/>
              </w:rPr>
            </w:pPr>
            <w:r>
              <w:rPr>
                <w:lang w:eastAsia="pl-PL"/>
              </w:rPr>
              <w:t>Lec</w:t>
            </w:r>
            <w:r w:rsidRPr="00551CD3">
              <w:rPr>
                <w:lang w:eastAsia="pl-PL"/>
              </w:rPr>
              <w:t xml:space="preserve"> 5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A44CE4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 xml:space="preserve">Time value of money. Intermediate written knowledge and skills verification.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A44CE4" w:rsidRDefault="00B60E3A" w:rsidP="00FA707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60E3A" w:rsidRPr="00A44CE4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A44CE4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A44CE4">
              <w:rPr>
                <w:lang w:val="en-US" w:eastAsia="pl-PL"/>
              </w:rPr>
              <w:t>Lec</w:t>
            </w:r>
            <w:proofErr w:type="spellEnd"/>
            <w:r w:rsidRPr="00A44CE4">
              <w:rPr>
                <w:lang w:val="en-US" w:eastAsia="pl-PL"/>
              </w:rPr>
              <w:t xml:space="preserve"> 6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>Notion of  value in finance, topic of valuation and of income rate.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A44CE4" w:rsidRDefault="00B60E3A" w:rsidP="00FA7078">
            <w:pPr>
              <w:spacing w:after="0"/>
              <w:jc w:val="center"/>
              <w:rPr>
                <w:lang w:val="en-US"/>
              </w:rPr>
            </w:pPr>
            <w:r w:rsidRPr="00A44CE4">
              <w:rPr>
                <w:lang w:val="en-US"/>
              </w:rPr>
              <w:t>2</w:t>
            </w:r>
          </w:p>
        </w:tc>
      </w:tr>
      <w:tr w:rsidR="00B60E3A" w:rsidRPr="00A44CE4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A44CE4">
              <w:rPr>
                <w:lang w:val="en-US" w:eastAsia="pl-PL"/>
              </w:rPr>
              <w:t>Lec</w:t>
            </w:r>
            <w:proofErr w:type="spellEnd"/>
            <w:r w:rsidRPr="00A44CE4">
              <w:rPr>
                <w:lang w:val="en-US" w:eastAsia="pl-PL"/>
              </w:rPr>
              <w:t xml:space="preserve"> 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>Notion and measure of risk.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F3007D" w:rsidRDefault="00B60E3A" w:rsidP="00FA7078">
            <w:pPr>
              <w:spacing w:after="0" w:line="240" w:lineRule="auto"/>
              <w:jc w:val="center"/>
              <w:rPr>
                <w:sz w:val="2"/>
                <w:lang w:val="en-US" w:eastAsia="pl-PL"/>
              </w:rPr>
            </w:pPr>
            <w:r>
              <w:rPr>
                <w:lang w:val="en-US" w:eastAsia="pl-PL"/>
              </w:rPr>
              <w:t>2</w:t>
            </w:r>
          </w:p>
        </w:tc>
      </w:tr>
      <w:tr w:rsidR="00B60E3A" w:rsidRPr="004B0EB7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proofErr w:type="spellStart"/>
            <w:r w:rsidRPr="00A44CE4">
              <w:rPr>
                <w:lang w:val="en-US" w:eastAsia="pl-PL"/>
              </w:rPr>
              <w:t>Lec</w:t>
            </w:r>
            <w:proofErr w:type="spellEnd"/>
            <w:r w:rsidRPr="00A44CE4">
              <w:rPr>
                <w:lang w:val="en-US" w:eastAsia="pl-PL"/>
              </w:rPr>
              <w:t xml:space="preserve"> 8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A7078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 xml:space="preserve">The essence, functions and components of financial </w:t>
            </w:r>
            <w:r>
              <w:rPr>
                <w:lang w:val="en-US"/>
              </w:rPr>
              <w:t xml:space="preserve">system in economy (particularly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Poland</w:t>
                </w:r>
              </w:smartTag>
            </w:smartTag>
            <w:r>
              <w:rPr>
                <w:lang w:val="en-US"/>
              </w:rPr>
              <w:t>).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D20D89">
            <w:pPr>
              <w:spacing w:after="0"/>
              <w:jc w:val="center"/>
            </w:pPr>
            <w:r>
              <w:t>5</w:t>
            </w:r>
          </w:p>
        </w:tc>
      </w:tr>
      <w:tr w:rsidR="00B60E3A" w:rsidRPr="00612986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AA13D5">
            <w:pPr>
              <w:spacing w:before="20" w:after="20" w:line="15" w:lineRule="atLeast"/>
              <w:rPr>
                <w:lang w:val="en-US" w:eastAsia="pl-PL"/>
              </w:rPr>
            </w:pPr>
            <w:r>
              <w:rPr>
                <w:lang w:eastAsia="pl-PL"/>
              </w:rPr>
              <w:t>Lec 9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A7078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  <w:r>
              <w:rPr>
                <w:iCs/>
                <w:lang w:val="en-US"/>
              </w:rPr>
              <w:t>Basic financial instruments. Final written knowledge and skills verification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12986" w:rsidRDefault="00B60E3A" w:rsidP="00D20D89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60E3A" w:rsidRPr="00612986" w:rsidTr="00D26ACB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F3007D" w:rsidRDefault="00B60E3A" w:rsidP="00551CD3">
            <w:pPr>
              <w:spacing w:after="0" w:line="240" w:lineRule="auto"/>
              <w:rPr>
                <w:sz w:val="2"/>
                <w:lang w:val="en-US" w:eastAsia="pl-PL"/>
              </w:rPr>
            </w:pP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612986" w:rsidRDefault="00B60E3A" w:rsidP="00551CD3">
            <w:pPr>
              <w:spacing w:before="20" w:after="20" w:line="15" w:lineRule="atLeast"/>
              <w:rPr>
                <w:lang w:val="en-US" w:eastAsia="pl-PL"/>
              </w:rPr>
            </w:pPr>
            <w:r w:rsidRPr="00612986">
              <w:rPr>
                <w:lang w:val="en-US" w:eastAsia="pl-PL"/>
              </w:rPr>
              <w:t>Total hours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12986" w:rsidRDefault="00B60E3A" w:rsidP="00D20D89">
            <w:pPr>
              <w:spacing w:after="0"/>
              <w:jc w:val="center"/>
              <w:rPr>
                <w:b/>
                <w:lang w:val="en-US"/>
              </w:rPr>
            </w:pPr>
            <w:r w:rsidRPr="00612986">
              <w:rPr>
                <w:b/>
                <w:lang w:val="en-US"/>
              </w:rPr>
              <w:t>30</w:t>
            </w:r>
          </w:p>
        </w:tc>
      </w:tr>
    </w:tbl>
    <w:p w:rsidR="00B60E3A" w:rsidRPr="00612986" w:rsidRDefault="00B60E3A" w:rsidP="00551CD3">
      <w:pPr>
        <w:spacing w:line="240" w:lineRule="auto"/>
        <w:rPr>
          <w:vanish/>
          <w:lang w:val="en-US" w:eastAsia="pl-PL"/>
        </w:rPr>
      </w:pPr>
      <w:bookmarkStart w:id="7" w:name="table07"/>
      <w:bookmarkEnd w:id="7"/>
    </w:p>
    <w:tbl>
      <w:tblPr>
        <w:tblW w:w="95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7395"/>
        <w:gridCol w:w="1425"/>
      </w:tblGrid>
      <w:tr w:rsidR="00B60E3A" w:rsidRPr="00612986" w:rsidTr="00F869E0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12986" w:rsidRDefault="00B60E3A" w:rsidP="00551CD3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612986">
              <w:rPr>
                <w:b/>
                <w:bCs/>
                <w:sz w:val="22"/>
                <w:lang w:val="en-US" w:eastAsia="pl-PL"/>
              </w:rPr>
              <w:t>Form of classes - class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12986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612986">
              <w:rPr>
                <w:b/>
                <w:bCs/>
                <w:sz w:val="18"/>
                <w:lang w:val="en-US" w:eastAsia="pl-PL"/>
              </w:rPr>
              <w:t>Number of hours</w:t>
            </w:r>
          </w:p>
        </w:tc>
      </w:tr>
      <w:tr w:rsidR="00B60E3A" w:rsidRPr="004B0EB7" w:rsidTr="00F869E0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12986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612986">
              <w:rPr>
                <w:sz w:val="22"/>
                <w:lang w:val="en-US" w:eastAsia="pl-PL"/>
              </w:rPr>
              <w:t>Cl 1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645BBC" w:rsidRDefault="00B60E3A" w:rsidP="00551CD3">
            <w:pPr>
              <w:spacing w:after="0" w:line="240" w:lineRule="auto"/>
              <w:rPr>
                <w:lang w:val="en-US" w:eastAsia="pl-PL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645BBC">
            <w:pPr>
              <w:spacing w:after="0"/>
              <w:jc w:val="center"/>
            </w:pPr>
          </w:p>
        </w:tc>
      </w:tr>
      <w:tr w:rsidR="00B60E3A" w:rsidRPr="004B0EB7" w:rsidTr="00F869E0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Cl 2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645BBC">
            <w:pPr>
              <w:spacing w:after="0"/>
              <w:jc w:val="center"/>
            </w:pPr>
          </w:p>
        </w:tc>
      </w:tr>
      <w:tr w:rsidR="00B60E3A" w:rsidRPr="004B0EB7" w:rsidTr="00F869E0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…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FA7078" w:rsidRDefault="00B60E3A" w:rsidP="00645BBC">
            <w:pPr>
              <w:spacing w:after="0" w:line="240" w:lineRule="auto"/>
              <w:rPr>
                <w:sz w:val="2"/>
                <w:lang w:val="en-US" w:eastAsia="pl-PL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4B0EB7" w:rsidRDefault="00B60E3A" w:rsidP="00645BBC">
            <w:pPr>
              <w:spacing w:after="0"/>
              <w:jc w:val="center"/>
            </w:pPr>
          </w:p>
        </w:tc>
      </w:tr>
      <w:tr w:rsidR="00B60E3A" w:rsidRPr="004B0EB7" w:rsidTr="00F869E0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645BBC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</w:tr>
    </w:tbl>
    <w:p w:rsidR="00B60E3A" w:rsidRPr="00551CD3" w:rsidRDefault="00B60E3A" w:rsidP="00551CD3">
      <w:pPr>
        <w:spacing w:line="240" w:lineRule="auto"/>
        <w:rPr>
          <w:vanish/>
          <w:lang w:eastAsia="pl-PL"/>
        </w:rPr>
      </w:pPr>
      <w:bookmarkStart w:id="8" w:name="table08"/>
      <w:bookmarkEnd w:id="8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7395"/>
        <w:gridCol w:w="1080"/>
      </w:tblGrid>
      <w:tr w:rsidR="00B60E3A" w:rsidRPr="004B0EB7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laboratory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Lab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1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Lab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2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…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B60E3A" w:rsidRPr="00551CD3" w:rsidRDefault="00B60E3A" w:rsidP="00551CD3">
      <w:pPr>
        <w:spacing w:line="240" w:lineRule="auto"/>
        <w:rPr>
          <w:vanish/>
          <w:lang w:eastAsia="pl-PL"/>
        </w:rPr>
      </w:pPr>
      <w:bookmarkStart w:id="9" w:name="table09"/>
      <w:bookmarkEnd w:id="9"/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7395"/>
        <w:gridCol w:w="1383"/>
      </w:tblGrid>
      <w:tr w:rsidR="00B60E3A" w:rsidRPr="004B0EB7" w:rsidTr="00931E83">
        <w:trPr>
          <w:trHeight w:val="1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before="60" w:after="20" w:line="1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lang w:eastAsia="pl-PL"/>
              </w:rPr>
              <w:t>project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before="60" w:after="20" w:line="15" w:lineRule="atLeast"/>
              <w:ind w:left="1000" w:hanging="1000"/>
              <w:jc w:val="center"/>
              <w:outlineLvl w:val="4"/>
              <w:rPr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B60E3A" w:rsidRPr="004B0EB7" w:rsidTr="00CA5498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AA13D5">
            <w:pPr>
              <w:spacing w:before="20" w:after="20" w:line="15" w:lineRule="atLeast"/>
              <w:rPr>
                <w:lang w:eastAsia="pl-PL"/>
              </w:rPr>
            </w:pPr>
            <w:proofErr w:type="spellStart"/>
            <w:r w:rsidRPr="00551CD3">
              <w:rPr>
                <w:lang w:eastAsia="pl-PL"/>
              </w:rPr>
              <w:lastRenderedPageBreak/>
              <w:t>Proj</w:t>
            </w:r>
            <w:proofErr w:type="spellEnd"/>
            <w:r>
              <w:rPr>
                <w:lang w:eastAsia="pl-PL"/>
              </w:rPr>
              <w:t xml:space="preserve"> </w:t>
            </w:r>
            <w:r w:rsidRPr="00551CD3">
              <w:rPr>
                <w:lang w:eastAsia="pl-PL"/>
              </w:rPr>
              <w:t>1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</w:tr>
      <w:tr w:rsidR="00B60E3A" w:rsidRPr="004B0EB7" w:rsidTr="00CA5498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AA13D5">
            <w:pPr>
              <w:spacing w:before="20" w:after="20" w:line="15" w:lineRule="atLeast"/>
              <w:rPr>
                <w:lang w:eastAsia="pl-PL"/>
              </w:rPr>
            </w:pPr>
            <w:proofErr w:type="spellStart"/>
            <w:r w:rsidRPr="00551CD3">
              <w:rPr>
                <w:lang w:eastAsia="pl-PL"/>
              </w:rPr>
              <w:t>Proj</w:t>
            </w:r>
            <w:proofErr w:type="spellEnd"/>
            <w:r>
              <w:rPr>
                <w:lang w:eastAsia="pl-PL"/>
              </w:rPr>
              <w:t xml:space="preserve"> </w:t>
            </w:r>
            <w:r w:rsidRPr="00551CD3">
              <w:rPr>
                <w:lang w:eastAsia="pl-PL"/>
              </w:rPr>
              <w:t>2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</w:tr>
      <w:tr w:rsidR="00B60E3A" w:rsidRPr="004B0EB7" w:rsidTr="00CA5498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CA5498">
            <w:pPr>
              <w:spacing w:before="20" w:after="20" w:line="15" w:lineRule="atLeast"/>
              <w:rPr>
                <w:lang w:eastAsia="pl-PL"/>
              </w:rPr>
            </w:pPr>
            <w:r w:rsidRPr="00551CD3">
              <w:rPr>
                <w:lang w:eastAsia="pl-PL"/>
              </w:rPr>
              <w:t>…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</w:tr>
      <w:tr w:rsidR="00B60E3A" w:rsidRPr="004B0EB7" w:rsidTr="00CA5498">
        <w:trPr>
          <w:trHeight w:val="15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60E3A" w:rsidRPr="00551CD3" w:rsidRDefault="00B60E3A" w:rsidP="00551CD3">
            <w:pPr>
              <w:spacing w:before="20" w:after="20" w:line="15" w:lineRule="atLeast"/>
              <w:rPr>
                <w:lang w:eastAsia="pl-PL"/>
              </w:rPr>
            </w:pPr>
            <w:r w:rsidRPr="00551CD3">
              <w:rPr>
                <w:lang w:eastAsia="pl-PL"/>
              </w:rPr>
              <w:t xml:space="preserve">Total </w:t>
            </w:r>
            <w:proofErr w:type="spellStart"/>
            <w:r w:rsidRPr="00551CD3">
              <w:rPr>
                <w:lang w:eastAsia="pl-PL"/>
              </w:rPr>
              <w:t>hours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sz w:val="2"/>
                <w:lang w:eastAsia="pl-PL"/>
              </w:rPr>
            </w:pPr>
          </w:p>
        </w:tc>
      </w:tr>
    </w:tbl>
    <w:p w:rsidR="00B60E3A" w:rsidRPr="00551CD3" w:rsidRDefault="00B60E3A" w:rsidP="00551CD3">
      <w:pPr>
        <w:spacing w:line="240" w:lineRule="auto"/>
        <w:rPr>
          <w:vanish/>
          <w:lang w:eastAsia="pl-PL"/>
        </w:rPr>
      </w:pPr>
      <w:bookmarkStart w:id="10" w:name="table0A"/>
      <w:bookmarkEnd w:id="10"/>
    </w:p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7395"/>
        <w:gridCol w:w="1080"/>
      </w:tblGrid>
      <w:tr w:rsidR="00B60E3A" w:rsidRPr="004B0EB7" w:rsidTr="00551CD3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sz w:val="22"/>
                <w:lang w:eastAsia="pl-PL"/>
              </w:rPr>
              <w:t xml:space="preserve">Form of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classes</w:t>
            </w:r>
            <w:proofErr w:type="spellEnd"/>
            <w:r w:rsidRPr="00551CD3">
              <w:rPr>
                <w:b/>
                <w:bCs/>
                <w:sz w:val="22"/>
                <w:lang w:eastAsia="pl-PL"/>
              </w:rPr>
              <w:t xml:space="preserve"> - </w:t>
            </w:r>
            <w:proofErr w:type="spellStart"/>
            <w:r w:rsidRPr="00551CD3">
              <w:rPr>
                <w:b/>
                <w:bCs/>
                <w:sz w:val="22"/>
                <w:lang w:eastAsia="pl-PL"/>
              </w:rPr>
              <w:t>seminar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of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hours</w:t>
            </w:r>
            <w:proofErr w:type="spellEnd"/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Sem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1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>Sem</w:t>
            </w:r>
            <w:r>
              <w:rPr>
                <w:sz w:val="22"/>
                <w:lang w:eastAsia="pl-PL"/>
              </w:rPr>
              <w:t xml:space="preserve"> </w:t>
            </w:r>
            <w:r w:rsidRPr="00551CD3">
              <w:rPr>
                <w:sz w:val="22"/>
                <w:lang w:eastAsia="pl-PL"/>
              </w:rPr>
              <w:t>2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lang w:eastAsia="pl-PL"/>
              </w:rPr>
              <w:t>…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  <w:tr w:rsidR="00B60E3A" w:rsidRPr="004B0EB7" w:rsidTr="00CA5498"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r w:rsidRPr="00551CD3">
              <w:rPr>
                <w:sz w:val="22"/>
                <w:lang w:eastAsia="pl-PL"/>
              </w:rPr>
              <w:t xml:space="preserve">Total </w:t>
            </w:r>
            <w:proofErr w:type="spellStart"/>
            <w:r w:rsidRPr="00551CD3">
              <w:rPr>
                <w:sz w:val="22"/>
                <w:lang w:eastAsia="pl-PL"/>
              </w:rPr>
              <w:t>hours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B60E3A" w:rsidRPr="00551CD3" w:rsidRDefault="00B60E3A" w:rsidP="00551CD3">
      <w:pPr>
        <w:spacing w:line="240" w:lineRule="auto"/>
        <w:rPr>
          <w:vanish/>
          <w:lang w:eastAsia="pl-PL"/>
        </w:rPr>
      </w:pPr>
      <w:bookmarkStart w:id="11" w:name="table0B"/>
      <w:bookmarkEnd w:id="11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B60E3A" w:rsidRPr="004B0EB7" w:rsidTr="00551CD3">
        <w:trPr>
          <w:trHeight w:val="10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before="60" w:after="20" w:line="105" w:lineRule="atLeast"/>
              <w:ind w:left="720" w:hanging="720"/>
              <w:jc w:val="center"/>
              <w:outlineLvl w:val="2"/>
              <w:rPr>
                <w:b/>
                <w:bCs/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TEACHING TOOLS USED</w:t>
            </w:r>
          </w:p>
        </w:tc>
      </w:tr>
      <w:tr w:rsidR="00B60E3A" w:rsidRPr="00D567AF" w:rsidTr="00551CD3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CA5498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CA5498">
              <w:rPr>
                <w:lang w:val="en-US" w:eastAsia="pl-PL"/>
              </w:rPr>
              <w:t xml:space="preserve">N1. </w:t>
            </w:r>
            <w:r>
              <w:rPr>
                <w:lang w:val="en-US" w:eastAsia="pl-PL"/>
              </w:rPr>
              <w:t>Traditional lecture</w:t>
            </w:r>
          </w:p>
          <w:p w:rsidR="00B60E3A" w:rsidRPr="00182CE6" w:rsidRDefault="00B60E3A" w:rsidP="00551CD3">
            <w:pPr>
              <w:spacing w:after="0" w:line="240" w:lineRule="auto"/>
              <w:rPr>
                <w:lang w:val="en-US"/>
              </w:rPr>
            </w:pPr>
            <w:r>
              <w:rPr>
                <w:lang w:val="en-US" w:eastAsia="pl-PL"/>
              </w:rPr>
              <w:t>N2</w:t>
            </w:r>
            <w:r w:rsidRPr="00182CE6">
              <w:rPr>
                <w:lang w:val="en-US" w:eastAsia="pl-PL"/>
              </w:rPr>
              <w:t xml:space="preserve">. </w:t>
            </w:r>
            <w:r w:rsidRPr="00B952A9">
              <w:rPr>
                <w:rStyle w:val="hps"/>
                <w:lang w:val="en-US"/>
              </w:rPr>
              <w:t>Lecture</w:t>
            </w:r>
            <w:r w:rsidRPr="00B952A9">
              <w:rPr>
                <w:lang w:val="en-US"/>
              </w:rPr>
              <w:t xml:space="preserve"> </w:t>
            </w:r>
            <w:r w:rsidRPr="00B952A9">
              <w:rPr>
                <w:rStyle w:val="hps"/>
                <w:lang w:val="en-US"/>
              </w:rPr>
              <w:t>with</w:t>
            </w:r>
            <w:r w:rsidRPr="00B952A9">
              <w:rPr>
                <w:lang w:val="en-US"/>
              </w:rPr>
              <w:t xml:space="preserve"> </w:t>
            </w:r>
            <w:r>
              <w:rPr>
                <w:rStyle w:val="hps"/>
                <w:lang w:val="en-US"/>
              </w:rPr>
              <w:t>application of slides (projector and computer)</w:t>
            </w:r>
          </w:p>
          <w:p w:rsidR="00B60E3A" w:rsidRDefault="00B60E3A" w:rsidP="00551CD3">
            <w:pPr>
              <w:spacing w:after="0" w:line="240" w:lineRule="auto"/>
              <w:rPr>
                <w:rStyle w:val="Uwydatnienie"/>
                <w:i w:val="0"/>
                <w:lang w:val="en-US"/>
              </w:rPr>
            </w:pPr>
            <w:r>
              <w:rPr>
                <w:lang w:val="en-US" w:eastAsia="pl-PL"/>
              </w:rPr>
              <w:t>N3</w:t>
            </w:r>
            <w:r w:rsidRPr="00D47096">
              <w:rPr>
                <w:lang w:val="en-US" w:eastAsia="pl-PL"/>
              </w:rPr>
              <w:t xml:space="preserve">. </w:t>
            </w:r>
            <w:r>
              <w:rPr>
                <w:rStyle w:val="Uwydatnienie"/>
                <w:i w:val="0"/>
                <w:lang w:val="en-US"/>
              </w:rPr>
              <w:t>Written knowledge and skills verification</w:t>
            </w:r>
          </w:p>
          <w:p w:rsidR="00B60E3A" w:rsidRPr="00D47096" w:rsidRDefault="00B60E3A" w:rsidP="00551CD3">
            <w:pPr>
              <w:spacing w:after="0" w:line="240" w:lineRule="auto"/>
              <w:rPr>
                <w:i/>
                <w:lang w:val="en-US" w:eastAsia="pl-PL"/>
              </w:rPr>
            </w:pPr>
            <w:r>
              <w:rPr>
                <w:rStyle w:val="Uwydatnienie"/>
                <w:i w:val="0"/>
                <w:lang w:val="en-US"/>
              </w:rPr>
              <w:t>N4. Consultations</w:t>
            </w:r>
          </w:p>
          <w:p w:rsidR="00B60E3A" w:rsidRPr="00D47096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D47096">
              <w:rPr>
                <w:lang w:val="en-US" w:eastAsia="pl-PL"/>
              </w:rPr>
              <w:t>N</w:t>
            </w:r>
            <w:r>
              <w:rPr>
                <w:lang w:val="en-US" w:eastAsia="pl-PL"/>
              </w:rPr>
              <w:t>5</w:t>
            </w:r>
            <w:r w:rsidRPr="00D47096">
              <w:rPr>
                <w:lang w:val="en-US" w:eastAsia="pl-PL"/>
              </w:rPr>
              <w:t>.</w:t>
            </w:r>
            <w:r>
              <w:rPr>
                <w:lang w:val="en-US" w:eastAsia="pl-PL"/>
              </w:rPr>
              <w:t xml:space="preserve"> Individual work – studying and preparation for knowledge and skills verification.</w:t>
            </w:r>
          </w:p>
        </w:tc>
      </w:tr>
    </w:tbl>
    <w:p w:rsidR="00B60E3A" w:rsidRDefault="00B60E3A" w:rsidP="00551CD3">
      <w:pPr>
        <w:spacing w:line="240" w:lineRule="auto"/>
        <w:jc w:val="center"/>
        <w:rPr>
          <w:b/>
          <w:bCs/>
          <w:sz w:val="22"/>
          <w:lang w:val="en-US" w:eastAsia="pl-PL"/>
        </w:rPr>
      </w:pPr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91"/>
        <w:gridCol w:w="2380"/>
        <w:gridCol w:w="4014"/>
      </w:tblGrid>
      <w:tr w:rsidR="00B60E3A" w:rsidRPr="00D567AF" w:rsidTr="004C28F2">
        <w:tc>
          <w:tcPr>
            <w:tcW w:w="9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747281" w:rsidRDefault="00B60E3A" w:rsidP="00747281">
            <w:pPr>
              <w:spacing w:line="240" w:lineRule="auto"/>
              <w:jc w:val="center"/>
              <w:rPr>
                <w:lang w:val="en-US" w:eastAsia="pl-PL"/>
              </w:rPr>
            </w:pPr>
            <w:r w:rsidRPr="00551CD3">
              <w:rPr>
                <w:b/>
                <w:bCs/>
                <w:sz w:val="22"/>
                <w:lang w:val="en-US" w:eastAsia="pl-PL"/>
              </w:rPr>
              <w:t>EVALUATION OF SUBJECT EDUCATIONAL EFFECTS ACHIEVEMENT</w:t>
            </w:r>
          </w:p>
        </w:tc>
      </w:tr>
      <w:tr w:rsidR="00B60E3A" w:rsidRPr="00D567AF" w:rsidTr="00B920F9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1503EC">
            <w:pPr>
              <w:spacing w:after="0" w:line="240" w:lineRule="auto"/>
              <w:rPr>
                <w:lang w:val="en-US" w:eastAsia="pl-PL"/>
              </w:rPr>
            </w:pPr>
            <w:bookmarkStart w:id="12" w:name="table0C"/>
            <w:bookmarkEnd w:id="12"/>
            <w:r w:rsidRPr="00551CD3">
              <w:rPr>
                <w:b/>
                <w:bCs/>
                <w:sz w:val="22"/>
                <w:lang w:val="en-US" w:eastAsia="pl-PL"/>
              </w:rPr>
              <w:t>Evaluation</w:t>
            </w:r>
            <w:r w:rsidRPr="00551CD3">
              <w:rPr>
                <w:b/>
                <w:bCs/>
                <w:lang w:val="en-US" w:eastAsia="pl-PL"/>
              </w:rPr>
              <w:t xml:space="preserve"> </w:t>
            </w:r>
            <w:r w:rsidRPr="00551CD3">
              <w:rPr>
                <w:lang w:val="en-US" w:eastAsia="pl-PL"/>
              </w:rPr>
              <w:t xml:space="preserve">(F – forming (during semester), </w:t>
            </w:r>
            <w:r>
              <w:rPr>
                <w:lang w:val="en-US" w:eastAsia="pl-PL"/>
              </w:rPr>
              <w:t>P</w:t>
            </w:r>
            <w:r w:rsidRPr="00551CD3">
              <w:rPr>
                <w:lang w:val="en-US" w:eastAsia="pl-PL"/>
              </w:rPr>
              <w:t xml:space="preserve"> – concluding (at semester end)</w:t>
            </w:r>
            <w:r>
              <w:rPr>
                <w:lang w:val="en-US" w:eastAsia="pl-PL"/>
              </w:rPr>
              <w:t>)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eastAsia="pl-PL"/>
              </w:rPr>
            </w:pPr>
            <w:proofErr w:type="spellStart"/>
            <w:r w:rsidRPr="00551CD3">
              <w:rPr>
                <w:sz w:val="22"/>
                <w:lang w:eastAsia="pl-PL"/>
              </w:rPr>
              <w:t>Educational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effect</w:t>
            </w:r>
            <w:proofErr w:type="spellEnd"/>
            <w:r w:rsidRPr="00551CD3">
              <w:rPr>
                <w:sz w:val="22"/>
                <w:lang w:eastAsia="pl-PL"/>
              </w:rPr>
              <w:t xml:space="preserve"> </w:t>
            </w:r>
            <w:proofErr w:type="spellStart"/>
            <w:r w:rsidRPr="00551CD3">
              <w:rPr>
                <w:sz w:val="22"/>
                <w:lang w:eastAsia="pl-PL"/>
              </w:rPr>
              <w:t>number</w:t>
            </w:r>
            <w:proofErr w:type="spellEnd"/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40" w:lineRule="auto"/>
              <w:rPr>
                <w:lang w:val="en-US" w:eastAsia="pl-PL"/>
              </w:rPr>
            </w:pPr>
            <w:r w:rsidRPr="00551CD3">
              <w:rPr>
                <w:sz w:val="22"/>
                <w:lang w:val="en-US" w:eastAsia="pl-PL"/>
              </w:rPr>
              <w:t>Way of evaluating educational effect achievement</w:t>
            </w:r>
          </w:p>
        </w:tc>
      </w:tr>
      <w:tr w:rsidR="00B920F9" w:rsidRPr="00D567AF" w:rsidTr="00B920F9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Pr="002137CA" w:rsidRDefault="00B920F9" w:rsidP="00551CD3">
            <w:pPr>
              <w:spacing w:after="0" w:line="240" w:lineRule="auto"/>
              <w:rPr>
                <w:lang w:eastAsia="pl-PL"/>
              </w:rPr>
            </w:pPr>
            <w:r w:rsidRPr="002137CA">
              <w:rPr>
                <w:sz w:val="22"/>
                <w:szCs w:val="22"/>
                <w:lang w:eastAsia="pl-PL"/>
              </w:rPr>
              <w:t>F</w:t>
            </w:r>
            <w:r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Default="00B920F9" w:rsidP="00B920F9">
            <w:pPr>
              <w:suppressAutoHyphens/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</w:rPr>
              <w:t>PEK_W01÷ PEK_W06, PEK_U01÷ PEK_U03, PEK_K01, PEK_K02, PEK_K04÷ PEK_K07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Pr="00E12A95" w:rsidRDefault="00B920F9" w:rsidP="00551CD3">
            <w:pPr>
              <w:spacing w:after="0" w:line="240" w:lineRule="auto"/>
              <w:rPr>
                <w:lang w:val="en-US" w:eastAsia="pl-PL"/>
              </w:rPr>
            </w:pPr>
            <w:r w:rsidRPr="00E12A95">
              <w:rPr>
                <w:lang w:val="en-US" w:eastAsia="pl-PL"/>
              </w:rPr>
              <w:t xml:space="preserve">Written </w:t>
            </w:r>
            <w:r w:rsidRPr="00E12A95">
              <w:rPr>
                <w:rStyle w:val="Uwydatnienie"/>
                <w:i w:val="0"/>
                <w:lang w:val="en-US"/>
              </w:rPr>
              <w:t>knowledge and skills verification</w:t>
            </w:r>
          </w:p>
        </w:tc>
      </w:tr>
      <w:tr w:rsidR="00B920F9" w:rsidRPr="00D567AF" w:rsidTr="00B920F9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Pr="002137CA" w:rsidRDefault="00B920F9" w:rsidP="00551CD3">
            <w:pPr>
              <w:spacing w:after="0" w:line="240" w:lineRule="auto"/>
              <w:rPr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 xml:space="preserve">F2 = </w:t>
            </w:r>
            <w:r w:rsidRPr="002137CA">
              <w:rPr>
                <w:sz w:val="22"/>
                <w:szCs w:val="22"/>
                <w:lang w:eastAsia="pl-PL"/>
              </w:rPr>
              <w:t>P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Default="00B920F9" w:rsidP="00B920F9">
            <w:pPr>
              <w:spacing w:after="0" w:line="240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PEK_W01÷ PEK_W11, PEK_U01÷ PEK_U03,</w:t>
            </w:r>
          </w:p>
          <w:p w:rsidR="00B920F9" w:rsidRDefault="00B920F9" w:rsidP="00B920F9">
            <w:pPr>
              <w:suppressAutoHyphens/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</w:rPr>
              <w:t>PEK_K01, PEK_K02, PEK_K04÷ PEK_K07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0F9" w:rsidRPr="00E12A95" w:rsidRDefault="00B920F9" w:rsidP="00551CD3">
            <w:pPr>
              <w:spacing w:after="0" w:line="240" w:lineRule="auto"/>
              <w:rPr>
                <w:lang w:val="en-US" w:eastAsia="pl-PL"/>
              </w:rPr>
            </w:pPr>
            <w:r w:rsidRPr="00E12A95">
              <w:rPr>
                <w:lang w:val="en-US" w:eastAsia="pl-PL"/>
              </w:rPr>
              <w:t xml:space="preserve">Written </w:t>
            </w:r>
            <w:r w:rsidRPr="00E12A95">
              <w:rPr>
                <w:rStyle w:val="Uwydatnienie"/>
                <w:i w:val="0"/>
                <w:lang w:val="en-US"/>
              </w:rPr>
              <w:t>knowledge and skills verification</w:t>
            </w:r>
          </w:p>
        </w:tc>
      </w:tr>
    </w:tbl>
    <w:p w:rsidR="00B60E3A" w:rsidRPr="00450983" w:rsidRDefault="00B60E3A" w:rsidP="00551CD3">
      <w:pPr>
        <w:spacing w:line="240" w:lineRule="auto"/>
        <w:rPr>
          <w:vanish/>
          <w:lang w:val="en-US" w:eastAsia="pl-PL"/>
        </w:rPr>
      </w:pPr>
      <w:bookmarkStart w:id="13" w:name="table0D"/>
      <w:bookmarkEnd w:id="13"/>
    </w:p>
    <w:tbl>
      <w:tblPr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225"/>
      </w:tblGrid>
      <w:tr w:rsidR="00B60E3A" w:rsidRPr="004B0EB7" w:rsidTr="00551CD3">
        <w:trPr>
          <w:trHeight w:val="225"/>
        </w:trPr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before="60" w:after="40" w:line="225" w:lineRule="atLeast"/>
              <w:jc w:val="center"/>
              <w:rPr>
                <w:lang w:eastAsia="pl-PL"/>
              </w:rPr>
            </w:pPr>
            <w:r w:rsidRPr="00551CD3">
              <w:rPr>
                <w:b/>
                <w:bCs/>
                <w:lang w:eastAsia="pl-PL"/>
              </w:rPr>
              <w:t>PRIMARY AND SECONDARY LITERATURE</w:t>
            </w:r>
          </w:p>
        </w:tc>
      </w:tr>
      <w:tr w:rsidR="00B60E3A" w:rsidRPr="000B7E6A" w:rsidTr="00B920F9">
        <w:trPr>
          <w:trHeight w:val="9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Default="00B60E3A" w:rsidP="00551CD3">
            <w:pPr>
              <w:spacing w:after="60" w:line="240" w:lineRule="auto"/>
              <w:rPr>
                <w:b/>
                <w:bCs/>
                <w:caps/>
                <w:u w:val="single"/>
                <w:lang w:val="en-US" w:eastAsia="pl-PL"/>
              </w:rPr>
            </w:pPr>
            <w:r w:rsidRPr="00F442F3">
              <w:rPr>
                <w:b/>
                <w:bCs/>
                <w:caps/>
                <w:u w:val="single"/>
                <w:lang w:val="en-US" w:eastAsia="pl-PL"/>
              </w:rPr>
              <w:t>PRIMARY LITERATURE:</w:t>
            </w:r>
          </w:p>
          <w:p w:rsidR="00B60E3A" w:rsidRPr="006F01A6" w:rsidRDefault="00B60E3A" w:rsidP="00CC49B0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Owsiak S., </w:t>
            </w:r>
            <w:r w:rsidRPr="00931693">
              <w:rPr>
                <w:i/>
                <w:szCs w:val="18"/>
              </w:rPr>
              <w:t>Podstawy nauki finansów</w:t>
            </w:r>
            <w:r>
              <w:rPr>
                <w:szCs w:val="18"/>
              </w:rPr>
              <w:t xml:space="preserve">, PWE, Warszawa 2002 </w:t>
            </w:r>
          </w:p>
          <w:p w:rsidR="00B60E3A" w:rsidRPr="006F01A6" w:rsidRDefault="00B60E3A" w:rsidP="00CC49B0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Jajuga K., </w:t>
            </w:r>
            <w:r w:rsidRPr="00931693">
              <w:rPr>
                <w:i/>
                <w:szCs w:val="18"/>
              </w:rPr>
              <w:t>Elementy nauki o finansach</w:t>
            </w:r>
            <w:r>
              <w:rPr>
                <w:szCs w:val="18"/>
              </w:rPr>
              <w:t>, PWE, Warszawa 2007.</w:t>
            </w:r>
          </w:p>
          <w:p w:rsidR="00B60E3A" w:rsidRDefault="00B60E3A" w:rsidP="00CC49B0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Szczęsny W., </w:t>
            </w:r>
            <w:r w:rsidRPr="00931693">
              <w:rPr>
                <w:i/>
                <w:szCs w:val="18"/>
              </w:rPr>
              <w:t>Finanse. Zarys wykładu</w:t>
            </w:r>
            <w:r>
              <w:rPr>
                <w:szCs w:val="18"/>
              </w:rPr>
              <w:t xml:space="preserve">, </w:t>
            </w:r>
            <w:proofErr w:type="spellStart"/>
            <w:r>
              <w:rPr>
                <w:szCs w:val="18"/>
              </w:rPr>
              <w:t>Difin</w:t>
            </w:r>
            <w:proofErr w:type="spellEnd"/>
            <w:r>
              <w:rPr>
                <w:szCs w:val="18"/>
              </w:rPr>
              <w:t>, Warszawa 2009.</w:t>
            </w:r>
          </w:p>
          <w:p w:rsidR="00B60E3A" w:rsidRPr="00874AAA" w:rsidRDefault="00B60E3A" w:rsidP="00CC49B0">
            <w:pPr>
              <w:numPr>
                <w:ilvl w:val="0"/>
                <w:numId w:val="1"/>
              </w:numPr>
              <w:tabs>
                <w:tab w:val="clear" w:pos="72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proofErr w:type="spellStart"/>
            <w:r>
              <w:rPr>
                <w:szCs w:val="22"/>
              </w:rPr>
              <w:t>Dobosiewicz</w:t>
            </w:r>
            <w:proofErr w:type="spellEnd"/>
            <w:r>
              <w:rPr>
                <w:szCs w:val="22"/>
              </w:rPr>
              <w:t xml:space="preserve"> Z., </w:t>
            </w:r>
            <w:r w:rsidRPr="00931693">
              <w:rPr>
                <w:i/>
                <w:iCs/>
                <w:szCs w:val="22"/>
              </w:rPr>
              <w:t>Wprowadzenie do finansów i bankowości</w:t>
            </w:r>
            <w:r>
              <w:rPr>
                <w:szCs w:val="22"/>
              </w:rPr>
              <w:t>, PWN, Warszawa 2007</w:t>
            </w:r>
          </w:p>
          <w:p w:rsidR="00B60E3A" w:rsidRPr="00747281" w:rsidRDefault="00B60E3A" w:rsidP="00551CD3">
            <w:pPr>
              <w:spacing w:after="60" w:line="240" w:lineRule="auto"/>
              <w:rPr>
                <w:lang w:eastAsia="pl-PL"/>
              </w:rPr>
            </w:pPr>
            <w:r w:rsidRPr="00747281">
              <w:rPr>
                <w:b/>
                <w:bCs/>
                <w:caps/>
                <w:u w:val="single"/>
                <w:lang w:eastAsia="pl-PL"/>
              </w:rPr>
              <w:t>SECONDARY LITERATURE:</w:t>
            </w:r>
          </w:p>
          <w:p w:rsidR="00B60E3A" w:rsidRPr="005803E3" w:rsidRDefault="00B60E3A" w:rsidP="00CC49B0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Podgórska M., Klimkowska J., </w:t>
            </w:r>
            <w:r w:rsidRPr="00541202">
              <w:rPr>
                <w:i/>
                <w:szCs w:val="18"/>
              </w:rPr>
              <w:t>Matematyka finansowa</w:t>
            </w:r>
            <w:r>
              <w:rPr>
                <w:szCs w:val="18"/>
              </w:rPr>
              <w:t>, WN PWN, Warszawa 2006.</w:t>
            </w:r>
          </w:p>
          <w:p w:rsidR="00B60E3A" w:rsidRPr="00874AAA" w:rsidRDefault="00B60E3A" w:rsidP="00CC49B0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Dębski W. </w:t>
            </w:r>
            <w:r w:rsidRPr="00541202">
              <w:rPr>
                <w:i/>
                <w:szCs w:val="18"/>
              </w:rPr>
              <w:t>Rynek finansowy i jego mechanizmy</w:t>
            </w:r>
            <w:r>
              <w:rPr>
                <w:szCs w:val="18"/>
              </w:rPr>
              <w:t>, WN PWN, Warszawa 2005.</w:t>
            </w:r>
          </w:p>
          <w:p w:rsidR="00B60E3A" w:rsidRDefault="00B60E3A" w:rsidP="00CC49B0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18"/>
              </w:rPr>
              <w:t xml:space="preserve">Pietrzak B. i in.(red. nauk.), </w:t>
            </w:r>
            <w:r>
              <w:rPr>
                <w:i/>
                <w:iCs/>
                <w:szCs w:val="28"/>
              </w:rPr>
              <w:t>System finansowy w Polsce,</w:t>
            </w:r>
            <w:r>
              <w:rPr>
                <w:szCs w:val="18"/>
              </w:rPr>
              <w:t xml:space="preserve"> WN PWN Warszawa 2008.</w:t>
            </w:r>
          </w:p>
          <w:p w:rsidR="00B60E3A" w:rsidRPr="00931693" w:rsidRDefault="00B60E3A" w:rsidP="00CC49B0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22"/>
              </w:rPr>
              <w:lastRenderedPageBreak/>
              <w:t xml:space="preserve">Dmowski A., Sarnowski J., Prokopowicz D., </w:t>
            </w:r>
            <w:r>
              <w:rPr>
                <w:i/>
                <w:iCs/>
                <w:szCs w:val="22"/>
              </w:rPr>
              <w:t>Podstawy finansów i bankowości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Difin</w:t>
            </w:r>
            <w:proofErr w:type="spellEnd"/>
            <w:r>
              <w:rPr>
                <w:szCs w:val="22"/>
              </w:rPr>
              <w:t>, Warszawa 2005</w:t>
            </w:r>
          </w:p>
          <w:p w:rsidR="00B60E3A" w:rsidRPr="00CC49B0" w:rsidRDefault="00B60E3A" w:rsidP="00CC49B0">
            <w:pPr>
              <w:numPr>
                <w:ilvl w:val="0"/>
                <w:numId w:val="2"/>
              </w:numPr>
              <w:tabs>
                <w:tab w:val="clear" w:pos="730"/>
                <w:tab w:val="num" w:pos="577"/>
              </w:tabs>
              <w:suppressAutoHyphens/>
              <w:spacing w:after="0" w:line="240" w:lineRule="auto"/>
              <w:ind w:left="577" w:hanging="567"/>
              <w:rPr>
                <w:szCs w:val="18"/>
              </w:rPr>
            </w:pPr>
            <w:r>
              <w:rPr>
                <w:szCs w:val="28"/>
              </w:rPr>
              <w:t xml:space="preserve">Ostaszewski J. (red. nauk), </w:t>
            </w:r>
            <w:r>
              <w:rPr>
                <w:i/>
                <w:iCs/>
                <w:szCs w:val="28"/>
              </w:rPr>
              <w:t>Finanse,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Difin</w:t>
            </w:r>
            <w:proofErr w:type="spellEnd"/>
            <w:r>
              <w:rPr>
                <w:szCs w:val="28"/>
              </w:rPr>
              <w:t>, Warszawa 2007</w:t>
            </w:r>
          </w:p>
        </w:tc>
      </w:tr>
      <w:tr w:rsidR="00B60E3A" w:rsidRPr="00D567AF" w:rsidTr="00551CD3">
        <w:trPr>
          <w:trHeight w:val="2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551CD3" w:rsidRDefault="00B60E3A" w:rsidP="00551CD3">
            <w:pPr>
              <w:spacing w:after="0" w:line="210" w:lineRule="atLeast"/>
              <w:rPr>
                <w:lang w:val="en-US" w:eastAsia="pl-PL"/>
              </w:rPr>
            </w:pPr>
            <w:r w:rsidRPr="00551CD3">
              <w:rPr>
                <w:b/>
                <w:bCs/>
                <w:lang w:val="en-US" w:eastAsia="pl-PL"/>
              </w:rPr>
              <w:lastRenderedPageBreak/>
              <w:t>SUBJECT SUPERVISOR (NAME AND SURNAME, E-MAIL ADDRESS)</w:t>
            </w:r>
          </w:p>
        </w:tc>
      </w:tr>
      <w:tr w:rsidR="00B60E3A" w:rsidRPr="000B7E6A" w:rsidTr="00551CD3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E3A" w:rsidRPr="000B7E6A" w:rsidRDefault="00B60E3A" w:rsidP="00E12A95">
            <w:pPr>
              <w:spacing w:after="0" w:line="240" w:lineRule="auto"/>
              <w:jc w:val="center"/>
              <w:rPr>
                <w:lang w:eastAsia="pl-PL"/>
              </w:rPr>
            </w:pPr>
            <w:r w:rsidRPr="000B7E6A">
              <w:rPr>
                <w:lang w:eastAsia="pl-PL"/>
              </w:rPr>
              <w:t>Wojciech Sibilski, wojciech.sibilski@pwr.wroc.pl</w:t>
            </w:r>
          </w:p>
        </w:tc>
      </w:tr>
    </w:tbl>
    <w:p w:rsidR="00B920F9" w:rsidRDefault="00B920F9" w:rsidP="00551CD3">
      <w:pPr>
        <w:spacing w:after="0" w:line="240" w:lineRule="auto"/>
        <w:rPr>
          <w:lang w:eastAsia="pl-PL"/>
        </w:rPr>
      </w:pPr>
    </w:p>
    <w:p w:rsidR="00B60E3A" w:rsidRPr="00551CD3" w:rsidRDefault="00B60E3A" w:rsidP="00C05F92">
      <w:pPr>
        <w:spacing w:after="0" w:line="240" w:lineRule="auto"/>
        <w:ind w:left="2120" w:hanging="1978"/>
        <w:jc w:val="center"/>
        <w:outlineLvl w:val="2"/>
        <w:rPr>
          <w:b/>
          <w:bCs/>
          <w:lang w:val="en-US" w:eastAsia="pl-PL"/>
        </w:rPr>
      </w:pPr>
      <w:r w:rsidRPr="00551CD3">
        <w:rPr>
          <w:lang w:val="en-US" w:eastAsia="pl-PL"/>
        </w:rPr>
        <w:t>MATRIX OF CORRELATION BETWEEN EDUCATIONAL EFFECTS FOR SUBJECT</w:t>
      </w:r>
    </w:p>
    <w:p w:rsidR="00B60E3A" w:rsidRPr="00551CD3" w:rsidRDefault="00B60E3A" w:rsidP="00C05F92">
      <w:pPr>
        <w:spacing w:after="0" w:line="240" w:lineRule="auto"/>
        <w:ind w:left="2120" w:hanging="1978"/>
        <w:jc w:val="center"/>
        <w:outlineLvl w:val="2"/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Basics of finance</w:t>
      </w:r>
    </w:p>
    <w:p w:rsidR="00B60E3A" w:rsidRPr="00CB2826" w:rsidRDefault="00B60E3A" w:rsidP="00C05F92">
      <w:pPr>
        <w:spacing w:after="0" w:line="240" w:lineRule="auto"/>
        <w:ind w:left="2120" w:hanging="1978"/>
        <w:jc w:val="center"/>
        <w:outlineLvl w:val="2"/>
        <w:rPr>
          <w:bCs/>
          <w:lang w:val="en-US" w:eastAsia="pl-PL"/>
        </w:rPr>
      </w:pPr>
      <w:r w:rsidRPr="00551CD3">
        <w:rPr>
          <w:lang w:val="en-US" w:eastAsia="pl-PL"/>
        </w:rPr>
        <w:t xml:space="preserve">AND EDUCATIONAL EFFECTS FOR </w:t>
      </w:r>
      <w:smartTag w:uri="urn:schemas-microsoft-com:office:smarttags" w:element="place">
        <w:r w:rsidRPr="00551CD3">
          <w:rPr>
            <w:lang w:val="en-US" w:eastAsia="pl-PL"/>
          </w:rPr>
          <w:t>MAIN</w:t>
        </w:r>
      </w:smartTag>
      <w:r w:rsidRPr="00551CD3">
        <w:rPr>
          <w:lang w:val="en-US" w:eastAsia="pl-PL"/>
        </w:rPr>
        <w:t xml:space="preserve"> FIELD OF STUDY </w:t>
      </w:r>
      <w:r w:rsidRPr="001F0941">
        <w:rPr>
          <w:b/>
          <w:bCs/>
          <w:lang w:val="en-US" w:eastAsia="pl-PL"/>
        </w:rPr>
        <w:t>Management</w:t>
      </w:r>
    </w:p>
    <w:p w:rsidR="00B60E3A" w:rsidRPr="001F0941" w:rsidRDefault="00B60E3A" w:rsidP="00C05F92">
      <w:pPr>
        <w:spacing w:line="240" w:lineRule="auto"/>
        <w:ind w:left="2120" w:hanging="1978"/>
        <w:jc w:val="center"/>
        <w:outlineLvl w:val="2"/>
        <w:rPr>
          <w:b/>
          <w:bCs/>
          <w:lang w:val="en-US" w:eastAsia="pl-PL"/>
        </w:rPr>
      </w:pPr>
      <w:r w:rsidRPr="00CB2826">
        <w:rPr>
          <w:lang w:eastAsia="pl-PL"/>
        </w:rPr>
        <w:t xml:space="preserve">AND SPECIALIZATION </w:t>
      </w:r>
      <w:r w:rsidR="00654221">
        <w:t>Business Management</w:t>
      </w:r>
    </w:p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544"/>
        <w:gridCol w:w="1559"/>
        <w:gridCol w:w="1701"/>
        <w:gridCol w:w="1701"/>
      </w:tblGrid>
      <w:tr w:rsidR="00B60E3A" w:rsidRPr="004B0EB7" w:rsidTr="00C05F92">
        <w:trPr>
          <w:trHeight w:val="103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51CD3" w:rsidRDefault="00B60E3A" w:rsidP="007E39A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educational</w:t>
            </w:r>
            <w:proofErr w:type="spellEnd"/>
            <w:r w:rsidRPr="00551CD3">
              <w:rPr>
                <w:b/>
                <w:bCs/>
                <w:sz w:val="18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effect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51CD3" w:rsidRDefault="00B60E3A" w:rsidP="007E39A7">
            <w:pPr>
              <w:spacing w:after="0" w:line="240" w:lineRule="auto"/>
              <w:jc w:val="center"/>
              <w:rPr>
                <w:lang w:val="en-US" w:eastAsia="pl-PL"/>
              </w:rPr>
            </w:pPr>
            <w:r w:rsidRPr="00551CD3">
              <w:rPr>
                <w:b/>
                <w:bCs/>
                <w:sz w:val="20"/>
                <w:lang w:val="en-US" w:eastAsia="pl-PL"/>
              </w:rPr>
              <w:t>Correlation between subject educational effect and educational effects defined for main field of study and specialization (if applicable)**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51CD3" w:rsidRDefault="00B60E3A" w:rsidP="007E39A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Subject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objectives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51CD3" w:rsidRDefault="00B60E3A" w:rsidP="007E39A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Programme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content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Pr="00551CD3" w:rsidRDefault="00B60E3A" w:rsidP="007E39A7">
            <w:pPr>
              <w:spacing w:after="0" w:line="240" w:lineRule="auto"/>
              <w:jc w:val="center"/>
              <w:rPr>
                <w:lang w:eastAsia="pl-PL"/>
              </w:rPr>
            </w:pP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Teaching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tool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 xml:space="preserve"> 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number</w:t>
            </w:r>
            <w:proofErr w:type="spellEnd"/>
            <w:r w:rsidRPr="00551CD3">
              <w:rPr>
                <w:b/>
                <w:bCs/>
                <w:sz w:val="20"/>
                <w:lang w:eastAsia="pl-PL"/>
              </w:rPr>
              <w:t>***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PEK_W01 (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knowledge</w:t>
            </w:r>
            <w:proofErr w:type="spellEnd"/>
            <w:r w:rsidRPr="004B0EB7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F02D1F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02D1F">
              <w:rPr>
                <w:sz w:val="20"/>
                <w:szCs w:val="20"/>
              </w:rPr>
              <w:t>K1_ZARZ_W01</w:t>
            </w:r>
            <w:r>
              <w:rPr>
                <w:sz w:val="20"/>
                <w:szCs w:val="20"/>
              </w:rPr>
              <w:t>, K1_ZARZ_W02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N1÷N</w:t>
            </w:r>
            <w:r>
              <w:rPr>
                <w:sz w:val="20"/>
                <w:szCs w:val="20"/>
              </w:rPr>
              <w:t>5</w:t>
            </w:r>
          </w:p>
        </w:tc>
      </w:tr>
      <w:tr w:rsidR="00B60E3A" w:rsidRPr="004B0EB7" w:rsidTr="000F3823">
        <w:trPr>
          <w:trHeight w:val="231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PEK_W02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K1_ZARZ_W01</w:t>
            </w:r>
            <w:r>
              <w:rPr>
                <w:sz w:val="20"/>
                <w:szCs w:val="20"/>
              </w:rPr>
              <w:t>, K1_ZARZ_W02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PEK_W03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K1_ZARZ_W0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PEK_W04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</w:t>
            </w:r>
            <w:r>
              <w:rPr>
                <w:sz w:val="20"/>
                <w:szCs w:val="20"/>
              </w:rPr>
              <w:t>_W02, K1_ZARZ_W03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PEK_W05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K1_ZARZ_W0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PEK_W0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</w:t>
            </w:r>
            <w:r>
              <w:rPr>
                <w:sz w:val="20"/>
                <w:szCs w:val="20"/>
              </w:rPr>
              <w:t>_W02, K1_ZARZ_W03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PEK_W0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</w:t>
            </w:r>
            <w:r>
              <w:rPr>
                <w:sz w:val="20"/>
                <w:szCs w:val="20"/>
              </w:rPr>
              <w:t>_W02, K1_ZARZ_W03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K1_ZARZ_W0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PEK_W0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</w:t>
            </w:r>
            <w:r>
              <w:rPr>
                <w:sz w:val="20"/>
                <w:szCs w:val="20"/>
              </w:rPr>
              <w:t>_W02, K1_ZARZ_W03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 w:rsidRPr="00F02D1F">
              <w:rPr>
                <w:sz w:val="20"/>
                <w:szCs w:val="20"/>
              </w:rPr>
              <w:t>K1_ZARZ</w:t>
            </w:r>
            <w:r>
              <w:rPr>
                <w:sz w:val="20"/>
                <w:szCs w:val="20"/>
              </w:rPr>
              <w:t xml:space="preserve">_W02, K1_ZARZ_W03, </w:t>
            </w:r>
            <w:r w:rsidRPr="00F02D1F">
              <w:rPr>
                <w:sz w:val="20"/>
                <w:szCs w:val="20"/>
              </w:rPr>
              <w:t>K1_ZARZ_W0</w:t>
            </w:r>
            <w:r>
              <w:rPr>
                <w:sz w:val="20"/>
                <w:szCs w:val="20"/>
              </w:rPr>
              <w:t xml:space="preserve">4, </w:t>
            </w:r>
            <w:r w:rsidRPr="00F02D1F">
              <w:rPr>
                <w:sz w:val="20"/>
                <w:szCs w:val="20"/>
              </w:rPr>
              <w:t>K1_ZARZ_W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C55F5">
              <w:rPr>
                <w:b/>
                <w:bCs/>
                <w:sz w:val="20"/>
                <w:szCs w:val="20"/>
              </w:rPr>
              <w:t>PEK_W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45A01" w:rsidRDefault="00B60E3A" w:rsidP="00BC1682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 xml:space="preserve">K1_ZARZ_W03, </w:t>
            </w:r>
            <w:r w:rsidRPr="00F02D1F">
              <w:rPr>
                <w:sz w:val="20"/>
                <w:szCs w:val="20"/>
              </w:rPr>
              <w:t>K1_ZARZ_W0</w:t>
            </w:r>
            <w:r>
              <w:rPr>
                <w:sz w:val="20"/>
                <w:szCs w:val="20"/>
              </w:rPr>
              <w:t xml:space="preserve">4, </w:t>
            </w:r>
            <w:r w:rsidRPr="00F02D1F">
              <w:rPr>
                <w:sz w:val="20"/>
                <w:szCs w:val="20"/>
              </w:rPr>
              <w:t>K1_ZARZ_W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PEK_U01 (</w:t>
            </w:r>
            <w:proofErr w:type="spellStart"/>
            <w:r w:rsidRPr="00551CD3">
              <w:rPr>
                <w:b/>
                <w:bCs/>
                <w:sz w:val="20"/>
                <w:lang w:eastAsia="pl-PL"/>
              </w:rPr>
              <w:t>skills</w:t>
            </w:r>
            <w:proofErr w:type="spellEnd"/>
            <w:r w:rsidRPr="004B0EB7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DF3BA4" w:rsidRDefault="00B60E3A" w:rsidP="00BC1682">
            <w:pPr>
              <w:spacing w:after="0" w:line="240" w:lineRule="auto"/>
              <w:jc w:val="center"/>
            </w:pPr>
            <w:r w:rsidRPr="00DF3BA4">
              <w:rPr>
                <w:sz w:val="20"/>
                <w:szCs w:val="20"/>
              </w:rPr>
              <w:t>K1_ZARZ_U01</w:t>
            </w:r>
            <w:r>
              <w:rPr>
                <w:sz w:val="22"/>
                <w:szCs w:val="22"/>
              </w:rPr>
              <w:t xml:space="preserve">, </w:t>
            </w:r>
            <w:r w:rsidRPr="00DF3BA4">
              <w:rPr>
                <w:sz w:val="20"/>
                <w:szCs w:val="20"/>
              </w:rPr>
              <w:t>K1_ZARZ_U0</w:t>
            </w:r>
            <w:r>
              <w:rPr>
                <w:sz w:val="20"/>
                <w:szCs w:val="20"/>
              </w:rPr>
              <w:t xml:space="preserve">2, </w:t>
            </w:r>
            <w:r w:rsidRPr="00DF3BA4">
              <w:rPr>
                <w:sz w:val="20"/>
                <w:szCs w:val="20"/>
              </w:rPr>
              <w:t>K1_ZARZ_U</w:t>
            </w:r>
            <w:r>
              <w:rPr>
                <w:sz w:val="20"/>
                <w:szCs w:val="20"/>
              </w:rPr>
              <w:t>14,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Wy1, Wy2, Wy4,</w:t>
            </w:r>
            <w:r>
              <w:rPr>
                <w:sz w:val="20"/>
                <w:szCs w:val="20"/>
              </w:rPr>
              <w:t xml:space="preserve"> Wy6,</w:t>
            </w:r>
            <w:r w:rsidRPr="001872C4">
              <w:rPr>
                <w:sz w:val="20"/>
                <w:szCs w:val="20"/>
              </w:rPr>
              <w:t xml:space="preserve"> Wy7, 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PEK_U02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F3BA4">
              <w:rPr>
                <w:sz w:val="20"/>
                <w:szCs w:val="20"/>
              </w:rPr>
              <w:t>K1_ZARZ_U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C2.2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Wy2÷Wy9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PEK_U03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DF3BA4">
              <w:rPr>
                <w:sz w:val="20"/>
                <w:szCs w:val="20"/>
              </w:rPr>
              <w:t>K1_</w:t>
            </w:r>
            <w:r>
              <w:rPr>
                <w:sz w:val="20"/>
                <w:szCs w:val="20"/>
              </w:rPr>
              <w:t xml:space="preserve">ZARZ_U02, </w:t>
            </w:r>
            <w:r w:rsidRPr="00DF3BA4">
              <w:rPr>
                <w:sz w:val="20"/>
                <w:szCs w:val="20"/>
              </w:rPr>
              <w:t>K1_ZARZ_U0</w:t>
            </w:r>
            <w:r>
              <w:rPr>
                <w:sz w:val="20"/>
                <w:szCs w:val="20"/>
              </w:rPr>
              <w:t xml:space="preserve">3, </w:t>
            </w:r>
            <w:r w:rsidRPr="00DF3BA4">
              <w:rPr>
                <w:sz w:val="20"/>
                <w:szCs w:val="20"/>
              </w:rPr>
              <w:t>K1_ZARZ_U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72C4">
              <w:rPr>
                <w:sz w:val="20"/>
                <w:szCs w:val="20"/>
              </w:rPr>
              <w:t>C2.3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Wy2÷Wy9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PEK_K01 (</w:t>
            </w:r>
            <w:proofErr w:type="spellStart"/>
            <w:r w:rsidRPr="00551CD3">
              <w:rPr>
                <w:b/>
                <w:bCs/>
                <w:sz w:val="18"/>
                <w:lang w:eastAsia="pl-PL"/>
              </w:rPr>
              <w:t>competences</w:t>
            </w:r>
            <w:proofErr w:type="spellEnd"/>
            <w:r w:rsidRPr="004B0EB7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375958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375958">
              <w:rPr>
                <w:sz w:val="20"/>
                <w:szCs w:val="20"/>
              </w:rPr>
              <w:t>K1_ZARZ_K01,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K1_ZARZ__K0</w:t>
            </w:r>
            <w:r w:rsidR="00887F7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1872C4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PEK_K02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5958">
              <w:rPr>
                <w:sz w:val="20"/>
                <w:szCs w:val="20"/>
              </w:rPr>
              <w:t>K1_ZARZ_K01,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K1_ZARZ_K0</w:t>
            </w:r>
            <w:r>
              <w:rPr>
                <w:sz w:val="20"/>
                <w:szCs w:val="20"/>
              </w:rPr>
              <w:t>4</w:t>
            </w:r>
          </w:p>
          <w:p w:rsidR="00B60E3A" w:rsidRPr="003325BF" w:rsidRDefault="00B60E3A" w:rsidP="00BC168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K1_ZARZ__K06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PEK_K03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5958">
              <w:rPr>
                <w:sz w:val="20"/>
                <w:szCs w:val="20"/>
              </w:rPr>
              <w:t>K1_ZARZ__K01,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K1_ZARZ__K0</w:t>
            </w:r>
            <w:r>
              <w:rPr>
                <w:sz w:val="20"/>
                <w:szCs w:val="20"/>
              </w:rPr>
              <w:t>4</w:t>
            </w:r>
          </w:p>
          <w:p w:rsidR="00B60E3A" w:rsidRPr="003325BF" w:rsidRDefault="00B60E3A" w:rsidP="00BC168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K1_ZARZ__K05</w:t>
            </w:r>
            <w:r w:rsidRPr="0037595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K1_ZARZ__K0</w:t>
            </w:r>
            <w:r w:rsidR="00887F7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4B0EB7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0EB7">
              <w:rPr>
                <w:b/>
                <w:bCs/>
                <w:sz w:val="20"/>
                <w:szCs w:val="20"/>
              </w:rPr>
              <w:t>PEK_K04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5958">
              <w:rPr>
                <w:sz w:val="20"/>
                <w:szCs w:val="20"/>
              </w:rPr>
              <w:t>K1_ZARZ__K01,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K1_ZARZ__K0</w:t>
            </w:r>
            <w:r>
              <w:rPr>
                <w:sz w:val="20"/>
                <w:szCs w:val="20"/>
              </w:rPr>
              <w:t>4</w:t>
            </w:r>
          </w:p>
          <w:p w:rsidR="00B60E3A" w:rsidRPr="003325BF" w:rsidRDefault="00B60E3A" w:rsidP="00BC168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K1_ZARZ__K06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C16CA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PEK_K0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K1_ZARZ__K04</w:t>
            </w:r>
            <w:r w:rsidRPr="0037595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K1_ZARZ_K0</w:t>
            </w:r>
            <w:r>
              <w:rPr>
                <w:sz w:val="20"/>
                <w:szCs w:val="20"/>
              </w:rPr>
              <w:t>5</w:t>
            </w:r>
          </w:p>
          <w:p w:rsidR="00B60E3A" w:rsidRPr="003325BF" w:rsidRDefault="00B60E3A" w:rsidP="00BC168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K1_ZARZ_K06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C16CA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PEK_K06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3325BF" w:rsidRDefault="00B60E3A" w:rsidP="00BC168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K1_ZARZ__K02</w:t>
            </w:r>
            <w:r w:rsidRPr="0037595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K1_ZAR</w:t>
            </w:r>
            <w:r w:rsidR="00887F71">
              <w:rPr>
                <w:sz w:val="20"/>
                <w:szCs w:val="20"/>
              </w:rPr>
              <w:t>Z__K</w:t>
            </w:r>
            <w:r w:rsidR="00276CD5">
              <w:rPr>
                <w:sz w:val="20"/>
                <w:szCs w:val="20"/>
              </w:rPr>
              <w:t>0</w:t>
            </w:r>
            <w:r w:rsidR="00887F71">
              <w:rPr>
                <w:sz w:val="20"/>
                <w:szCs w:val="20"/>
              </w:rPr>
              <w:t>6,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  <w:tr w:rsidR="00B60E3A" w:rsidRPr="004B0EB7" w:rsidTr="007E39A7"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5C16CA" w:rsidRDefault="00B60E3A" w:rsidP="00BC1682">
            <w:pPr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C16CA">
              <w:rPr>
                <w:b/>
                <w:bCs/>
                <w:sz w:val="20"/>
                <w:szCs w:val="20"/>
              </w:rPr>
              <w:t>PEK_K0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Pr="00887F71" w:rsidRDefault="00B60E3A" w:rsidP="00BC1682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K1_ZARZ__K02</w:t>
            </w:r>
            <w:r w:rsidRPr="0037595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375958">
              <w:rPr>
                <w:sz w:val="20"/>
                <w:szCs w:val="20"/>
              </w:rPr>
              <w:t>K1_ZARZ__K0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365348">
              <w:rPr>
                <w:sz w:val="20"/>
                <w:szCs w:val="20"/>
              </w:rPr>
              <w:t>C3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483BE2">
              <w:rPr>
                <w:sz w:val="20"/>
                <w:szCs w:val="20"/>
              </w:rPr>
              <w:t>Wy1÷Wy9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0E3A" w:rsidRDefault="00B60E3A" w:rsidP="00BC1682">
            <w:pPr>
              <w:spacing w:after="0" w:line="240" w:lineRule="auto"/>
              <w:jc w:val="center"/>
            </w:pPr>
            <w:r w:rsidRPr="005064F7">
              <w:rPr>
                <w:sz w:val="20"/>
                <w:szCs w:val="20"/>
              </w:rPr>
              <w:t>N1÷N5</w:t>
            </w:r>
          </w:p>
        </w:tc>
      </w:tr>
    </w:tbl>
    <w:p w:rsidR="00B60E3A" w:rsidRPr="00CB2826" w:rsidRDefault="00B60E3A" w:rsidP="00C05F92">
      <w:pPr>
        <w:spacing w:line="240" w:lineRule="auto"/>
        <w:ind w:left="2120" w:hanging="1978"/>
        <w:jc w:val="center"/>
        <w:outlineLvl w:val="2"/>
        <w:rPr>
          <w:bCs/>
          <w:lang w:eastAsia="pl-PL"/>
        </w:rPr>
      </w:pPr>
    </w:p>
    <w:p w:rsidR="00B60E3A" w:rsidRPr="00551CD3" w:rsidRDefault="00B60E3A" w:rsidP="00551CD3">
      <w:pPr>
        <w:spacing w:after="0" w:line="240" w:lineRule="auto"/>
        <w:rPr>
          <w:lang w:val="en-US" w:eastAsia="pl-PL"/>
        </w:rPr>
      </w:pPr>
      <w:bookmarkStart w:id="14" w:name="table0E"/>
      <w:bookmarkEnd w:id="14"/>
      <w:r w:rsidRPr="00551CD3">
        <w:rPr>
          <w:lang w:val="en-US" w:eastAsia="pl-PL"/>
        </w:rPr>
        <w:t>** - enter symbols for main-field-of-study/specialization educational effects</w:t>
      </w:r>
    </w:p>
    <w:p w:rsidR="00B60E3A" w:rsidRPr="00551CD3" w:rsidRDefault="00B60E3A" w:rsidP="00551CD3">
      <w:pPr>
        <w:spacing w:line="240" w:lineRule="auto"/>
        <w:rPr>
          <w:lang w:eastAsia="pl-PL"/>
        </w:rPr>
      </w:pPr>
      <w:r w:rsidRPr="00551CD3">
        <w:rPr>
          <w:lang w:eastAsia="pl-PL"/>
        </w:rPr>
        <w:t xml:space="preserve">*** - from </w:t>
      </w:r>
      <w:proofErr w:type="spellStart"/>
      <w:r w:rsidRPr="00551CD3">
        <w:rPr>
          <w:lang w:eastAsia="pl-PL"/>
        </w:rPr>
        <w:t>table</w:t>
      </w:r>
      <w:proofErr w:type="spellEnd"/>
      <w:r w:rsidRPr="00551CD3">
        <w:rPr>
          <w:lang w:eastAsia="pl-PL"/>
        </w:rPr>
        <w:t xml:space="preserve"> </w:t>
      </w:r>
      <w:proofErr w:type="spellStart"/>
      <w:r w:rsidRPr="00551CD3">
        <w:rPr>
          <w:lang w:eastAsia="pl-PL"/>
        </w:rPr>
        <w:t>above</w:t>
      </w:r>
      <w:proofErr w:type="spellEnd"/>
    </w:p>
    <w:p w:rsidR="00B60E3A" w:rsidRDefault="00B60E3A"/>
    <w:sectPr w:rsidR="00B60E3A" w:rsidSect="00FE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D3"/>
    <w:rsid w:val="00002205"/>
    <w:rsid w:val="00037AC6"/>
    <w:rsid w:val="000434DD"/>
    <w:rsid w:val="000831D5"/>
    <w:rsid w:val="000B1684"/>
    <w:rsid w:val="000B2DA9"/>
    <w:rsid w:val="000B7E6A"/>
    <w:rsid w:val="000F3823"/>
    <w:rsid w:val="001300A0"/>
    <w:rsid w:val="00135634"/>
    <w:rsid w:val="00140A16"/>
    <w:rsid w:val="001503EC"/>
    <w:rsid w:val="0015662A"/>
    <w:rsid w:val="00182CE6"/>
    <w:rsid w:val="001872C4"/>
    <w:rsid w:val="0019071D"/>
    <w:rsid w:val="001D4642"/>
    <w:rsid w:val="001F0941"/>
    <w:rsid w:val="001F0CD6"/>
    <w:rsid w:val="002137CA"/>
    <w:rsid w:val="002302A0"/>
    <w:rsid w:val="0026747D"/>
    <w:rsid w:val="00276CD5"/>
    <w:rsid w:val="002A35A1"/>
    <w:rsid w:val="002B2031"/>
    <w:rsid w:val="002C5925"/>
    <w:rsid w:val="002C6510"/>
    <w:rsid w:val="00311DDA"/>
    <w:rsid w:val="003325BF"/>
    <w:rsid w:val="00365348"/>
    <w:rsid w:val="003709AD"/>
    <w:rsid w:val="00372845"/>
    <w:rsid w:val="00375958"/>
    <w:rsid w:val="00376082"/>
    <w:rsid w:val="003843B8"/>
    <w:rsid w:val="004031C2"/>
    <w:rsid w:val="00421788"/>
    <w:rsid w:val="00436B1E"/>
    <w:rsid w:val="00445A01"/>
    <w:rsid w:val="00447D82"/>
    <w:rsid w:val="00450983"/>
    <w:rsid w:val="00483BE2"/>
    <w:rsid w:val="004B0EB7"/>
    <w:rsid w:val="004C28F2"/>
    <w:rsid w:val="004C30C7"/>
    <w:rsid w:val="005064F7"/>
    <w:rsid w:val="005206F7"/>
    <w:rsid w:val="0053006E"/>
    <w:rsid w:val="00541202"/>
    <w:rsid w:val="00551CD3"/>
    <w:rsid w:val="00577458"/>
    <w:rsid w:val="005803E3"/>
    <w:rsid w:val="005C16CA"/>
    <w:rsid w:val="005E2A86"/>
    <w:rsid w:val="00612986"/>
    <w:rsid w:val="00620F4A"/>
    <w:rsid w:val="0064424B"/>
    <w:rsid w:val="00645BBC"/>
    <w:rsid w:val="00654221"/>
    <w:rsid w:val="00662B2F"/>
    <w:rsid w:val="006A45E4"/>
    <w:rsid w:val="006E4ABC"/>
    <w:rsid w:val="006E5943"/>
    <w:rsid w:val="006F01A6"/>
    <w:rsid w:val="00745ED5"/>
    <w:rsid w:val="00747281"/>
    <w:rsid w:val="007539F6"/>
    <w:rsid w:val="00786FCC"/>
    <w:rsid w:val="007E39A7"/>
    <w:rsid w:val="007E3B55"/>
    <w:rsid w:val="00874AAA"/>
    <w:rsid w:val="00887F71"/>
    <w:rsid w:val="008C72F6"/>
    <w:rsid w:val="008D108D"/>
    <w:rsid w:val="008D36B4"/>
    <w:rsid w:val="00905642"/>
    <w:rsid w:val="00905CA0"/>
    <w:rsid w:val="00910CA5"/>
    <w:rsid w:val="00931693"/>
    <w:rsid w:val="00931E83"/>
    <w:rsid w:val="00987B61"/>
    <w:rsid w:val="009E2416"/>
    <w:rsid w:val="00A0640F"/>
    <w:rsid w:val="00A07113"/>
    <w:rsid w:val="00A25E18"/>
    <w:rsid w:val="00A44CE4"/>
    <w:rsid w:val="00AA13D5"/>
    <w:rsid w:val="00AB6024"/>
    <w:rsid w:val="00AC774E"/>
    <w:rsid w:val="00B025CB"/>
    <w:rsid w:val="00B51C82"/>
    <w:rsid w:val="00B60E3A"/>
    <w:rsid w:val="00B66EF9"/>
    <w:rsid w:val="00B920F9"/>
    <w:rsid w:val="00B952A9"/>
    <w:rsid w:val="00BB148B"/>
    <w:rsid w:val="00BB66D4"/>
    <w:rsid w:val="00BC1682"/>
    <w:rsid w:val="00C048C2"/>
    <w:rsid w:val="00C05F92"/>
    <w:rsid w:val="00C07FE6"/>
    <w:rsid w:val="00C20645"/>
    <w:rsid w:val="00C25D33"/>
    <w:rsid w:val="00CA5498"/>
    <w:rsid w:val="00CB195A"/>
    <w:rsid w:val="00CB2826"/>
    <w:rsid w:val="00CC49B0"/>
    <w:rsid w:val="00D03C39"/>
    <w:rsid w:val="00D13C9F"/>
    <w:rsid w:val="00D20D89"/>
    <w:rsid w:val="00D26ACB"/>
    <w:rsid w:val="00D47096"/>
    <w:rsid w:val="00D567AF"/>
    <w:rsid w:val="00DC55F5"/>
    <w:rsid w:val="00DD4E91"/>
    <w:rsid w:val="00DE43CD"/>
    <w:rsid w:val="00DF3BA4"/>
    <w:rsid w:val="00E12A95"/>
    <w:rsid w:val="00E211FB"/>
    <w:rsid w:val="00E40BCF"/>
    <w:rsid w:val="00E41BB8"/>
    <w:rsid w:val="00E90BE0"/>
    <w:rsid w:val="00F02D1F"/>
    <w:rsid w:val="00F05E4A"/>
    <w:rsid w:val="00F1743F"/>
    <w:rsid w:val="00F20539"/>
    <w:rsid w:val="00F3007D"/>
    <w:rsid w:val="00F42594"/>
    <w:rsid w:val="00F442F3"/>
    <w:rsid w:val="00F869E0"/>
    <w:rsid w:val="00FA7078"/>
    <w:rsid w:val="00FD13E4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basedOn w:val="Domylnaczcionkaakapitu"/>
    <w:uiPriority w:val="99"/>
    <w:rsid w:val="00182CE6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D47096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AD9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51CD3"/>
    <w:pPr>
      <w:spacing w:after="0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551CD3"/>
    <w:pPr>
      <w:spacing w:after="0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551CD3"/>
    <w:pPr>
      <w:spacing w:after="0" w:line="240" w:lineRule="auto"/>
      <w:outlineLvl w:val="3"/>
    </w:pPr>
    <w:rPr>
      <w:rFonts w:eastAsia="Times New Roman"/>
      <w:b/>
      <w:bCs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551CD3"/>
    <w:pPr>
      <w:spacing w:after="0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51CD3"/>
    <w:rPr>
      <w:rFonts w:eastAsia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51CD3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51CD3"/>
    <w:rPr>
      <w:rFonts w:eastAsia="Times New Roman" w:cs="Times New Roman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51CD3"/>
    <w:rPr>
      <w:rFonts w:eastAsia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normalny0">
    <w:name w:val="normalny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paragraph" w:customStyle="1" w:styleId="stopka">
    <w:name w:val="stopka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ormalnychar1">
    <w:name w:val="normaln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basedOn w:val="Normalny"/>
    <w:uiPriority w:val="99"/>
    <w:rsid w:val="00551CD3"/>
    <w:pPr>
      <w:spacing w:after="0" w:line="240" w:lineRule="auto"/>
    </w:pPr>
    <w:rPr>
      <w:rFonts w:eastAsia="Times New Roman"/>
      <w:lang w:eastAsia="pl-PL"/>
    </w:rPr>
  </w:style>
  <w:style w:type="character" w:customStyle="1" w:styleId="nag014200f3wek00202char1">
    <w:name w:val="nag_0142_00f3wek_00202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paragraph" w:customStyle="1" w:styleId="tekst0020podstawowy1">
    <w:name w:val="tekst_0020podstawowy1"/>
    <w:basedOn w:val="Normalny"/>
    <w:uiPriority w:val="99"/>
    <w:rsid w:val="00551CD3"/>
    <w:pPr>
      <w:spacing w:after="0" w:line="240" w:lineRule="auto"/>
      <w:jc w:val="center"/>
    </w:pPr>
    <w:rPr>
      <w:rFonts w:eastAsia="Times New Roman"/>
      <w:lang w:eastAsia="pl-PL"/>
    </w:rPr>
  </w:style>
  <w:style w:type="character" w:customStyle="1" w:styleId="tekst0020podstawowychar1">
    <w:name w:val="tekst_0020podstawowy__char1"/>
    <w:basedOn w:val="Domylnaczcionkaakapitu"/>
    <w:uiPriority w:val="99"/>
    <w:rsid w:val="00551CD3"/>
    <w:rPr>
      <w:rFonts w:ascii="Times New Roman" w:hAnsi="Times New Roman" w:cs="Times New Roman"/>
      <w:sz w:val="24"/>
      <w:szCs w:val="24"/>
    </w:rPr>
  </w:style>
  <w:style w:type="character" w:customStyle="1" w:styleId="nag014200f3wek00204char1">
    <w:name w:val="nag_0142_00f3wek_00204__char1"/>
    <w:basedOn w:val="Domylnaczcionkaakapitu"/>
    <w:uiPriority w:val="99"/>
    <w:rsid w:val="00551CD3"/>
    <w:rPr>
      <w:rFonts w:ascii="Times New Roman" w:hAnsi="Times New Roman" w:cs="Times New Roman"/>
      <w:b/>
      <w:bCs/>
      <w:sz w:val="22"/>
      <w:szCs w:val="22"/>
    </w:rPr>
  </w:style>
  <w:style w:type="character" w:customStyle="1" w:styleId="nag014200f3wek00203char1">
    <w:name w:val="nag_0142_00f3wek_00203__char1"/>
    <w:basedOn w:val="Domylnaczcionkaakapitu"/>
    <w:uiPriority w:val="99"/>
    <w:rsid w:val="00551CD3"/>
    <w:rPr>
      <w:rFonts w:ascii="Times New Roman" w:hAnsi="Times New Roman" w:cs="Times New Roman"/>
      <w:b/>
      <w:bCs/>
      <w:sz w:val="24"/>
      <w:szCs w:val="24"/>
    </w:rPr>
  </w:style>
  <w:style w:type="character" w:customStyle="1" w:styleId="nag014200f3wek00205char1">
    <w:name w:val="nag_0142_00f3wek_00205__char1"/>
    <w:basedOn w:val="Domylnaczcionkaakapitu"/>
    <w:uiPriority w:val="99"/>
    <w:rsid w:val="00551CD3"/>
    <w:rPr>
      <w:rFonts w:ascii="Times New Roman" w:hAnsi="Times New Roman" w:cs="Times New Roman"/>
      <w:b/>
      <w:bCs/>
      <w:sz w:val="18"/>
      <w:szCs w:val="18"/>
    </w:rPr>
  </w:style>
  <w:style w:type="character" w:customStyle="1" w:styleId="hps">
    <w:name w:val="hps"/>
    <w:basedOn w:val="Domylnaczcionkaakapitu"/>
    <w:uiPriority w:val="99"/>
    <w:rsid w:val="00182CE6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D4709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961921"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Wojciech Sibilski</dc:creator>
  <cp:lastModifiedBy>Andrzej</cp:lastModifiedBy>
  <cp:revision>11</cp:revision>
  <cp:lastPrinted>2012-10-08T09:46:00Z</cp:lastPrinted>
  <dcterms:created xsi:type="dcterms:W3CDTF">2013-05-06T05:50:00Z</dcterms:created>
  <dcterms:modified xsi:type="dcterms:W3CDTF">2015-03-25T08:39:00Z</dcterms:modified>
</cp:coreProperties>
</file>