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A80" w:rsidRPr="001515BC" w:rsidRDefault="000E0A80" w:rsidP="00551CD3">
      <w:pPr>
        <w:spacing w:line="240" w:lineRule="auto"/>
        <w:jc w:val="right"/>
        <w:rPr>
          <w:color w:val="000000"/>
          <w:lang w:val="en-US" w:eastAsia="pl-PL"/>
        </w:rPr>
      </w:pPr>
      <w:r w:rsidRPr="001515BC">
        <w:rPr>
          <w:color w:val="000000"/>
          <w:lang w:val="en-US" w:eastAsia="pl-PL"/>
        </w:rPr>
        <w:t>Zał.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515BC" w:rsidRPr="001515BC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bookmarkStart w:id="0" w:name="table01"/>
            <w:bookmarkEnd w:id="0"/>
            <w:r w:rsidRPr="001515BC">
              <w:rPr>
                <w:color w:val="000000"/>
                <w:lang w:val="en-GB" w:eastAsia="pl-PL"/>
              </w:rPr>
              <w:t>WYDZIAŁ INFORMATYKI I ZARZĄDZANIA (COMPUTER SCIENCE AND MANAGEMENT FACULTY)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  <w:p w:rsidR="000E0A80" w:rsidRPr="001515BC" w:rsidRDefault="000E0A80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>SUBJECT CARD</w:t>
            </w:r>
          </w:p>
          <w:p w:rsidR="000E0A80" w:rsidRPr="006E06F8" w:rsidRDefault="000E0A8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proofErr w:type="spellStart"/>
            <w:r w:rsidRPr="006E06F8">
              <w:rPr>
                <w:b/>
                <w:bCs/>
                <w:color w:val="000000"/>
                <w:lang w:val="en-US" w:eastAsia="pl-PL"/>
              </w:rPr>
              <w:t>Metody</w:t>
            </w:r>
            <w:proofErr w:type="spellEnd"/>
            <w:r w:rsidRPr="006E06F8">
              <w:rPr>
                <w:b/>
                <w:bCs/>
                <w:color w:val="000000"/>
                <w:lang w:val="en-US" w:eastAsia="pl-PL"/>
              </w:rPr>
              <w:t xml:space="preserve"> </w:t>
            </w:r>
            <w:proofErr w:type="spellStart"/>
            <w:r w:rsidRPr="006E06F8">
              <w:rPr>
                <w:b/>
                <w:bCs/>
                <w:color w:val="000000"/>
                <w:lang w:val="en-US" w:eastAsia="pl-PL"/>
              </w:rPr>
              <w:t>i</w:t>
            </w:r>
            <w:proofErr w:type="spellEnd"/>
            <w:r w:rsidRPr="006E06F8">
              <w:rPr>
                <w:b/>
                <w:bCs/>
                <w:color w:val="000000"/>
                <w:lang w:val="en-US" w:eastAsia="pl-PL"/>
              </w:rPr>
              <w:t xml:space="preserve"> </w:t>
            </w:r>
            <w:proofErr w:type="spellStart"/>
            <w:r w:rsidRPr="006E06F8">
              <w:rPr>
                <w:b/>
                <w:bCs/>
                <w:color w:val="000000"/>
                <w:lang w:val="en-US" w:eastAsia="pl-PL"/>
              </w:rPr>
              <w:t>narzędzia</w:t>
            </w:r>
            <w:proofErr w:type="spellEnd"/>
            <w:r w:rsidRPr="006E06F8">
              <w:rPr>
                <w:b/>
                <w:bCs/>
                <w:color w:val="000000"/>
                <w:lang w:val="en-US" w:eastAsia="pl-PL"/>
              </w:rPr>
              <w:t xml:space="preserve"> </w:t>
            </w:r>
            <w:proofErr w:type="spellStart"/>
            <w:r w:rsidRPr="006E06F8">
              <w:rPr>
                <w:b/>
                <w:bCs/>
                <w:color w:val="000000"/>
                <w:lang w:val="en-US" w:eastAsia="pl-PL"/>
              </w:rPr>
              <w:t>podejmowania</w:t>
            </w:r>
            <w:proofErr w:type="spellEnd"/>
            <w:r w:rsidRPr="006E06F8">
              <w:rPr>
                <w:b/>
                <w:bCs/>
                <w:color w:val="000000"/>
                <w:lang w:val="en-US" w:eastAsia="pl-PL"/>
              </w:rPr>
              <w:t xml:space="preserve"> </w:t>
            </w:r>
            <w:proofErr w:type="spellStart"/>
            <w:r w:rsidRPr="006E06F8">
              <w:rPr>
                <w:b/>
                <w:bCs/>
                <w:color w:val="000000"/>
                <w:lang w:val="en-US" w:eastAsia="pl-PL"/>
              </w:rPr>
              <w:t>decyzji</w:t>
            </w:r>
            <w:proofErr w:type="spellEnd"/>
          </w:p>
          <w:p w:rsidR="006E06F8" w:rsidRDefault="006E06F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6E06F8">
              <w:rPr>
                <w:b/>
                <w:bCs/>
                <w:color w:val="000000"/>
                <w:lang w:val="en-US" w:eastAsia="pl-PL"/>
              </w:rPr>
              <w:t>Methods and tools of making decisions</w:t>
            </w:r>
            <w:r w:rsidRPr="001515BC">
              <w:rPr>
                <w:b/>
                <w:bCs/>
                <w:color w:val="000000"/>
                <w:lang w:val="en-US" w:eastAsia="pl-PL"/>
              </w:rPr>
              <w:t xml:space="preserve"> </w:t>
            </w:r>
          </w:p>
          <w:p w:rsidR="000E0A80" w:rsidRPr="001515BC" w:rsidRDefault="000E0A8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>Main field of study (if applicable): Management</w:t>
            </w:r>
          </w:p>
          <w:p w:rsidR="000E0A80" w:rsidRPr="001515BC" w:rsidRDefault="000E0A8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>Specialization (if applicable): Business Management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>Level and form of studies: 1</w:t>
            </w:r>
            <w:r w:rsidRPr="001515BC">
              <w:rPr>
                <w:b/>
                <w:bCs/>
                <w:color w:val="000000"/>
                <w:vertAlign w:val="superscript"/>
                <w:lang w:val="en-US" w:eastAsia="pl-PL"/>
              </w:rPr>
              <w:t>st</w:t>
            </w:r>
            <w:r w:rsidRPr="001515BC">
              <w:rPr>
                <w:b/>
                <w:bCs/>
                <w:color w:val="000000"/>
                <w:lang w:val="en-US" w:eastAsia="pl-PL"/>
              </w:rPr>
              <w:t xml:space="preserve"> level, full-time 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 xml:space="preserve">Kind of subject: obligatory 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>Subject code ZMZ2114</w:t>
            </w:r>
          </w:p>
          <w:p w:rsidR="000E0A80" w:rsidRPr="001515BC" w:rsidRDefault="000E0A80" w:rsidP="001C568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 xml:space="preserve">Group of courses NO </w:t>
            </w: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val="en-US" w:eastAsia="pl-PL"/>
        </w:rPr>
      </w:pPr>
      <w:bookmarkStart w:id="1" w:name="table02"/>
      <w:bookmarkEnd w:id="1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47"/>
        <w:gridCol w:w="1375"/>
        <w:gridCol w:w="828"/>
        <w:gridCol w:w="1446"/>
        <w:gridCol w:w="811"/>
        <w:gridCol w:w="878"/>
      </w:tblGrid>
      <w:tr w:rsidR="001515BC" w:rsidRPr="001515BC" w:rsidTr="00E47F2F">
        <w:trPr>
          <w:jc w:val="center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color w:val="000000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color w:val="000000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2"/>
                <w:lang w:eastAsia="pl-PL"/>
              </w:rPr>
              <w:t>Seminar</w:t>
            </w:r>
          </w:p>
        </w:tc>
      </w:tr>
      <w:tr w:rsidR="001515BC" w:rsidRPr="001515B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1515BC">
              <w:rPr>
                <w:b/>
                <w:color w:val="000000"/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1515BC">
              <w:rPr>
                <w:b/>
                <w:color w:val="000000"/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515BC" w:rsidRPr="001515B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1515BC">
              <w:rPr>
                <w:b/>
                <w:color w:val="000000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1515BC">
              <w:rPr>
                <w:b/>
                <w:color w:val="000000"/>
                <w:lang w:val="en-US" w:eastAsia="pl-PL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515BC" w:rsidRPr="001515B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1515BC">
              <w:rPr>
                <w:color w:val="000000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1C5689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1515BC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1515BC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1C5689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1515BC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1515BC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C37875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1515BC" w:rsidRPr="009D46DF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515BC" w:rsidRPr="001515B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color w:val="000000"/>
                <w:sz w:val="20"/>
                <w:lang w:eastAsia="pl-PL"/>
              </w:rPr>
              <w:t>Number</w:t>
            </w:r>
            <w:proofErr w:type="spellEnd"/>
            <w:r w:rsidRPr="001515BC">
              <w:rPr>
                <w:color w:val="000000"/>
                <w:sz w:val="20"/>
                <w:lang w:eastAsia="pl-PL"/>
              </w:rPr>
              <w:t xml:space="preserve"> of ECTS </w:t>
            </w:r>
            <w:proofErr w:type="spellStart"/>
            <w:r w:rsidRPr="001515BC">
              <w:rPr>
                <w:color w:val="000000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r w:rsidRPr="001515BC">
              <w:rPr>
                <w:b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r w:rsidRPr="001515BC">
              <w:rPr>
                <w:b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1515BC" w:rsidRPr="001515B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1515BC">
              <w:rPr>
                <w:b/>
                <w:color w:val="000000"/>
                <w:lang w:val="en-US"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515BC" w:rsidRPr="001515B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AA13D5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1515BC">
              <w:rPr>
                <w:b/>
                <w:color w:val="000000"/>
                <w:lang w:val="en-US" w:eastAsia="pl-PL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1515BC">
              <w:rPr>
                <w:b/>
                <w:color w:val="000000"/>
                <w:lang w:val="en-US" w:eastAsia="pl-PL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</w:tbl>
    <w:p w:rsidR="000E0A80" w:rsidRPr="001515BC" w:rsidRDefault="000E0A80" w:rsidP="00551CD3">
      <w:pPr>
        <w:spacing w:line="240" w:lineRule="auto"/>
        <w:rPr>
          <w:color w:val="000000"/>
          <w:lang w:eastAsia="pl-PL"/>
        </w:rPr>
      </w:pPr>
      <w:r w:rsidRPr="001515BC">
        <w:rPr>
          <w:color w:val="000000"/>
          <w:sz w:val="12"/>
          <w:lang w:eastAsia="pl-PL"/>
        </w:rPr>
        <w:t>*</w:t>
      </w:r>
      <w:proofErr w:type="spellStart"/>
      <w:r w:rsidRPr="001515BC">
        <w:rPr>
          <w:color w:val="000000"/>
          <w:sz w:val="12"/>
          <w:lang w:eastAsia="pl-PL"/>
        </w:rPr>
        <w:t>delete</w:t>
      </w:r>
      <w:proofErr w:type="spellEnd"/>
      <w:r w:rsidRPr="001515BC">
        <w:rPr>
          <w:color w:val="000000"/>
          <w:sz w:val="12"/>
          <w:lang w:eastAsia="pl-PL"/>
        </w:rPr>
        <w:t xml:space="preserve"> as </w:t>
      </w:r>
      <w:proofErr w:type="spellStart"/>
      <w:r w:rsidRPr="001515BC">
        <w:rPr>
          <w:color w:val="000000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515BC" w:rsidRPr="009D46DF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bookmarkStart w:id="2" w:name="table03"/>
            <w:bookmarkEnd w:id="2"/>
            <w:r w:rsidRPr="001515BC">
              <w:rPr>
                <w:b/>
                <w:bCs/>
                <w:color w:val="000000"/>
                <w:sz w:val="22"/>
                <w:lang w:val="en-US" w:eastAsia="pl-PL"/>
              </w:rPr>
              <w:t>PREREQUISITES RELATING TO KNOWLEDGE, SKILLS AND OTHER COMPETENCES</w:t>
            </w:r>
          </w:p>
          <w:p w:rsidR="000E0A80" w:rsidRPr="001515BC" w:rsidRDefault="000E0A80" w:rsidP="00551CD3">
            <w:pPr>
              <w:spacing w:after="0" w:line="240" w:lineRule="auto"/>
              <w:ind w:left="720" w:hanging="700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1. Student  has a basic knowledge of business management and decision making process. He has a general knowledge of information technics in management.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 xml:space="preserve">2. Student knows basic software for solving management problems, specially </w:t>
            </w:r>
            <w:r w:rsidRPr="001515BC">
              <w:rPr>
                <w:color w:val="000000"/>
                <w:lang w:val="en-GB"/>
              </w:rPr>
              <w:t>designed</w:t>
            </w:r>
            <w:r w:rsidRPr="001515BC">
              <w:rPr>
                <w:color w:val="000000"/>
                <w:sz w:val="21"/>
                <w:szCs w:val="21"/>
                <w:lang w:val="en-GB"/>
              </w:rPr>
              <w:t xml:space="preserve"> </w:t>
            </w:r>
            <w:r w:rsidRPr="001515BC">
              <w:rPr>
                <w:color w:val="000000"/>
                <w:lang w:val="en-GB" w:eastAsia="pl-PL"/>
              </w:rPr>
              <w:t>for decision making.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3. Student has a basic practical skills in working with Excel and SQL software.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</w:tr>
    </w:tbl>
    <w:p w:rsidR="000E0A80" w:rsidRPr="001515BC" w:rsidRDefault="000E0A80" w:rsidP="00551CD3">
      <w:pPr>
        <w:spacing w:line="240" w:lineRule="auto"/>
        <w:rPr>
          <w:color w:val="000000"/>
          <w:lang w:eastAsia="pl-PL"/>
        </w:rPr>
      </w:pPr>
      <w:r w:rsidRPr="001515BC">
        <w:rPr>
          <w:color w:val="000000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1515BC" w:rsidRPr="009D46DF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bookmarkStart w:id="3" w:name="table04"/>
            <w:bookmarkEnd w:id="3"/>
            <w:r w:rsidRPr="001515BC">
              <w:rPr>
                <w:b/>
                <w:bCs/>
                <w:color w:val="000000"/>
                <w:sz w:val="22"/>
                <w:lang w:val="en-GB" w:eastAsia="pl-PL"/>
              </w:rPr>
              <w:t>SUBJECT OBJECTIVES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t xml:space="preserve">C1. </w:t>
            </w:r>
            <w:r w:rsidRPr="001515BC">
              <w:rPr>
                <w:color w:val="000000"/>
                <w:lang w:val="en-GB" w:eastAsia="pl-PL"/>
              </w:rPr>
              <w:t>Acquisition of data mining knowledge in business management processes.</w:t>
            </w:r>
          </w:p>
          <w:p w:rsidR="000E0A80" w:rsidRPr="001515BC" w:rsidRDefault="000E0A80" w:rsidP="00814F34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t xml:space="preserve">C2. </w:t>
            </w:r>
            <w:r w:rsidRPr="001515BC">
              <w:rPr>
                <w:color w:val="000000"/>
                <w:lang w:val="en-GB" w:eastAsia="pl-PL"/>
              </w:rPr>
              <w:t>Getting skills in choosing and using decision support techniques in practical business problems solving.</w:t>
            </w:r>
          </w:p>
          <w:p w:rsidR="000E0A80" w:rsidRPr="001515BC" w:rsidRDefault="000E0A80" w:rsidP="00814F34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C3. Getting social skills in information and communication techniques for management.</w:t>
            </w: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val="en-GB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515BC" w:rsidRPr="009D46DF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sz w:val="22"/>
                <w:lang w:val="en-US" w:eastAsia="pl-PL"/>
              </w:rPr>
              <w:lastRenderedPageBreak/>
              <w:t>SUBJECT EDUCATIONAL EFFECTS</w:t>
            </w: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lang w:val="en-US" w:eastAsia="pl-PL"/>
              </w:rPr>
              <w:t>relating to knowledge:</w:t>
            </w: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PEK_W01: Student has a basic knowledge in construction and using some quantitative methods and computer  technics in data mining useful in business information systems.</w:t>
            </w: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PEK_W02: Student has a basic knowledge in applying software in data mining.</w:t>
            </w:r>
          </w:p>
          <w:p w:rsidR="000E0A80" w:rsidRPr="001515BC" w:rsidRDefault="000E0A80" w:rsidP="003452AE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relating to skills:</w:t>
            </w: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lang w:val="en-US" w:eastAsia="pl-PL"/>
              </w:rPr>
              <w:t>PEK_U01: Student can identify and propose ways of solving data mining problems.</w:t>
            </w: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lang w:val="en-US" w:eastAsia="pl-PL"/>
              </w:rPr>
              <w:t xml:space="preserve">PEK_U02: Student is able to build useful tools for data analysis for business decision processes. </w:t>
            </w: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lang w:val="en-US" w:eastAsia="pl-PL"/>
              </w:rPr>
              <w:t>relating to social competences:</w:t>
            </w:r>
          </w:p>
          <w:p w:rsidR="000E0A80" w:rsidRPr="001515BC" w:rsidRDefault="000E0A80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PEK_K01: Student can enlarge his knowledge and abilities, can works in groups for solving management data mining problems.</w:t>
            </w:r>
          </w:p>
          <w:p w:rsidR="000E0A80" w:rsidRPr="001515BC" w:rsidRDefault="000E0A80" w:rsidP="00DA4965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 xml:space="preserve">PEK_K02: Student can find methods for solving decision problems, held </w:t>
            </w:r>
            <w:r w:rsidRPr="001515BC">
              <w:rPr>
                <w:rStyle w:val="hw"/>
                <w:color w:val="000000"/>
                <w:lang w:val="en-GB"/>
              </w:rPr>
              <w:t>accountable</w:t>
            </w:r>
            <w:r w:rsidRPr="001515BC">
              <w:rPr>
                <w:color w:val="000000"/>
                <w:lang w:val="en-GB" w:eastAsia="pl-PL"/>
              </w:rPr>
              <w:t xml:space="preserve"> for his works, defend his views of the propose way of solving problems.</w:t>
            </w: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1515BC" w:rsidRPr="001515BC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before="60" w:after="2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lang w:eastAsia="pl-PL"/>
              </w:rPr>
              <w:t>PROGRAMME CONTENT</w:t>
            </w:r>
          </w:p>
        </w:tc>
      </w:tr>
      <w:tr w:rsidR="001515BC" w:rsidRPr="001515BC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1515BC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1515BC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1515BC">
              <w:rPr>
                <w:b/>
                <w:bCs/>
                <w:color w:val="000000"/>
                <w:lang w:eastAsia="pl-PL"/>
              </w:rPr>
              <w:t>lecture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18"/>
                <w:szCs w:val="18"/>
                <w:lang w:eastAsia="pl-PL"/>
              </w:rPr>
              <w:t>Number</w:t>
            </w:r>
            <w:proofErr w:type="spellEnd"/>
            <w:r w:rsidRPr="001515BC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1515BC">
              <w:rPr>
                <w:b/>
                <w:bCs/>
                <w:color w:val="000000"/>
                <w:sz w:val="18"/>
                <w:szCs w:val="18"/>
                <w:lang w:eastAsia="pl-PL"/>
              </w:rPr>
              <w:t>hours</w:t>
            </w:r>
            <w:proofErr w:type="spellEnd"/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rPr>
                <w:i/>
                <w:color w:val="000000"/>
                <w:lang w:val="en-US"/>
              </w:rPr>
            </w:pPr>
            <w:r w:rsidRPr="001515BC">
              <w:rPr>
                <w:color w:val="000000"/>
                <w:lang w:val="en-US"/>
              </w:rPr>
              <w:t>Tools and methods of decision support systems – introduction.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1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rPr>
                <w:i/>
                <w:color w:val="000000"/>
                <w:lang w:val="en-US"/>
              </w:rPr>
            </w:pPr>
            <w:r w:rsidRPr="001515BC">
              <w:rPr>
                <w:color w:val="000000"/>
                <w:lang w:val="en-US"/>
              </w:rPr>
              <w:t>Decision making methods in business.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1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rPr>
                <w:color w:val="000000"/>
                <w:lang w:val="en-US"/>
              </w:rPr>
            </w:pPr>
            <w:r w:rsidRPr="001515BC">
              <w:rPr>
                <w:color w:val="000000"/>
                <w:lang w:val="en-US"/>
              </w:rPr>
              <w:t>Multivariate analysis in decision making - examples of practical applications in business.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1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rPr>
                <w:color w:val="000000"/>
                <w:lang w:val="en-US"/>
              </w:rPr>
            </w:pPr>
            <w:r w:rsidRPr="001515BC">
              <w:rPr>
                <w:color w:val="000000"/>
                <w:lang w:val="en-US"/>
              </w:rPr>
              <w:t>Multivariate analysis methods in decision making.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spacing w:after="0" w:line="240" w:lineRule="auto"/>
              <w:rPr>
                <w:color w:val="000000"/>
                <w:lang w:val="en-US"/>
              </w:rPr>
            </w:pPr>
            <w:r w:rsidRPr="001515BC">
              <w:rPr>
                <w:color w:val="000000"/>
                <w:lang w:val="en-US"/>
              </w:rPr>
              <w:t>Relational databases OLTP.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spacing w:after="0" w:line="240" w:lineRule="auto"/>
              <w:rPr>
                <w:color w:val="000000"/>
                <w:lang w:val="en-US"/>
              </w:rPr>
            </w:pPr>
            <w:r w:rsidRPr="001515BC">
              <w:rPr>
                <w:color w:val="000000"/>
                <w:lang w:val="en-US"/>
              </w:rPr>
              <w:t>Data warehouse.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2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7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val="en-US"/>
              </w:rPr>
              <w:t>OLAP in relational databases.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2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8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Decision tree – practical application  in management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2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before="20" w:after="20" w:line="1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Lec 9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Written test.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2</w:t>
            </w:r>
          </w:p>
        </w:tc>
      </w:tr>
      <w:tr w:rsidR="001515BC" w:rsidRPr="001515BC" w:rsidTr="00FE56E1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E0A80" w:rsidRPr="001515BC" w:rsidRDefault="000E0A80" w:rsidP="00EF458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 xml:space="preserve">Total </w:t>
            </w:r>
            <w:proofErr w:type="spellStart"/>
            <w:r w:rsidRPr="001515BC">
              <w:rPr>
                <w:color w:val="000000"/>
                <w:lang w:eastAsia="pl-PL"/>
              </w:rPr>
              <w:t>hours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A80" w:rsidRPr="001515BC" w:rsidRDefault="000E0A80" w:rsidP="00FE56E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15</w:t>
            </w: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71"/>
        <w:gridCol w:w="6761"/>
        <w:gridCol w:w="1678"/>
      </w:tblGrid>
      <w:tr w:rsidR="001515BC" w:rsidRPr="001515BC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1515BC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1515BC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1515BC">
              <w:rPr>
                <w:b/>
                <w:bCs/>
                <w:color w:val="000000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1515B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1515BC" w:rsidRPr="001515B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5"/>
        <w:gridCol w:w="6963"/>
        <w:gridCol w:w="1692"/>
      </w:tblGrid>
      <w:tr w:rsidR="001515BC" w:rsidRPr="001515BC" w:rsidTr="00E47F2F">
        <w:tc>
          <w:tcPr>
            <w:tcW w:w="7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1515BC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1515BC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1515BC">
              <w:rPr>
                <w:b/>
                <w:bCs/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1515B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2"/>
                <w:lang w:eastAsia="pl-PL"/>
              </w:rPr>
              <w:t>Lab 1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296946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rStyle w:val="hw"/>
                <w:color w:val="000000"/>
                <w:lang w:val="en-GB"/>
              </w:rPr>
              <w:t>Get acquainted with d</w:t>
            </w:r>
            <w:r w:rsidRPr="001515BC">
              <w:rPr>
                <w:color w:val="000000"/>
                <w:lang w:val="en-GB" w:eastAsia="pl-PL"/>
              </w:rPr>
              <w:t>ata warehouse.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2"/>
                <w:lang w:eastAsia="pl-PL"/>
              </w:rPr>
              <w:t>Lab 2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Star scheme and snowflake scheme in relational data warehouse.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1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2"/>
                <w:lang w:eastAsia="pl-PL"/>
              </w:rPr>
              <w:t>Lab 3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CF6E9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Using OLAP in statistical  sale analysis.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1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7C24B5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2"/>
                <w:lang w:eastAsia="pl-PL"/>
              </w:rPr>
              <w:t>Lab 4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B75B3C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Using OLAP in solving sale management problems.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1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7C24B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lastRenderedPageBreak/>
              <w:t>Lab 5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395447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Using OLAP in multivariate client analysis.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7C24B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t>Lab 6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CF6E9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Team work: preparing data for constructing regression tree of sale.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7C24B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t>Lab 7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CF6E9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Team work: construction regression tree of sale. Results presentation.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7C24B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t>Lab 8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CF6E9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Team work: sale analysis - construction association rules. Results presentation.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7C24B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t>Lab 9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Test with computer.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2</w:t>
            </w:r>
          </w:p>
        </w:tc>
      </w:tr>
      <w:tr w:rsidR="001515BC" w:rsidRPr="001515BC" w:rsidTr="002969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sz w:val="22"/>
                <w:lang w:val="en-GB" w:eastAsia="pl-PL"/>
              </w:rPr>
              <w:t>Total hours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15</w:t>
            </w: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val="en-GB" w:eastAsia="pl-PL"/>
        </w:rPr>
      </w:pPr>
      <w:bookmarkStart w:id="8" w:name="table09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"/>
        <w:gridCol w:w="7487"/>
        <w:gridCol w:w="1693"/>
      </w:tblGrid>
      <w:tr w:rsidR="001515BC" w:rsidRPr="001515BC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lang w:val="en-GB" w:eastAsia="pl-PL"/>
              </w:rPr>
              <w:t xml:space="preserve">Form of </w:t>
            </w:r>
            <w:proofErr w:type="spellStart"/>
            <w:r w:rsidRPr="001515BC">
              <w:rPr>
                <w:b/>
                <w:bCs/>
                <w:color w:val="000000"/>
                <w:lang w:val="en-GB" w:eastAsia="pl-PL"/>
              </w:rPr>
              <w:t>clas</w:t>
            </w:r>
            <w:r w:rsidRPr="001515BC">
              <w:rPr>
                <w:b/>
                <w:bCs/>
                <w:color w:val="000000"/>
                <w:lang w:eastAsia="pl-PL"/>
              </w:rPr>
              <w:t>ses</w:t>
            </w:r>
            <w:proofErr w:type="spellEnd"/>
            <w:r w:rsidRPr="001515BC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1515BC">
              <w:rPr>
                <w:b/>
                <w:bCs/>
                <w:color w:val="000000"/>
                <w:lang w:eastAsia="pl-PL"/>
              </w:rPr>
              <w:t>project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1515B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1515BC" w:rsidRPr="001515BC" w:rsidTr="00BD68DD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before="20" w:after="20" w:line="15" w:lineRule="atLeast"/>
              <w:rPr>
                <w:color w:val="000000"/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"/>
        <w:gridCol w:w="7487"/>
        <w:gridCol w:w="1678"/>
      </w:tblGrid>
      <w:tr w:rsidR="001515BC" w:rsidRPr="001515BC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1515BC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1515BC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1515BC">
              <w:rPr>
                <w:b/>
                <w:bCs/>
                <w:color w:val="000000"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1515B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1515BC" w:rsidRPr="001515BC" w:rsidTr="00BD68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515BC" w:rsidRPr="001515BC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lang w:eastAsia="pl-PL"/>
              </w:rPr>
              <w:t>TEACHING TOOLS USED</w:t>
            </w:r>
          </w:p>
        </w:tc>
      </w:tr>
      <w:tr w:rsidR="001515BC" w:rsidRPr="009D46DF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N1. Informational- problematical lecture.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N2. Multimedia presentation.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N3. Laboratory instruction.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N4. Briefing during laboratory classes.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N5. Team discussion.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N6. Internet didactic team discussion.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N7. Data mining software.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N8. Result report.</w:t>
            </w:r>
          </w:p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N9. Computer test.</w:t>
            </w:r>
          </w:p>
          <w:p w:rsidR="000E0A80" w:rsidRPr="001515BC" w:rsidRDefault="000E0A80" w:rsidP="005F527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N10. Written test.</w:t>
            </w:r>
          </w:p>
        </w:tc>
      </w:tr>
    </w:tbl>
    <w:p w:rsidR="000E0A80" w:rsidRPr="001515BC" w:rsidRDefault="000E0A80" w:rsidP="00551CD3">
      <w:pPr>
        <w:spacing w:line="240" w:lineRule="auto"/>
        <w:jc w:val="center"/>
        <w:rPr>
          <w:color w:val="000000"/>
          <w:lang w:val="en-US" w:eastAsia="pl-PL"/>
        </w:rPr>
      </w:pPr>
      <w:r w:rsidRPr="001515BC">
        <w:rPr>
          <w:b/>
          <w:bCs/>
          <w:color w:val="000000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74"/>
        <w:gridCol w:w="2649"/>
        <w:gridCol w:w="4362"/>
      </w:tblGrid>
      <w:tr w:rsidR="001515BC" w:rsidRPr="009D46DF" w:rsidTr="00BB3F9B"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1503EC">
            <w:pPr>
              <w:spacing w:after="0" w:line="240" w:lineRule="auto"/>
              <w:rPr>
                <w:color w:val="000000"/>
                <w:lang w:val="en-US" w:eastAsia="pl-PL"/>
              </w:rPr>
            </w:pPr>
            <w:bookmarkStart w:id="11" w:name="table0C"/>
            <w:bookmarkEnd w:id="11"/>
            <w:r w:rsidRPr="001515BC">
              <w:rPr>
                <w:b/>
                <w:bCs/>
                <w:color w:val="000000"/>
                <w:sz w:val="22"/>
                <w:lang w:val="en-US" w:eastAsia="pl-PL"/>
              </w:rPr>
              <w:t>Evaluation</w:t>
            </w:r>
            <w:r w:rsidRPr="001515BC">
              <w:rPr>
                <w:b/>
                <w:bCs/>
                <w:color w:val="000000"/>
                <w:lang w:val="en-US" w:eastAsia="pl-PL"/>
              </w:rPr>
              <w:t xml:space="preserve"> </w:t>
            </w:r>
            <w:r w:rsidRPr="001515BC">
              <w:rPr>
                <w:color w:val="000000"/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color w:val="000000"/>
                <w:sz w:val="22"/>
                <w:lang w:eastAsia="pl-PL"/>
              </w:rPr>
              <w:t>Educational</w:t>
            </w:r>
            <w:proofErr w:type="spellEnd"/>
            <w:r w:rsidRPr="001515BC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1515BC">
              <w:rPr>
                <w:color w:val="000000"/>
                <w:sz w:val="22"/>
                <w:lang w:eastAsia="pl-PL"/>
              </w:rPr>
              <w:t>effect</w:t>
            </w:r>
            <w:proofErr w:type="spellEnd"/>
            <w:r w:rsidRPr="001515BC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1515BC">
              <w:rPr>
                <w:color w:val="000000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515BC">
              <w:rPr>
                <w:color w:val="000000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1515BC" w:rsidRPr="001515BC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PEK_U01,  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F26300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Computer test.</w:t>
            </w:r>
          </w:p>
        </w:tc>
      </w:tr>
      <w:tr w:rsidR="001515BC" w:rsidRPr="009D46D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F26300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PEK_U01,  PEK_U02,</w:t>
            </w:r>
          </w:p>
          <w:p w:rsidR="000E0A80" w:rsidRPr="001515BC" w:rsidRDefault="000E0A80" w:rsidP="00F26300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 xml:space="preserve">PEK_K01, PEK_K02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Report of team work results.</w:t>
            </w:r>
          </w:p>
        </w:tc>
      </w:tr>
      <w:tr w:rsidR="001515BC" w:rsidRPr="001515BC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eastAsia="pl-PL"/>
              </w:rPr>
              <w:t>PEK_W01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color w:val="000000"/>
                <w:lang w:val="en-GB" w:eastAsia="pl-PL"/>
              </w:rPr>
              <w:t>Written test.</w:t>
            </w:r>
          </w:p>
        </w:tc>
      </w:tr>
      <w:tr w:rsidR="001515BC" w:rsidRPr="001515BC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F=2, P=1</w:t>
            </w:r>
          </w:p>
        </w:tc>
      </w:tr>
    </w:tbl>
    <w:p w:rsidR="000E0A80" w:rsidRPr="001515BC" w:rsidRDefault="000E0A80" w:rsidP="00551CD3">
      <w:pPr>
        <w:spacing w:line="240" w:lineRule="auto"/>
        <w:rPr>
          <w:vanish/>
          <w:color w:val="000000"/>
          <w:lang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515BC" w:rsidRPr="001515BC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before="60" w:after="40" w:line="225" w:lineRule="atLeast"/>
              <w:jc w:val="center"/>
              <w:rPr>
                <w:color w:val="000000"/>
                <w:lang w:eastAsia="pl-PL"/>
              </w:rPr>
            </w:pPr>
            <w:r w:rsidRPr="001515BC">
              <w:rPr>
                <w:b/>
                <w:bCs/>
                <w:color w:val="000000"/>
                <w:lang w:eastAsia="pl-PL"/>
              </w:rPr>
              <w:t>PRIMARY AND SECONDARY LITERATURE</w:t>
            </w:r>
          </w:p>
        </w:tc>
      </w:tr>
      <w:tr w:rsidR="001515BC" w:rsidRPr="001515BC" w:rsidTr="0010220F">
        <w:trPr>
          <w:trHeight w:val="23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60" w:line="240" w:lineRule="auto"/>
              <w:rPr>
                <w:color w:val="000000"/>
                <w:lang w:eastAsia="pl-PL"/>
              </w:rPr>
            </w:pPr>
            <w:r w:rsidRPr="001515BC">
              <w:rPr>
                <w:b/>
                <w:bCs/>
                <w:caps/>
                <w:color w:val="000000"/>
                <w:u w:val="single"/>
                <w:lang w:eastAsia="pl-PL"/>
              </w:rPr>
              <w:lastRenderedPageBreak/>
              <w:t>PRIMARY LITERATURE: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[1]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Todman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 xml:space="preserve"> Ch., Projektowanie hurtowni danych, Wyd. WN-T,  2003.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[2] Januszewski A., Funkcjonalność informatycznych systemów zarządzania. Systemy business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intelligence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>, Wyd. Nauk. PWN, Warszawa 2008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[3]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Larose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 xml:space="preserve"> D.T., Odkrywanie wiedzy z danych. Wprowadzenie do eksploracji danych. , Wyd. Nauk. PWN, Warszawa 2006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[4] Poe V.,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Klauer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 xml:space="preserve"> P.,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Brobst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 xml:space="preserve"> S., Tworzenie hurtowni danych, WN-T, 2000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  <w:lang w:val="en-US"/>
              </w:rPr>
            </w:pPr>
            <w:r w:rsidRPr="001515BC">
              <w:rPr>
                <w:color w:val="000000"/>
                <w:sz w:val="20"/>
                <w:szCs w:val="20"/>
                <w:lang w:val="en-US"/>
              </w:rPr>
              <w:t xml:space="preserve">[5] </w:t>
            </w:r>
            <w:proofErr w:type="spellStart"/>
            <w:r w:rsidRPr="001515BC">
              <w:rPr>
                <w:color w:val="000000"/>
                <w:sz w:val="20"/>
                <w:szCs w:val="20"/>
                <w:lang w:val="en-US"/>
              </w:rPr>
              <w:t>Surma</w:t>
            </w:r>
            <w:proofErr w:type="spellEnd"/>
            <w:r w:rsidRPr="001515BC">
              <w:rPr>
                <w:color w:val="000000"/>
                <w:sz w:val="20"/>
                <w:szCs w:val="20"/>
                <w:lang w:val="en-US"/>
              </w:rPr>
              <w:t xml:space="preserve"> J., Business intelligence , PWN, Warszawa, 2009</w:t>
            </w:r>
          </w:p>
          <w:p w:rsidR="000E0A80" w:rsidRPr="001515BC" w:rsidRDefault="000E0A80" w:rsidP="00C94CC1">
            <w:pPr>
              <w:rPr>
                <w:color w:val="000000"/>
                <w:lang w:val="en-GB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[6]  Knight G., Excel. Analiza danych biznesowych. </w:t>
            </w:r>
            <w:proofErr w:type="spellStart"/>
            <w:r w:rsidRPr="001515BC">
              <w:rPr>
                <w:color w:val="000000"/>
                <w:sz w:val="20"/>
                <w:szCs w:val="20"/>
                <w:lang w:val="en-GB"/>
              </w:rPr>
              <w:t>Wyd</w:t>
            </w:r>
            <w:proofErr w:type="spellEnd"/>
            <w:r w:rsidRPr="001515BC">
              <w:rPr>
                <w:color w:val="000000"/>
                <w:sz w:val="20"/>
                <w:szCs w:val="20"/>
                <w:lang w:val="en-GB"/>
              </w:rPr>
              <w:t>. HELION, Gliwice, 2006.</w:t>
            </w:r>
          </w:p>
          <w:p w:rsidR="000E0A80" w:rsidRPr="001515BC" w:rsidRDefault="000E0A80" w:rsidP="00551CD3">
            <w:pPr>
              <w:spacing w:after="60" w:line="240" w:lineRule="auto"/>
              <w:rPr>
                <w:color w:val="000000"/>
                <w:lang w:val="en-GB" w:eastAsia="pl-PL"/>
              </w:rPr>
            </w:pPr>
            <w:r w:rsidRPr="001515BC">
              <w:rPr>
                <w:b/>
                <w:bCs/>
                <w:caps/>
                <w:color w:val="000000"/>
                <w:u w:val="single"/>
                <w:lang w:val="en-GB" w:eastAsia="pl-PL"/>
              </w:rPr>
              <w:t>SECONDARY LITERATURE: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[1] Czermiński A., Czermiński J., Łatowska A., Teoria i praktyka podejmowania decyzji kierowniczych, Wyd. Tonik, Toruń, 2001.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[2] Konarzewska-Gubała E., Programowanie przy wielorakości celów, Wyd. PWN,  1980.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[3] Kwiatkowska A., Systemy wspomagania decyzji. Jak korzystać z wiedzy I informacji, Wyd. Nauk. PWN, Warszawa 2007.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[4] Misztal M., Wykorzystanie drzew klasyfikacyjnych do wspomagania procesów podejmowania decyzji, Wyd.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StatSoft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>, Kraków, 2000, ss. 31-42.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[5] Radosiński E., Systemy informatyczne w dynamicznej analizie decyzyjnej, Wyd. PWN,  2001.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[6]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Sej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>-Kolasa M., Zielińska A., Excel w statystyce, Wyd.. AE, Wrocław, 2004, ss. 112-141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[7] Sobczyk M., Statystyka,  Wyd. Nauk. PWN, Warszawa, 2007.</w:t>
            </w:r>
          </w:p>
          <w:p w:rsidR="000E0A80" w:rsidRPr="001515BC" w:rsidRDefault="000E0A80" w:rsidP="00C94CC1">
            <w:pPr>
              <w:ind w:left="10"/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[8] Twardowska K., Łodyga P., Modele zarządzania wspomagane Excelem, OW Politechniki Warszawskiej, 2003, ss. 19-32</w:t>
            </w:r>
          </w:p>
          <w:p w:rsidR="000E0A80" w:rsidRPr="001515BC" w:rsidRDefault="000E0A80" w:rsidP="00C94CC1">
            <w:pPr>
              <w:spacing w:after="0" w:line="240" w:lineRule="auto"/>
              <w:ind w:left="560" w:hanging="560"/>
              <w:rPr>
                <w:color w:val="000000"/>
                <w:lang w:eastAsia="pl-PL"/>
              </w:rPr>
            </w:pPr>
            <w:r w:rsidRPr="001515BC">
              <w:rPr>
                <w:color w:val="000000"/>
                <w:sz w:val="20"/>
                <w:szCs w:val="20"/>
              </w:rPr>
              <w:t xml:space="preserve">[9] Urban W., </w:t>
            </w:r>
            <w:proofErr w:type="spellStart"/>
            <w:r w:rsidRPr="001515BC">
              <w:rPr>
                <w:color w:val="000000"/>
                <w:sz w:val="20"/>
                <w:szCs w:val="20"/>
              </w:rPr>
              <w:t>Siemieniako</w:t>
            </w:r>
            <w:proofErr w:type="spellEnd"/>
            <w:r w:rsidRPr="001515BC">
              <w:rPr>
                <w:color w:val="000000"/>
                <w:sz w:val="20"/>
                <w:szCs w:val="20"/>
              </w:rPr>
              <w:t xml:space="preserve"> D., Lojalność klientów, PWN, Warszawa, 2008.</w:t>
            </w:r>
          </w:p>
        </w:tc>
      </w:tr>
      <w:tr w:rsidR="001515BC" w:rsidRPr="009D46DF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10" w:lineRule="atLeast"/>
              <w:rPr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lang w:val="en-US" w:eastAsia="pl-PL"/>
              </w:rPr>
              <w:t>SUBJECT SUPERVISOR (NAME AND SURNAME, E-MAIL ADDRESS)</w:t>
            </w:r>
          </w:p>
        </w:tc>
      </w:tr>
      <w:tr w:rsidR="001515BC" w:rsidRPr="001515BC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717696">
            <w:pPr>
              <w:spacing w:after="0" w:line="240" w:lineRule="auto"/>
              <w:rPr>
                <w:color w:val="000000"/>
                <w:lang w:eastAsia="pl-PL"/>
              </w:rPr>
            </w:pPr>
            <w:r w:rsidRPr="001515BC">
              <w:rPr>
                <w:color w:val="000000"/>
                <w:lang w:eastAsia="pl-PL"/>
              </w:rPr>
              <w:t>Leopold Szczurowski; e-mail: leopold.szczurowski@pwr.wroc.pl</w:t>
            </w:r>
          </w:p>
        </w:tc>
      </w:tr>
    </w:tbl>
    <w:p w:rsidR="000E0A80" w:rsidRPr="001515BC" w:rsidRDefault="000E0A80" w:rsidP="00551CD3">
      <w:pPr>
        <w:spacing w:after="0" w:line="240" w:lineRule="auto"/>
        <w:rPr>
          <w:color w:val="000000"/>
          <w:lang w:eastAsia="pl-PL"/>
        </w:rPr>
      </w:pPr>
      <w:r w:rsidRPr="001515BC">
        <w:rPr>
          <w:color w:val="000000"/>
          <w:lang w:eastAsia="pl-PL"/>
        </w:rPr>
        <w:br w:type="page"/>
      </w:r>
    </w:p>
    <w:p w:rsidR="000E0A80" w:rsidRPr="001515BC" w:rsidRDefault="000E0A80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1515BC">
        <w:rPr>
          <w:color w:val="000000"/>
          <w:lang w:val="en-US" w:eastAsia="pl-PL"/>
        </w:rPr>
        <w:t>MATRIX OF CORRELATION BETWEEN EDUCATIONAL EFFECTS FOR SUBJECT</w:t>
      </w:r>
    </w:p>
    <w:p w:rsidR="006E06F8" w:rsidRDefault="006E06F8" w:rsidP="006E06F8">
      <w:pPr>
        <w:spacing w:after="0" w:line="240" w:lineRule="auto"/>
        <w:ind w:left="560" w:hanging="560"/>
        <w:jc w:val="center"/>
        <w:outlineLvl w:val="1"/>
        <w:rPr>
          <w:b/>
          <w:bCs/>
          <w:color w:val="000000"/>
          <w:lang w:val="en-US" w:eastAsia="pl-PL"/>
        </w:rPr>
      </w:pPr>
      <w:r w:rsidRPr="006E06F8">
        <w:rPr>
          <w:b/>
          <w:bCs/>
          <w:color w:val="000000"/>
          <w:lang w:val="en-US" w:eastAsia="pl-PL"/>
        </w:rPr>
        <w:t>Methods and tools of making decisions</w:t>
      </w:r>
    </w:p>
    <w:p w:rsidR="000E0A80" w:rsidRPr="001515BC" w:rsidRDefault="000E0A80" w:rsidP="0010220F">
      <w:pPr>
        <w:spacing w:after="0" w:line="240" w:lineRule="auto"/>
        <w:ind w:left="2120" w:hanging="1940"/>
        <w:jc w:val="center"/>
        <w:outlineLvl w:val="2"/>
        <w:rPr>
          <w:color w:val="000000"/>
          <w:lang w:val="en-US" w:eastAsia="pl-PL"/>
        </w:rPr>
      </w:pPr>
      <w:r w:rsidRPr="001515BC">
        <w:rPr>
          <w:color w:val="000000"/>
          <w:lang w:val="en-US" w:eastAsia="pl-PL"/>
        </w:rPr>
        <w:t xml:space="preserve">AND EDUCATIONAL EFFECTS FOR MAIN FIELD OF STUDY Management </w:t>
      </w:r>
    </w:p>
    <w:p w:rsidR="000E0A80" w:rsidRPr="001515BC" w:rsidRDefault="000E0A80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1515BC">
        <w:rPr>
          <w:color w:val="000000"/>
          <w:lang w:val="en-US" w:eastAsia="pl-PL"/>
        </w:rPr>
        <w:t>AND SPECJALIZATION Business Management</w:t>
      </w:r>
    </w:p>
    <w:p w:rsidR="000E0A80" w:rsidRPr="001515BC" w:rsidRDefault="000E0A80" w:rsidP="0010220F">
      <w:pPr>
        <w:spacing w:line="240" w:lineRule="auto"/>
        <w:ind w:left="2120" w:hanging="1940"/>
        <w:jc w:val="center"/>
        <w:outlineLvl w:val="2"/>
        <w:rPr>
          <w:b/>
          <w:bCs/>
          <w:color w:val="000000"/>
          <w:lang w:val="en-GB" w:eastAsia="pl-PL"/>
        </w:rPr>
      </w:pP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77"/>
        <w:gridCol w:w="1909"/>
        <w:gridCol w:w="1178"/>
        <w:gridCol w:w="2883"/>
        <w:gridCol w:w="2308"/>
      </w:tblGrid>
      <w:tr w:rsidR="00EF4585" w:rsidRPr="001515BC" w:rsidTr="009D46DF">
        <w:trPr>
          <w:trHeight w:val="1065"/>
        </w:trPr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bookmarkStart w:id="13" w:name="table0E"/>
            <w:bookmarkEnd w:id="13"/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Subject</w:t>
            </w:r>
            <w:proofErr w:type="spellEnd"/>
            <w:r w:rsidRPr="001515BC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educational</w:t>
            </w:r>
            <w:proofErr w:type="spellEnd"/>
            <w:r w:rsidRPr="001515BC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1515BC">
              <w:rPr>
                <w:b/>
                <w:bCs/>
                <w:color w:val="000000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515BC">
              <w:rPr>
                <w:b/>
                <w:bCs/>
                <w:color w:val="000000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20"/>
                <w:lang w:eastAsia="pl-PL"/>
              </w:rPr>
              <w:t>Subject</w:t>
            </w:r>
            <w:proofErr w:type="spellEnd"/>
            <w:r w:rsidRPr="001515BC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1515BC">
              <w:rPr>
                <w:b/>
                <w:bCs/>
                <w:color w:val="000000"/>
                <w:sz w:val="20"/>
                <w:lang w:eastAsia="pl-PL"/>
              </w:rPr>
              <w:t>objectives</w:t>
            </w:r>
            <w:proofErr w:type="spellEnd"/>
            <w:r w:rsidRPr="001515BC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20"/>
                <w:lang w:eastAsia="pl-PL"/>
              </w:rPr>
              <w:t>Programme</w:t>
            </w:r>
            <w:proofErr w:type="spellEnd"/>
            <w:r w:rsidRPr="001515BC">
              <w:rPr>
                <w:b/>
                <w:bCs/>
                <w:color w:val="000000"/>
                <w:sz w:val="20"/>
                <w:lang w:eastAsia="pl-PL"/>
              </w:rPr>
              <w:t xml:space="preserve">  </w:t>
            </w:r>
            <w:proofErr w:type="spellStart"/>
            <w:r w:rsidRPr="001515BC">
              <w:rPr>
                <w:b/>
                <w:bCs/>
                <w:color w:val="000000"/>
                <w:sz w:val="20"/>
                <w:lang w:eastAsia="pl-PL"/>
              </w:rPr>
              <w:t>content</w:t>
            </w:r>
            <w:proofErr w:type="spellEnd"/>
            <w:r w:rsidRPr="001515BC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A80" w:rsidRPr="001515BC" w:rsidRDefault="000E0A8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1515BC">
              <w:rPr>
                <w:b/>
                <w:bCs/>
                <w:color w:val="000000"/>
                <w:sz w:val="20"/>
                <w:lang w:eastAsia="pl-PL"/>
              </w:rPr>
              <w:t>Teaching</w:t>
            </w:r>
            <w:proofErr w:type="spellEnd"/>
            <w:r w:rsidRPr="001515BC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1515BC">
              <w:rPr>
                <w:b/>
                <w:bCs/>
                <w:color w:val="000000"/>
                <w:sz w:val="20"/>
                <w:lang w:eastAsia="pl-PL"/>
              </w:rPr>
              <w:t>tool</w:t>
            </w:r>
            <w:proofErr w:type="spellEnd"/>
            <w:r w:rsidRPr="001515BC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1515BC">
              <w:rPr>
                <w:b/>
                <w:bCs/>
                <w:color w:val="000000"/>
                <w:sz w:val="20"/>
                <w:lang w:eastAsia="pl-PL"/>
              </w:rPr>
              <w:t>number</w:t>
            </w:r>
            <w:proofErr w:type="spellEnd"/>
            <w:r w:rsidRPr="001515BC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</w:tr>
      <w:tr w:rsidR="009D46DF" w:rsidRPr="001515BC" w:rsidTr="002031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bookmarkStart w:id="14" w:name="_GoBack" w:colFirst="1" w:colLast="1"/>
            <w:r w:rsidRPr="001515BC">
              <w:rPr>
                <w:bCs/>
                <w:color w:val="000000"/>
                <w:sz w:val="22"/>
                <w:szCs w:val="22"/>
              </w:rPr>
              <w:t>PEK_W01</w:t>
            </w:r>
          </w:p>
          <w:p w:rsidR="009D46DF" w:rsidRPr="001515BC" w:rsidRDefault="009D46DF" w:rsidP="00EE5F81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knowledge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Default="009D46DF" w:rsidP="009D46DF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155520">
              <w:rPr>
                <w:color w:val="000000"/>
                <w:sz w:val="22"/>
                <w:szCs w:val="22"/>
                <w:lang w:eastAsia="pl-PL"/>
              </w:rPr>
              <w:t>K1_ZARZ_W24</w:t>
            </w:r>
          </w:p>
          <w:p w:rsidR="009D46DF" w:rsidRPr="0018333D" w:rsidRDefault="009D46DF" w:rsidP="009D46DF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C7F7B">
              <w:rPr>
                <w:color w:val="000000"/>
                <w:sz w:val="22"/>
                <w:szCs w:val="22"/>
                <w:lang w:eastAsia="pl-PL"/>
              </w:rPr>
              <w:t>S1_ZARZ_ZP_W09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Lec01, Lec 02, Lec 03, Lec04, Lec05, Lec06, Lec07, Lec09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N1, N2, N6, N10</w:t>
            </w:r>
          </w:p>
        </w:tc>
      </w:tr>
      <w:tr w:rsidR="009D46DF" w:rsidRPr="001515BC" w:rsidTr="002031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PEK_W02</w:t>
            </w:r>
          </w:p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knowledge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Default="009D46DF" w:rsidP="009D46DF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155520">
              <w:rPr>
                <w:color w:val="000000"/>
                <w:sz w:val="22"/>
                <w:szCs w:val="22"/>
                <w:lang w:eastAsia="pl-PL"/>
              </w:rPr>
              <w:t>K1_ZARZ_W24</w:t>
            </w:r>
          </w:p>
          <w:p w:rsidR="009D46DF" w:rsidRPr="0018333D" w:rsidRDefault="009D46DF" w:rsidP="009D46DF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C7F7B">
              <w:rPr>
                <w:color w:val="000000"/>
                <w:sz w:val="22"/>
                <w:szCs w:val="22"/>
                <w:lang w:eastAsia="pl-PL"/>
              </w:rPr>
              <w:t>S1_ZARZ_ZP_W09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Lec01, Lec02, Lec08, Lec 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N1, N2, N6, N10</w:t>
            </w:r>
          </w:p>
        </w:tc>
      </w:tr>
      <w:tr w:rsidR="009D46DF" w:rsidRPr="001515BC" w:rsidTr="002031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PEK_U01</w:t>
            </w:r>
          </w:p>
          <w:p w:rsidR="009D46DF" w:rsidRPr="001515BC" w:rsidRDefault="009D46DF" w:rsidP="00EE5F81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skills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8333D" w:rsidRDefault="009D46DF" w:rsidP="009D46DF">
            <w:pPr>
              <w:spacing w:after="0" w:line="24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C7F7B">
              <w:rPr>
                <w:color w:val="000000"/>
                <w:sz w:val="22"/>
                <w:szCs w:val="22"/>
                <w:lang w:eastAsia="pl-PL"/>
              </w:rPr>
              <w:t>S1_ZARZ_ZP_U09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La01, La02, La03, La04, La09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46DF" w:rsidRPr="001515BC" w:rsidRDefault="009D46DF" w:rsidP="000C24F9">
            <w:pPr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N2, N3, N4, N5, N6, N7,N9</w:t>
            </w:r>
          </w:p>
        </w:tc>
      </w:tr>
      <w:tr w:rsidR="009D46DF" w:rsidRPr="001515BC" w:rsidTr="002031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PEK_U02</w:t>
            </w:r>
          </w:p>
          <w:p w:rsidR="009D46DF" w:rsidRPr="001515BC" w:rsidRDefault="009D46DF" w:rsidP="00EE5F81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skills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8333D" w:rsidRDefault="009D46DF" w:rsidP="009D46DF">
            <w:pPr>
              <w:spacing w:after="0" w:line="24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C7F7B">
              <w:rPr>
                <w:color w:val="000000"/>
                <w:sz w:val="22"/>
                <w:szCs w:val="22"/>
                <w:lang w:eastAsia="pl-PL"/>
              </w:rPr>
              <w:t>S1_ZARZ_ZP_U09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La01,La02, La04, La05, La06, La07, La08, La09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46DF" w:rsidRPr="001515BC" w:rsidRDefault="009D46DF" w:rsidP="000C24F9">
            <w:pPr>
              <w:rPr>
                <w:color w:val="000000"/>
                <w:sz w:val="20"/>
                <w:szCs w:val="20"/>
              </w:rPr>
            </w:pPr>
            <w:r w:rsidRPr="001515BC">
              <w:rPr>
                <w:color w:val="000000"/>
                <w:sz w:val="20"/>
                <w:szCs w:val="20"/>
              </w:rPr>
              <w:t>N2, N3, N4, N5, N6, N7, N8,N9</w:t>
            </w:r>
          </w:p>
        </w:tc>
      </w:tr>
      <w:tr w:rsidR="009D46DF" w:rsidRPr="009D46DF" w:rsidTr="002828B6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PEK_K01</w:t>
            </w:r>
          </w:p>
          <w:p w:rsidR="009D46DF" w:rsidRPr="001515BC" w:rsidRDefault="009D46DF" w:rsidP="00EE5F81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social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competencies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46DF" w:rsidRDefault="009D46DF" w:rsidP="009D46DF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8333D">
              <w:rPr>
                <w:color w:val="000000"/>
                <w:sz w:val="20"/>
                <w:szCs w:val="20"/>
              </w:rPr>
              <w:t>K1_ZARZ_K02</w:t>
            </w:r>
          </w:p>
          <w:p w:rsidR="009D46DF" w:rsidRPr="0018333D" w:rsidRDefault="009D46DF" w:rsidP="009D46DF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8333D">
              <w:rPr>
                <w:color w:val="000000"/>
                <w:sz w:val="20"/>
                <w:szCs w:val="20"/>
              </w:rPr>
              <w:t>K1_ZARZ_K03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46DF" w:rsidRPr="001515BC" w:rsidRDefault="009D46DF" w:rsidP="000C24F9">
            <w:pPr>
              <w:snapToGrid w:val="0"/>
              <w:rPr>
                <w:color w:val="000000"/>
              </w:rPr>
            </w:pPr>
            <w:r w:rsidRPr="001515BC">
              <w:rPr>
                <w:color w:val="00000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46DF" w:rsidRPr="001515BC" w:rsidRDefault="009D46DF" w:rsidP="00EE5F81">
            <w:pPr>
              <w:snapToGrid w:val="0"/>
              <w:rPr>
                <w:color w:val="000000"/>
                <w:sz w:val="20"/>
                <w:szCs w:val="20"/>
                <w:lang w:val="en-GB"/>
              </w:rPr>
            </w:pPr>
            <w:r w:rsidRPr="001515BC">
              <w:rPr>
                <w:color w:val="000000"/>
                <w:sz w:val="20"/>
                <w:szCs w:val="20"/>
                <w:lang w:val="en-GB"/>
              </w:rPr>
              <w:t>According to each program content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46DF" w:rsidRPr="001515BC" w:rsidRDefault="009D46DF" w:rsidP="00EE5F81">
            <w:pPr>
              <w:snapToGrid w:val="0"/>
              <w:rPr>
                <w:color w:val="000000"/>
                <w:sz w:val="20"/>
                <w:szCs w:val="20"/>
                <w:lang w:val="en-GB"/>
              </w:rPr>
            </w:pPr>
            <w:r w:rsidRPr="001515BC">
              <w:rPr>
                <w:color w:val="000000"/>
                <w:sz w:val="20"/>
                <w:szCs w:val="20"/>
                <w:lang w:val="en-GB"/>
              </w:rPr>
              <w:t>According to each program content teaching tool</w:t>
            </w:r>
          </w:p>
        </w:tc>
      </w:tr>
      <w:tr w:rsidR="009D46DF" w:rsidRPr="009D46DF" w:rsidTr="002828B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PEK_K02</w:t>
            </w:r>
          </w:p>
          <w:p w:rsidR="009D46DF" w:rsidRPr="001515BC" w:rsidRDefault="009D46DF" w:rsidP="000C24F9">
            <w:pPr>
              <w:jc w:val="center"/>
              <w:rPr>
                <w:bCs/>
                <w:color w:val="000000"/>
              </w:rPr>
            </w:pPr>
            <w:r w:rsidRPr="001515BC">
              <w:rPr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social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515BC">
              <w:rPr>
                <w:bCs/>
                <w:color w:val="000000"/>
                <w:sz w:val="22"/>
                <w:szCs w:val="22"/>
              </w:rPr>
              <w:t>competencies</w:t>
            </w:r>
            <w:proofErr w:type="spellEnd"/>
            <w:r w:rsidRPr="001515BC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46DF" w:rsidRDefault="009D46DF" w:rsidP="009D46DF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8333D">
              <w:rPr>
                <w:color w:val="000000"/>
                <w:sz w:val="20"/>
                <w:szCs w:val="20"/>
              </w:rPr>
              <w:t>K1_ZARZ_K02</w:t>
            </w:r>
          </w:p>
          <w:p w:rsidR="009D46DF" w:rsidRPr="0018333D" w:rsidRDefault="009D46DF" w:rsidP="009D46DF">
            <w:pPr>
              <w:snapToGrid w:val="0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8333D">
              <w:rPr>
                <w:color w:val="000000"/>
                <w:sz w:val="20"/>
                <w:szCs w:val="20"/>
              </w:rPr>
              <w:t>K1_ZARZ_K03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46DF" w:rsidRPr="001515BC" w:rsidRDefault="009D46DF" w:rsidP="000C24F9">
            <w:pPr>
              <w:snapToGrid w:val="0"/>
              <w:rPr>
                <w:color w:val="000000"/>
              </w:rPr>
            </w:pPr>
            <w:r w:rsidRPr="001515BC">
              <w:rPr>
                <w:color w:val="00000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46DF" w:rsidRPr="001515BC" w:rsidRDefault="009D46DF" w:rsidP="00EE5F81">
            <w:pPr>
              <w:snapToGrid w:val="0"/>
              <w:rPr>
                <w:color w:val="000000"/>
                <w:lang w:val="en-GB"/>
              </w:rPr>
            </w:pPr>
            <w:r w:rsidRPr="001515BC">
              <w:rPr>
                <w:color w:val="000000"/>
                <w:sz w:val="20"/>
                <w:szCs w:val="20"/>
                <w:lang w:val="en-GB"/>
              </w:rPr>
              <w:t>According to each program content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46DF" w:rsidRPr="001515BC" w:rsidRDefault="009D46DF" w:rsidP="00EE5F81">
            <w:pPr>
              <w:snapToGrid w:val="0"/>
              <w:rPr>
                <w:color w:val="000000"/>
                <w:lang w:val="en-GB"/>
              </w:rPr>
            </w:pPr>
            <w:r w:rsidRPr="001515BC">
              <w:rPr>
                <w:color w:val="000000"/>
                <w:sz w:val="20"/>
                <w:szCs w:val="20"/>
                <w:lang w:val="en-GB"/>
              </w:rPr>
              <w:t>According to each program content teaching tools</w:t>
            </w:r>
          </w:p>
        </w:tc>
      </w:tr>
    </w:tbl>
    <w:bookmarkEnd w:id="14"/>
    <w:p w:rsidR="000E0A80" w:rsidRPr="001515BC" w:rsidRDefault="000E0A80" w:rsidP="00551CD3">
      <w:pPr>
        <w:spacing w:after="0" w:line="240" w:lineRule="auto"/>
        <w:rPr>
          <w:color w:val="000000"/>
          <w:lang w:val="en-US" w:eastAsia="pl-PL"/>
        </w:rPr>
      </w:pPr>
      <w:r w:rsidRPr="001515BC">
        <w:rPr>
          <w:color w:val="000000"/>
          <w:lang w:val="en-US" w:eastAsia="pl-PL"/>
        </w:rPr>
        <w:t>** - enter symbols for main-field-of-study/specialization educational effects</w:t>
      </w:r>
    </w:p>
    <w:p w:rsidR="000E0A80" w:rsidRPr="001515BC" w:rsidRDefault="000E0A80" w:rsidP="00551CD3">
      <w:pPr>
        <w:spacing w:line="240" w:lineRule="auto"/>
        <w:rPr>
          <w:color w:val="000000"/>
          <w:lang w:eastAsia="pl-PL"/>
        </w:rPr>
      </w:pPr>
      <w:r w:rsidRPr="001515BC">
        <w:rPr>
          <w:color w:val="000000"/>
          <w:lang w:eastAsia="pl-PL"/>
        </w:rPr>
        <w:t xml:space="preserve">*** - from </w:t>
      </w:r>
      <w:proofErr w:type="spellStart"/>
      <w:r w:rsidRPr="001515BC">
        <w:rPr>
          <w:color w:val="000000"/>
          <w:lang w:eastAsia="pl-PL"/>
        </w:rPr>
        <w:t>table</w:t>
      </w:r>
      <w:proofErr w:type="spellEnd"/>
      <w:r w:rsidRPr="001515BC">
        <w:rPr>
          <w:color w:val="000000"/>
          <w:lang w:eastAsia="pl-PL"/>
        </w:rPr>
        <w:t xml:space="preserve"> </w:t>
      </w:r>
      <w:proofErr w:type="spellStart"/>
      <w:r w:rsidRPr="001515BC">
        <w:rPr>
          <w:color w:val="000000"/>
          <w:lang w:eastAsia="pl-PL"/>
        </w:rPr>
        <w:t>above</w:t>
      </w:r>
      <w:proofErr w:type="spellEnd"/>
    </w:p>
    <w:p w:rsidR="000E0A80" w:rsidRPr="001515BC" w:rsidRDefault="000E0A80" w:rsidP="00551CD3">
      <w:pPr>
        <w:spacing w:line="240" w:lineRule="auto"/>
        <w:rPr>
          <w:color w:val="000000"/>
          <w:lang w:eastAsia="pl-PL"/>
        </w:rPr>
      </w:pPr>
    </w:p>
    <w:p w:rsidR="000E0A80" w:rsidRPr="001515BC" w:rsidRDefault="000E0A80" w:rsidP="00551CD3">
      <w:pPr>
        <w:spacing w:line="240" w:lineRule="auto"/>
        <w:rPr>
          <w:color w:val="000000"/>
          <w:lang w:eastAsia="pl-PL"/>
        </w:rPr>
      </w:pPr>
    </w:p>
    <w:sectPr w:rsidR="000E0A80" w:rsidRPr="001515BC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4337E"/>
    <w:multiLevelType w:val="hybridMultilevel"/>
    <w:tmpl w:val="6C102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066EBB"/>
    <w:multiLevelType w:val="hybridMultilevel"/>
    <w:tmpl w:val="9FAE6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0075B8"/>
    <w:rsid w:val="0002164A"/>
    <w:rsid w:val="000668E5"/>
    <w:rsid w:val="00081E1E"/>
    <w:rsid w:val="00092FEC"/>
    <w:rsid w:val="000C24F9"/>
    <w:rsid w:val="000E0A80"/>
    <w:rsid w:val="00100B1A"/>
    <w:rsid w:val="0010220F"/>
    <w:rsid w:val="001075B3"/>
    <w:rsid w:val="00110048"/>
    <w:rsid w:val="0013194C"/>
    <w:rsid w:val="00134A36"/>
    <w:rsid w:val="00146D69"/>
    <w:rsid w:val="001503EC"/>
    <w:rsid w:val="001515BC"/>
    <w:rsid w:val="0015207A"/>
    <w:rsid w:val="001960EA"/>
    <w:rsid w:val="001A4B38"/>
    <w:rsid w:val="001B1E86"/>
    <w:rsid w:val="001C5689"/>
    <w:rsid w:val="001C6B0E"/>
    <w:rsid w:val="001D5617"/>
    <w:rsid w:val="00203146"/>
    <w:rsid w:val="00223A8B"/>
    <w:rsid w:val="002302A0"/>
    <w:rsid w:val="002828B6"/>
    <w:rsid w:val="00292666"/>
    <w:rsid w:val="00296946"/>
    <w:rsid w:val="002A2F44"/>
    <w:rsid w:val="003452AE"/>
    <w:rsid w:val="003558BD"/>
    <w:rsid w:val="00395447"/>
    <w:rsid w:val="003D603D"/>
    <w:rsid w:val="003E7227"/>
    <w:rsid w:val="00411975"/>
    <w:rsid w:val="00432351"/>
    <w:rsid w:val="004D0248"/>
    <w:rsid w:val="004E24EC"/>
    <w:rsid w:val="004E63F8"/>
    <w:rsid w:val="004F7A0D"/>
    <w:rsid w:val="00502B22"/>
    <w:rsid w:val="005068F4"/>
    <w:rsid w:val="00512215"/>
    <w:rsid w:val="00523656"/>
    <w:rsid w:val="005451F4"/>
    <w:rsid w:val="00551CD3"/>
    <w:rsid w:val="005E1E7D"/>
    <w:rsid w:val="005E46D7"/>
    <w:rsid w:val="005F5279"/>
    <w:rsid w:val="005F5317"/>
    <w:rsid w:val="005F7D34"/>
    <w:rsid w:val="00617304"/>
    <w:rsid w:val="0063652A"/>
    <w:rsid w:val="006C7D9F"/>
    <w:rsid w:val="006E06F8"/>
    <w:rsid w:val="00717696"/>
    <w:rsid w:val="00735D87"/>
    <w:rsid w:val="00745ED5"/>
    <w:rsid w:val="007526E2"/>
    <w:rsid w:val="00761A27"/>
    <w:rsid w:val="007C24B5"/>
    <w:rsid w:val="007D3212"/>
    <w:rsid w:val="008143C0"/>
    <w:rsid w:val="00814F34"/>
    <w:rsid w:val="008835DD"/>
    <w:rsid w:val="00887A39"/>
    <w:rsid w:val="0091338F"/>
    <w:rsid w:val="00915546"/>
    <w:rsid w:val="009255E9"/>
    <w:rsid w:val="00926B92"/>
    <w:rsid w:val="00954AA0"/>
    <w:rsid w:val="00956D8B"/>
    <w:rsid w:val="0096574B"/>
    <w:rsid w:val="00981016"/>
    <w:rsid w:val="009951E3"/>
    <w:rsid w:val="009D1AAC"/>
    <w:rsid w:val="009D46DF"/>
    <w:rsid w:val="00A2428C"/>
    <w:rsid w:val="00A24358"/>
    <w:rsid w:val="00A35DF0"/>
    <w:rsid w:val="00A54014"/>
    <w:rsid w:val="00A5763E"/>
    <w:rsid w:val="00A92BDE"/>
    <w:rsid w:val="00AA13D5"/>
    <w:rsid w:val="00AB4F14"/>
    <w:rsid w:val="00AC21AB"/>
    <w:rsid w:val="00AD0F51"/>
    <w:rsid w:val="00AD2B3C"/>
    <w:rsid w:val="00B24239"/>
    <w:rsid w:val="00B373D8"/>
    <w:rsid w:val="00B6245A"/>
    <w:rsid w:val="00B75B3C"/>
    <w:rsid w:val="00BB258C"/>
    <w:rsid w:val="00BB3F9B"/>
    <w:rsid w:val="00BD68DD"/>
    <w:rsid w:val="00C16D44"/>
    <w:rsid w:val="00C34029"/>
    <w:rsid w:val="00C37875"/>
    <w:rsid w:val="00C4616B"/>
    <w:rsid w:val="00C73DFD"/>
    <w:rsid w:val="00C94CC1"/>
    <w:rsid w:val="00C95E39"/>
    <w:rsid w:val="00CA5ABD"/>
    <w:rsid w:val="00CB7627"/>
    <w:rsid w:val="00CD1836"/>
    <w:rsid w:val="00CD3F72"/>
    <w:rsid w:val="00CF6E93"/>
    <w:rsid w:val="00D0523D"/>
    <w:rsid w:val="00D25E65"/>
    <w:rsid w:val="00D83D8C"/>
    <w:rsid w:val="00DA158E"/>
    <w:rsid w:val="00DA4965"/>
    <w:rsid w:val="00DB2494"/>
    <w:rsid w:val="00DB7F70"/>
    <w:rsid w:val="00DF5DDC"/>
    <w:rsid w:val="00E03EF6"/>
    <w:rsid w:val="00E47F2F"/>
    <w:rsid w:val="00E65AA6"/>
    <w:rsid w:val="00E80035"/>
    <w:rsid w:val="00E871DB"/>
    <w:rsid w:val="00EB412D"/>
    <w:rsid w:val="00EB74A4"/>
    <w:rsid w:val="00ED3FC2"/>
    <w:rsid w:val="00EE4990"/>
    <w:rsid w:val="00EE586B"/>
    <w:rsid w:val="00EE5F81"/>
    <w:rsid w:val="00EF4585"/>
    <w:rsid w:val="00EF7423"/>
    <w:rsid w:val="00F1743F"/>
    <w:rsid w:val="00F26300"/>
    <w:rsid w:val="00F4151A"/>
    <w:rsid w:val="00F84827"/>
    <w:rsid w:val="00FC35B3"/>
    <w:rsid w:val="00FD156C"/>
    <w:rsid w:val="00FE0936"/>
    <w:rsid w:val="00FE3AD9"/>
    <w:rsid w:val="00FE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w">
    <w:name w:val="hw"/>
    <w:uiPriority w:val="99"/>
    <w:rsid w:val="00DA4965"/>
    <w:rPr>
      <w:rFonts w:cs="Times New Roman"/>
    </w:rPr>
  </w:style>
  <w:style w:type="character" w:customStyle="1" w:styleId="productdetailsvalues1">
    <w:name w:val="product_details_values1"/>
    <w:uiPriority w:val="99"/>
    <w:rsid w:val="00735D87"/>
    <w:rPr>
      <w:rFonts w:cs="Times New Roman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BD6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D68D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50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Politechnika Wrocławska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Andrzej</cp:lastModifiedBy>
  <cp:revision>12</cp:revision>
  <cp:lastPrinted>2013-04-30T08:34:00Z</cp:lastPrinted>
  <dcterms:created xsi:type="dcterms:W3CDTF">2012-11-05T09:48:00Z</dcterms:created>
  <dcterms:modified xsi:type="dcterms:W3CDTF">2015-02-03T12:30:00Z</dcterms:modified>
</cp:coreProperties>
</file>