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92BDA" w:rsidRDefault="00D75AC2" w:rsidP="00D75AC2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92BDA">
        <w:t xml:space="preserve">Zał. nr </w:t>
      </w:r>
      <w:r w:rsidR="003F5F77">
        <w:t>4</w:t>
      </w:r>
      <w:r w:rsidR="00592BDA">
        <w:t xml:space="preserve"> do ZW</w:t>
      </w:r>
      <w:r w:rsidR="00407B87">
        <w:t xml:space="preserve"> 33/2012</w:t>
      </w: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0"/>
      </w:tblGrid>
      <w:tr w:rsidR="00D552A5"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81" w:rsidRPr="00041381" w:rsidRDefault="00041381" w:rsidP="00041381">
            <w:r>
              <w:t>WYDZIAŁ</w:t>
            </w:r>
            <w:r w:rsidR="002C4A38">
              <w:t xml:space="preserve"> </w:t>
            </w:r>
            <w:r w:rsidR="005115F8">
              <w:t>Informatyki i Zarządzania</w:t>
            </w:r>
          </w:p>
          <w:p w:rsidR="005115F8" w:rsidRPr="006E69BB" w:rsidRDefault="005115F8" w:rsidP="006E69BB">
            <w:pPr>
              <w:pStyle w:val="Nagwek2"/>
              <w:numPr>
                <w:ilvl w:val="0"/>
                <w:numId w:val="0"/>
              </w:numPr>
              <w:snapToGrid w:val="0"/>
              <w:ind w:left="576" w:hanging="576"/>
              <w:rPr>
                <w:b w:val="0"/>
              </w:rPr>
            </w:pPr>
          </w:p>
          <w:p w:rsidR="00041381" w:rsidRDefault="00041381" w:rsidP="00041381">
            <w:pPr>
              <w:pStyle w:val="Nagwek2"/>
              <w:numPr>
                <w:ilvl w:val="0"/>
                <w:numId w:val="0"/>
              </w:numPr>
              <w:snapToGrid w:val="0"/>
              <w:ind w:left="576" w:hanging="576"/>
              <w:jc w:val="center"/>
            </w:pPr>
            <w:r>
              <w:t>KARTA PRZEDMIOTU</w:t>
            </w:r>
          </w:p>
          <w:p w:rsidR="00D66EE1" w:rsidRDefault="00D66EE1" w:rsidP="00D66EE1">
            <w:pPr>
              <w:pStyle w:val="Nagwek2"/>
            </w:pPr>
            <w:r>
              <w:t xml:space="preserve">Nazwa w języku polskim </w:t>
            </w:r>
            <w:r w:rsidRPr="00D75AC2">
              <w:t>Analiza finansowa wspomagana komputerem</w:t>
            </w:r>
          </w:p>
          <w:p w:rsidR="00D66EE1" w:rsidRDefault="00D66EE1" w:rsidP="00D66EE1">
            <w:pPr>
              <w:pStyle w:val="Nagwek2"/>
            </w:pPr>
            <w:r>
              <w:t xml:space="preserve">Nazwa w języku angielskim </w:t>
            </w:r>
            <w:proofErr w:type="spellStart"/>
            <w:r>
              <w:t>Computer</w:t>
            </w:r>
            <w:proofErr w:type="spellEnd"/>
            <w:r>
              <w:t xml:space="preserve"> </w:t>
            </w:r>
            <w:proofErr w:type="spellStart"/>
            <w:r>
              <w:t>aided</w:t>
            </w:r>
            <w:proofErr w:type="spellEnd"/>
            <w:r>
              <w:t xml:space="preserve"> </w:t>
            </w:r>
            <w:proofErr w:type="spellStart"/>
            <w:r>
              <w:t>financial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</w:p>
          <w:p w:rsidR="00D66EE1" w:rsidRDefault="00D66EE1" w:rsidP="00D66EE1">
            <w:pPr>
              <w:pStyle w:val="Nagwek2"/>
            </w:pPr>
            <w:r>
              <w:t>Kierunek studiów (jeśli dotyczy):  Zarządzanie</w:t>
            </w:r>
          </w:p>
          <w:p w:rsidR="00D66EE1" w:rsidRDefault="00D66EE1" w:rsidP="00D66EE1">
            <w:pPr>
              <w:pStyle w:val="Nagwek2"/>
            </w:pPr>
            <w:r>
              <w:t>Specjalność (jeśli dotyczy): Zarządzanie Przedsiębiorstwem</w:t>
            </w:r>
          </w:p>
          <w:p w:rsidR="006E69BB" w:rsidRDefault="006E69BB" w:rsidP="006E69BB">
            <w:pPr>
              <w:rPr>
                <w:b/>
                <w:bCs/>
              </w:rPr>
            </w:pPr>
            <w:r>
              <w:rPr>
                <w:b/>
                <w:bCs/>
              </w:rPr>
              <w:t>Stopień studiów i forma:</w:t>
            </w:r>
            <w:r>
              <w:rPr>
                <w:b/>
                <w:bCs/>
              </w:rPr>
              <w:tab/>
              <w:t>I stopień/ stacjonarna</w:t>
            </w:r>
          </w:p>
          <w:p w:rsidR="00D66EE1" w:rsidRDefault="00D66EE1" w:rsidP="00D66EE1">
            <w:pPr>
              <w:rPr>
                <w:b/>
                <w:bCs/>
                <w:shd w:val="clear" w:color="auto" w:fill="FFFF00"/>
              </w:rPr>
            </w:pPr>
            <w:r>
              <w:rPr>
                <w:b/>
                <w:bCs/>
              </w:rPr>
              <w:t>Rodzaj przedmiotu: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  <w:t>obowiązkowy</w:t>
            </w:r>
          </w:p>
          <w:p w:rsidR="00D66EE1" w:rsidRDefault="00D66EE1" w:rsidP="00D66EE1">
            <w:pPr>
              <w:rPr>
                <w:b/>
                <w:bCs/>
                <w:shd w:val="clear" w:color="auto" w:fill="FFFF00"/>
              </w:rPr>
            </w:pPr>
            <w:r>
              <w:rPr>
                <w:b/>
                <w:bCs/>
              </w:rPr>
              <w:t>Kod przedmiotu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  <w:t>FBZ3128</w:t>
            </w:r>
          </w:p>
          <w:p w:rsidR="009A3831" w:rsidRPr="00874AAA" w:rsidRDefault="00D66EE1" w:rsidP="00671B13">
            <w:pPr>
              <w:rPr>
                <w:b/>
                <w:bCs/>
              </w:rPr>
            </w:pPr>
            <w:r w:rsidRPr="00874AAA">
              <w:rPr>
                <w:b/>
                <w:bCs/>
              </w:rPr>
              <w:t xml:space="preserve">Grupa kursów </w:t>
            </w:r>
            <w:r>
              <w:rPr>
                <w:b/>
                <w:bCs/>
              </w:rPr>
              <w:t xml:space="preserve">                     </w:t>
            </w:r>
            <w:r w:rsidR="00671B13">
              <w:rPr>
                <w:b/>
                <w:bCs/>
              </w:rPr>
              <w:t>NIE</w:t>
            </w:r>
            <w:r w:rsidR="00874AAA">
              <w:rPr>
                <w:b/>
                <w:bCs/>
              </w:rPr>
              <w:t xml:space="preserve"> </w:t>
            </w:r>
          </w:p>
        </w:tc>
      </w:tr>
    </w:tbl>
    <w:p w:rsidR="003C37E7" w:rsidRDefault="003C37E7">
      <w:pPr>
        <w:rPr>
          <w:sz w:val="12"/>
          <w:szCs w:val="12"/>
        </w:rPr>
      </w:pPr>
    </w:p>
    <w:p w:rsidR="005C16CA" w:rsidRDefault="005C16CA">
      <w:pPr>
        <w:rPr>
          <w:sz w:val="12"/>
          <w:szCs w:val="12"/>
        </w:rPr>
      </w:pPr>
    </w:p>
    <w:p w:rsidR="005C16CA" w:rsidRDefault="005C16CA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1134"/>
        <w:gridCol w:w="1267"/>
        <w:gridCol w:w="1426"/>
        <w:gridCol w:w="1276"/>
        <w:gridCol w:w="1305"/>
      </w:tblGrid>
      <w:tr w:rsidR="0096719C" w:rsidRPr="00390B75" w:rsidTr="00990D32">
        <w:tc>
          <w:tcPr>
            <w:tcW w:w="2802" w:type="dxa"/>
          </w:tcPr>
          <w:p w:rsidR="0096719C" w:rsidRPr="00390B75" w:rsidRDefault="0096719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6719C" w:rsidRPr="00390B75" w:rsidRDefault="0096719C">
            <w:pPr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Wykład</w:t>
            </w:r>
          </w:p>
        </w:tc>
        <w:tc>
          <w:tcPr>
            <w:tcW w:w="1267" w:type="dxa"/>
          </w:tcPr>
          <w:p w:rsidR="0096719C" w:rsidRPr="00390B75" w:rsidRDefault="0096719C">
            <w:pPr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Ćwiczenia</w:t>
            </w:r>
          </w:p>
        </w:tc>
        <w:tc>
          <w:tcPr>
            <w:tcW w:w="1426" w:type="dxa"/>
          </w:tcPr>
          <w:p w:rsidR="0096719C" w:rsidRPr="00390B75" w:rsidRDefault="0096719C">
            <w:pPr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</w:tcPr>
          <w:p w:rsidR="0096719C" w:rsidRPr="00390B75" w:rsidRDefault="0096719C">
            <w:pPr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Projekt</w:t>
            </w:r>
          </w:p>
        </w:tc>
        <w:tc>
          <w:tcPr>
            <w:tcW w:w="1305" w:type="dxa"/>
          </w:tcPr>
          <w:p w:rsidR="0096719C" w:rsidRPr="00390B75" w:rsidRDefault="0096719C">
            <w:pPr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Seminarium</w:t>
            </w:r>
          </w:p>
        </w:tc>
      </w:tr>
      <w:tr w:rsidR="0096719C" w:rsidRPr="00390B75" w:rsidTr="00671B13">
        <w:tc>
          <w:tcPr>
            <w:tcW w:w="2802" w:type="dxa"/>
          </w:tcPr>
          <w:p w:rsidR="0096719C" w:rsidRPr="00390B75" w:rsidRDefault="00BE27A3" w:rsidP="00EB33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  <w:r w:rsidR="0096719C" w:rsidRPr="00390B75">
              <w:rPr>
                <w:sz w:val="22"/>
                <w:szCs w:val="22"/>
              </w:rPr>
              <w:t>iczba godzin</w:t>
            </w:r>
            <w:r w:rsidR="00EB330B">
              <w:rPr>
                <w:sz w:val="22"/>
                <w:szCs w:val="22"/>
              </w:rPr>
              <w:t xml:space="preserve"> zajęć zorganizowanych w Uczelni (ZZU)</w:t>
            </w:r>
          </w:p>
        </w:tc>
        <w:tc>
          <w:tcPr>
            <w:tcW w:w="1134" w:type="dxa"/>
            <w:vAlign w:val="center"/>
          </w:tcPr>
          <w:p w:rsidR="0096719C" w:rsidRPr="00390B75" w:rsidRDefault="00F65D61" w:rsidP="00671B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267" w:type="dxa"/>
            <w:vAlign w:val="center"/>
          </w:tcPr>
          <w:p w:rsidR="0096719C" w:rsidRPr="00390B75" w:rsidRDefault="0096719C" w:rsidP="00671B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  <w:vAlign w:val="center"/>
          </w:tcPr>
          <w:p w:rsidR="0096719C" w:rsidRPr="00390B75" w:rsidRDefault="00F65D61" w:rsidP="00671B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</w:tcPr>
          <w:p w:rsidR="0096719C" w:rsidRPr="00390B75" w:rsidRDefault="0096719C" w:rsidP="00DA5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96719C" w:rsidRPr="00390B75" w:rsidRDefault="0096719C">
            <w:pPr>
              <w:rPr>
                <w:sz w:val="22"/>
                <w:szCs w:val="22"/>
              </w:rPr>
            </w:pPr>
          </w:p>
        </w:tc>
      </w:tr>
      <w:tr w:rsidR="00EB330B" w:rsidRPr="00390B75" w:rsidTr="00671B13">
        <w:tc>
          <w:tcPr>
            <w:tcW w:w="2802" w:type="dxa"/>
          </w:tcPr>
          <w:p w:rsidR="00EB330B" w:rsidRDefault="00EB330B" w:rsidP="00EB33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godzin całkowitego nakładu pracy studenta (CNPS</w:t>
            </w:r>
            <w:r w:rsidR="00DA525E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vAlign w:val="center"/>
          </w:tcPr>
          <w:p w:rsidR="00EB330B" w:rsidRPr="00390B75" w:rsidRDefault="00F86AB6" w:rsidP="00671B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267" w:type="dxa"/>
            <w:vAlign w:val="center"/>
          </w:tcPr>
          <w:p w:rsidR="00EB330B" w:rsidRPr="00390B75" w:rsidRDefault="00EB330B" w:rsidP="00671B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  <w:vAlign w:val="center"/>
          </w:tcPr>
          <w:p w:rsidR="00EB330B" w:rsidRPr="00390B75" w:rsidRDefault="00F86AB6" w:rsidP="00671B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276" w:type="dxa"/>
          </w:tcPr>
          <w:p w:rsidR="00EB330B" w:rsidRPr="00390B75" w:rsidRDefault="00EB330B" w:rsidP="00DA5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EB330B" w:rsidRPr="00390B75" w:rsidRDefault="00EB330B">
            <w:pPr>
              <w:rPr>
                <w:sz w:val="22"/>
                <w:szCs w:val="22"/>
              </w:rPr>
            </w:pPr>
          </w:p>
        </w:tc>
      </w:tr>
      <w:tr w:rsidR="00C15695" w:rsidRPr="00390B75" w:rsidTr="00671B13">
        <w:tc>
          <w:tcPr>
            <w:tcW w:w="2802" w:type="dxa"/>
          </w:tcPr>
          <w:p w:rsidR="00C15695" w:rsidRPr="00390B75" w:rsidRDefault="00C15695">
            <w:pPr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Forma zaliczenia</w:t>
            </w:r>
          </w:p>
        </w:tc>
        <w:tc>
          <w:tcPr>
            <w:tcW w:w="1134" w:type="dxa"/>
            <w:vAlign w:val="center"/>
          </w:tcPr>
          <w:p w:rsidR="00C15695" w:rsidRPr="007358EE" w:rsidRDefault="00C15695" w:rsidP="00671B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7358EE">
              <w:rPr>
                <w:sz w:val="20"/>
                <w:szCs w:val="20"/>
              </w:rPr>
              <w:t>aliczenie na ocenę</w:t>
            </w:r>
          </w:p>
        </w:tc>
        <w:tc>
          <w:tcPr>
            <w:tcW w:w="1267" w:type="dxa"/>
            <w:vAlign w:val="center"/>
          </w:tcPr>
          <w:p w:rsidR="00C15695" w:rsidRPr="007358EE" w:rsidRDefault="00C15695" w:rsidP="00671B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  <w:vAlign w:val="center"/>
          </w:tcPr>
          <w:p w:rsidR="00C15695" w:rsidRPr="007358EE" w:rsidRDefault="00C15695" w:rsidP="00671B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7358EE">
              <w:rPr>
                <w:sz w:val="20"/>
                <w:szCs w:val="20"/>
              </w:rPr>
              <w:t>aliczenie na ocenę</w:t>
            </w:r>
          </w:p>
        </w:tc>
        <w:tc>
          <w:tcPr>
            <w:tcW w:w="1276" w:type="dxa"/>
          </w:tcPr>
          <w:p w:rsidR="00C15695" w:rsidRPr="007358EE" w:rsidRDefault="00C15695">
            <w:pPr>
              <w:rPr>
                <w:sz w:val="20"/>
                <w:szCs w:val="20"/>
              </w:rPr>
            </w:pPr>
          </w:p>
        </w:tc>
        <w:tc>
          <w:tcPr>
            <w:tcW w:w="1305" w:type="dxa"/>
          </w:tcPr>
          <w:p w:rsidR="00C15695" w:rsidRPr="007358EE" w:rsidRDefault="00C15695">
            <w:pPr>
              <w:rPr>
                <w:sz w:val="20"/>
                <w:szCs w:val="20"/>
              </w:rPr>
            </w:pPr>
          </w:p>
        </w:tc>
      </w:tr>
      <w:tr w:rsidR="00C15695" w:rsidRPr="00390B75" w:rsidTr="00671B13">
        <w:tc>
          <w:tcPr>
            <w:tcW w:w="2802" w:type="dxa"/>
          </w:tcPr>
          <w:p w:rsidR="00C15695" w:rsidRPr="00390B75" w:rsidRDefault="00C15695" w:rsidP="00990D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Dla </w:t>
            </w:r>
            <w:r w:rsidRPr="00390B75">
              <w:rPr>
                <w:sz w:val="22"/>
                <w:szCs w:val="22"/>
              </w:rPr>
              <w:t>grup</w:t>
            </w:r>
            <w:r>
              <w:rPr>
                <w:sz w:val="22"/>
                <w:szCs w:val="22"/>
              </w:rPr>
              <w:t>y</w:t>
            </w:r>
            <w:r w:rsidRPr="00390B75">
              <w:rPr>
                <w:sz w:val="22"/>
                <w:szCs w:val="22"/>
              </w:rPr>
              <w:t xml:space="preserve"> kursów</w:t>
            </w:r>
            <w:r>
              <w:rPr>
                <w:sz w:val="22"/>
                <w:szCs w:val="22"/>
              </w:rPr>
              <w:t xml:space="preserve"> zaznaczyć kurs końcowy (X)</w:t>
            </w:r>
          </w:p>
        </w:tc>
        <w:tc>
          <w:tcPr>
            <w:tcW w:w="1134" w:type="dxa"/>
            <w:vAlign w:val="center"/>
          </w:tcPr>
          <w:p w:rsidR="00C15695" w:rsidRPr="00390B75" w:rsidRDefault="00C15695" w:rsidP="00671B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7" w:type="dxa"/>
            <w:vAlign w:val="center"/>
          </w:tcPr>
          <w:p w:rsidR="00C15695" w:rsidRPr="00390B75" w:rsidRDefault="00C15695" w:rsidP="00671B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  <w:vAlign w:val="center"/>
          </w:tcPr>
          <w:p w:rsidR="00C15695" w:rsidRPr="00390B75" w:rsidRDefault="00C15695" w:rsidP="00671B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15695" w:rsidRPr="00390B75" w:rsidRDefault="00C15695" w:rsidP="00390B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C15695" w:rsidRPr="00390B75" w:rsidRDefault="00C15695" w:rsidP="00390B75">
            <w:pPr>
              <w:jc w:val="center"/>
              <w:rPr>
                <w:sz w:val="22"/>
                <w:szCs w:val="22"/>
              </w:rPr>
            </w:pPr>
          </w:p>
        </w:tc>
      </w:tr>
      <w:tr w:rsidR="00C15695" w:rsidRPr="00390B75" w:rsidTr="00671B13">
        <w:tc>
          <w:tcPr>
            <w:tcW w:w="2802" w:type="dxa"/>
          </w:tcPr>
          <w:p w:rsidR="00C15695" w:rsidRPr="00EB330B" w:rsidRDefault="00C15695">
            <w:pPr>
              <w:rPr>
                <w:sz w:val="20"/>
                <w:szCs w:val="20"/>
              </w:rPr>
            </w:pPr>
            <w:r w:rsidRPr="00EB330B">
              <w:rPr>
                <w:sz w:val="20"/>
                <w:szCs w:val="20"/>
              </w:rPr>
              <w:t>Liczba punktów ECTS</w:t>
            </w:r>
          </w:p>
        </w:tc>
        <w:tc>
          <w:tcPr>
            <w:tcW w:w="1134" w:type="dxa"/>
            <w:vAlign w:val="center"/>
          </w:tcPr>
          <w:p w:rsidR="00C15695" w:rsidRPr="00DA525E" w:rsidRDefault="00C15695" w:rsidP="00671B1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67" w:type="dxa"/>
            <w:vAlign w:val="center"/>
          </w:tcPr>
          <w:p w:rsidR="00C15695" w:rsidRPr="00390B75" w:rsidRDefault="00C15695" w:rsidP="00671B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  <w:vAlign w:val="center"/>
          </w:tcPr>
          <w:p w:rsidR="00C15695" w:rsidRPr="00390B75" w:rsidRDefault="00C15695" w:rsidP="00671B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C15695" w:rsidRPr="00390B75" w:rsidRDefault="00C15695" w:rsidP="00390B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C15695" w:rsidRPr="00390B75" w:rsidRDefault="00C15695" w:rsidP="00390B75">
            <w:pPr>
              <w:jc w:val="center"/>
              <w:rPr>
                <w:sz w:val="22"/>
                <w:szCs w:val="22"/>
              </w:rPr>
            </w:pPr>
          </w:p>
        </w:tc>
      </w:tr>
      <w:tr w:rsidR="00C15695" w:rsidRPr="00390B75" w:rsidTr="00671B13">
        <w:tc>
          <w:tcPr>
            <w:tcW w:w="2802" w:type="dxa"/>
          </w:tcPr>
          <w:p w:rsidR="00C15695" w:rsidRDefault="00C15695" w:rsidP="00BE27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tym liczba punktów odpowiadająca zajęciom </w:t>
            </w:r>
          </w:p>
          <w:p w:rsidR="00C15695" w:rsidRPr="00EB330B" w:rsidRDefault="00C15695" w:rsidP="00BE27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charakterze praktycznym (P)</w:t>
            </w:r>
          </w:p>
        </w:tc>
        <w:tc>
          <w:tcPr>
            <w:tcW w:w="1134" w:type="dxa"/>
            <w:vAlign w:val="center"/>
          </w:tcPr>
          <w:p w:rsidR="00C15695" w:rsidRPr="00390B75" w:rsidRDefault="00C15695" w:rsidP="00671B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7" w:type="dxa"/>
            <w:vAlign w:val="center"/>
          </w:tcPr>
          <w:p w:rsidR="00C15695" w:rsidRDefault="00C15695" w:rsidP="00671B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  <w:vAlign w:val="center"/>
          </w:tcPr>
          <w:p w:rsidR="00C15695" w:rsidRPr="00390B75" w:rsidRDefault="00671B13" w:rsidP="00671B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C15695" w:rsidRPr="00390B75" w:rsidRDefault="00C15695" w:rsidP="00390B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C15695" w:rsidRPr="00390B75" w:rsidRDefault="00C15695" w:rsidP="00390B75">
            <w:pPr>
              <w:jc w:val="center"/>
              <w:rPr>
                <w:sz w:val="22"/>
                <w:szCs w:val="22"/>
              </w:rPr>
            </w:pPr>
          </w:p>
        </w:tc>
      </w:tr>
      <w:tr w:rsidR="00C15695" w:rsidRPr="00390B75" w:rsidTr="00671B13">
        <w:tc>
          <w:tcPr>
            <w:tcW w:w="2802" w:type="dxa"/>
          </w:tcPr>
          <w:p w:rsidR="00C15695" w:rsidRPr="00C35AC8" w:rsidRDefault="00C15695" w:rsidP="00C35A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C35AC8">
              <w:rPr>
                <w:sz w:val="20"/>
                <w:szCs w:val="20"/>
              </w:rPr>
              <w:t xml:space="preserve"> tym liczba punktów ECTS odpowiadająca zajęciom wymagającym bezpośredniego kontaktu  (BK)</w:t>
            </w:r>
          </w:p>
        </w:tc>
        <w:tc>
          <w:tcPr>
            <w:tcW w:w="1134" w:type="dxa"/>
            <w:vAlign w:val="center"/>
          </w:tcPr>
          <w:p w:rsidR="00C15695" w:rsidRPr="00390B75" w:rsidRDefault="00671B13" w:rsidP="00671B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267" w:type="dxa"/>
            <w:vAlign w:val="center"/>
          </w:tcPr>
          <w:p w:rsidR="00C15695" w:rsidRPr="00390B75" w:rsidRDefault="00C15695" w:rsidP="00671B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  <w:vAlign w:val="center"/>
          </w:tcPr>
          <w:p w:rsidR="00C15695" w:rsidRPr="00390B75" w:rsidRDefault="00671B13" w:rsidP="00671B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276" w:type="dxa"/>
          </w:tcPr>
          <w:p w:rsidR="00C15695" w:rsidRPr="00390B75" w:rsidRDefault="00C15695" w:rsidP="00390B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C15695" w:rsidRPr="00390B75" w:rsidRDefault="00C15695" w:rsidP="00390B75">
            <w:pPr>
              <w:jc w:val="center"/>
              <w:rPr>
                <w:sz w:val="22"/>
                <w:szCs w:val="22"/>
              </w:rPr>
            </w:pPr>
          </w:p>
        </w:tc>
      </w:tr>
    </w:tbl>
    <w:p w:rsidR="0096719C" w:rsidRDefault="0096719C">
      <w:pPr>
        <w:rPr>
          <w:sz w:val="12"/>
          <w:szCs w:val="12"/>
        </w:rPr>
      </w:pPr>
    </w:p>
    <w:p w:rsidR="00EF221E" w:rsidRDefault="00EF221E" w:rsidP="00EF221E">
      <w:pPr>
        <w:rPr>
          <w:sz w:val="12"/>
          <w:szCs w:val="12"/>
        </w:rPr>
      </w:pPr>
      <w:r>
        <w:rPr>
          <w:sz w:val="12"/>
          <w:szCs w:val="12"/>
        </w:rPr>
        <w:t>*niepotrzebne skreślić</w:t>
      </w:r>
    </w:p>
    <w:p w:rsidR="005C16CA" w:rsidRDefault="005C16CA">
      <w:pPr>
        <w:rPr>
          <w:sz w:val="12"/>
          <w:szCs w:val="12"/>
        </w:rPr>
      </w:pPr>
    </w:p>
    <w:p w:rsidR="003C37E7" w:rsidRPr="005115F8" w:rsidRDefault="003C37E7">
      <w:pPr>
        <w:rPr>
          <w:color w:val="000000" w:themeColor="text1"/>
          <w:sz w:val="12"/>
          <w:szCs w:val="12"/>
        </w:rPr>
      </w:pP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0"/>
      </w:tblGrid>
      <w:tr w:rsidR="005115F8" w:rsidRPr="005115F8"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2A5" w:rsidRPr="005115F8" w:rsidRDefault="00D552A5" w:rsidP="002B5912">
            <w:pPr>
              <w:pStyle w:val="Tekstpodstawowy"/>
              <w:snapToGrid w:val="0"/>
              <w:spacing w:before="60" w:after="20"/>
              <w:rPr>
                <w:b/>
                <w:bCs/>
                <w:color w:val="000000" w:themeColor="text1"/>
                <w:sz w:val="22"/>
              </w:rPr>
            </w:pPr>
            <w:r w:rsidRPr="005115F8">
              <w:rPr>
                <w:b/>
                <w:bCs/>
                <w:color w:val="000000" w:themeColor="text1"/>
                <w:sz w:val="22"/>
              </w:rPr>
              <w:t>WYMAGANIA WST</w:t>
            </w:r>
            <w:r w:rsidR="003F183E" w:rsidRPr="005115F8">
              <w:rPr>
                <w:b/>
                <w:bCs/>
                <w:color w:val="000000" w:themeColor="text1"/>
                <w:sz w:val="22"/>
              </w:rPr>
              <w:t>Ę</w:t>
            </w:r>
            <w:r w:rsidRPr="005115F8">
              <w:rPr>
                <w:b/>
                <w:bCs/>
                <w:color w:val="000000" w:themeColor="text1"/>
                <w:sz w:val="22"/>
              </w:rPr>
              <w:t>PNE W ZAKRESIE WIEDZY, UMIEJĘTNOŚCI I INNYCH KOMPETENCJI</w:t>
            </w:r>
          </w:p>
          <w:p w:rsidR="003F183E" w:rsidRPr="005115F8" w:rsidRDefault="00C15695" w:rsidP="00C15695">
            <w:pPr>
              <w:rPr>
                <w:color w:val="000000" w:themeColor="text1"/>
              </w:rPr>
            </w:pPr>
            <w:r w:rsidRPr="005115F8">
              <w:rPr>
                <w:color w:val="000000" w:themeColor="text1"/>
              </w:rPr>
              <w:t xml:space="preserve">Podstawowa wiedza </w:t>
            </w:r>
            <w:r w:rsidRPr="005115F8">
              <w:rPr>
                <w:noProof/>
                <w:snapToGrid w:val="0"/>
                <w:color w:val="000000" w:themeColor="text1"/>
              </w:rPr>
              <w:t xml:space="preserve">z zakresu </w:t>
            </w:r>
            <w:r w:rsidRPr="005115F8">
              <w:rPr>
                <w:color w:val="000000" w:themeColor="text1"/>
              </w:rPr>
              <w:t xml:space="preserve">finansów </w:t>
            </w:r>
            <w:r w:rsidRPr="005115F8">
              <w:rPr>
                <w:bCs/>
                <w:iCs/>
                <w:noProof/>
                <w:snapToGrid w:val="0"/>
                <w:color w:val="000000" w:themeColor="text1"/>
              </w:rPr>
              <w:t xml:space="preserve">przedsiębiorstw oraz zarządzania organizacjami </w:t>
            </w:r>
            <w:r w:rsidRPr="005115F8">
              <w:rPr>
                <w:rStyle w:val="Styl12ptCzarny"/>
                <w:bCs/>
                <w:iCs/>
                <w:noProof/>
                <w:snapToGrid w:val="0"/>
                <w:color w:val="000000" w:themeColor="text1"/>
              </w:rPr>
              <w:t>gospodarczymi</w:t>
            </w:r>
          </w:p>
          <w:p w:rsidR="009A3831" w:rsidRPr="005115F8" w:rsidRDefault="00C15695" w:rsidP="005C16CA">
            <w:pPr>
              <w:rPr>
                <w:color w:val="000000" w:themeColor="text1"/>
              </w:rPr>
            </w:pPr>
            <w:r w:rsidRPr="005115F8">
              <w:rPr>
                <w:color w:val="000000" w:themeColor="text1"/>
              </w:rPr>
              <w:t xml:space="preserve">Umiejętność obsługi pakietu MS Office </w:t>
            </w:r>
          </w:p>
          <w:p w:rsidR="005C16CA" w:rsidRPr="005115F8" w:rsidRDefault="005C16CA" w:rsidP="005C16CA">
            <w:pPr>
              <w:rPr>
                <w:color w:val="000000" w:themeColor="text1"/>
              </w:rPr>
            </w:pPr>
          </w:p>
        </w:tc>
      </w:tr>
      <w:tr w:rsidR="005115F8" w:rsidRPr="005115F8"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5695" w:rsidRPr="005115F8" w:rsidRDefault="00C15695" w:rsidP="002B5912">
            <w:pPr>
              <w:pStyle w:val="Tekstpodstawowy"/>
              <w:snapToGrid w:val="0"/>
              <w:spacing w:before="60" w:after="20"/>
              <w:rPr>
                <w:b/>
                <w:bCs/>
                <w:color w:val="000000" w:themeColor="text1"/>
                <w:sz w:val="22"/>
              </w:rPr>
            </w:pPr>
          </w:p>
        </w:tc>
      </w:tr>
    </w:tbl>
    <w:p w:rsidR="003C37E7" w:rsidRPr="005115F8" w:rsidRDefault="003C37E7">
      <w:pPr>
        <w:rPr>
          <w:color w:val="000000" w:themeColor="text1"/>
          <w:sz w:val="12"/>
          <w:szCs w:val="12"/>
        </w:rPr>
      </w:pPr>
    </w:p>
    <w:p w:rsidR="009E23F5" w:rsidRPr="005115F8" w:rsidRDefault="005C16CA">
      <w:pPr>
        <w:rPr>
          <w:color w:val="000000" w:themeColor="text1"/>
          <w:sz w:val="12"/>
          <w:szCs w:val="12"/>
        </w:rPr>
      </w:pPr>
      <w:r w:rsidRPr="005115F8">
        <w:rPr>
          <w:color w:val="000000" w:themeColor="text1"/>
          <w:sz w:val="12"/>
          <w:szCs w:val="12"/>
        </w:rPr>
        <w:t>\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9E23F5" w:rsidRPr="005115F8" w:rsidTr="001A43C0">
        <w:tc>
          <w:tcPr>
            <w:tcW w:w="9210" w:type="dxa"/>
          </w:tcPr>
          <w:p w:rsidR="009E23F5" w:rsidRPr="005115F8" w:rsidRDefault="009E23F5" w:rsidP="001A43C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115F8">
              <w:rPr>
                <w:b/>
                <w:color w:val="000000" w:themeColor="text1"/>
                <w:sz w:val="22"/>
                <w:szCs w:val="22"/>
              </w:rPr>
              <w:t>CELE PRZEDMIOTU</w:t>
            </w:r>
          </w:p>
          <w:p w:rsidR="00C15695" w:rsidRPr="005115F8" w:rsidRDefault="00C15695" w:rsidP="00C15695">
            <w:pPr>
              <w:ind w:left="360"/>
              <w:rPr>
                <w:color w:val="000000" w:themeColor="text1"/>
              </w:rPr>
            </w:pPr>
            <w:r w:rsidRPr="005115F8">
              <w:rPr>
                <w:color w:val="000000" w:themeColor="text1"/>
              </w:rPr>
              <w:t xml:space="preserve">Celem zajęć jest pozyskanie </w:t>
            </w:r>
            <w:r w:rsidRPr="005115F8">
              <w:rPr>
                <w:bCs/>
                <w:iCs/>
                <w:noProof/>
                <w:snapToGrid w:val="0"/>
                <w:color w:val="000000" w:themeColor="text1"/>
                <w:spacing w:val="-4"/>
              </w:rPr>
              <w:t xml:space="preserve">podstawowej </w:t>
            </w:r>
            <w:r w:rsidRPr="005115F8">
              <w:rPr>
                <w:color w:val="000000" w:themeColor="text1"/>
              </w:rPr>
              <w:t xml:space="preserve">  wiedzy z zakresu </w:t>
            </w:r>
            <w:r w:rsidRPr="005115F8">
              <w:rPr>
                <w:noProof/>
                <w:snapToGrid w:val="0"/>
                <w:color w:val="000000" w:themeColor="text1"/>
              </w:rPr>
              <w:t xml:space="preserve">analizy finansowej </w:t>
            </w:r>
            <w:r w:rsidRPr="005115F8">
              <w:rPr>
                <w:color w:val="000000" w:themeColor="text1"/>
              </w:rPr>
              <w:t xml:space="preserve"> Oczekuje się że student posiądzie następujące umiejętności:</w:t>
            </w:r>
          </w:p>
          <w:p w:rsidR="00C15695" w:rsidRPr="005115F8" w:rsidRDefault="00C15695" w:rsidP="00C15695">
            <w:pPr>
              <w:ind w:left="360"/>
              <w:rPr>
                <w:noProof/>
                <w:snapToGrid w:val="0"/>
                <w:color w:val="000000" w:themeColor="text1"/>
              </w:rPr>
            </w:pPr>
            <w:r w:rsidRPr="005115F8">
              <w:rPr>
                <w:color w:val="000000" w:themeColor="text1"/>
              </w:rPr>
              <w:t xml:space="preserve">samodzielnego przeprowadzenia </w:t>
            </w:r>
            <w:r w:rsidRPr="005115F8">
              <w:rPr>
                <w:noProof/>
                <w:snapToGrid w:val="0"/>
                <w:color w:val="000000" w:themeColor="text1"/>
              </w:rPr>
              <w:t xml:space="preserve">analizy finansowej na podstawie standardowej sprawozdawczości finansowej, </w:t>
            </w:r>
          </w:p>
          <w:p w:rsidR="00C15695" w:rsidRPr="005115F8" w:rsidRDefault="00C15695" w:rsidP="00C15695">
            <w:pPr>
              <w:ind w:left="360"/>
              <w:rPr>
                <w:color w:val="000000" w:themeColor="text1"/>
              </w:rPr>
            </w:pPr>
            <w:r w:rsidRPr="005115F8">
              <w:rPr>
                <w:noProof/>
                <w:snapToGrid w:val="0"/>
                <w:color w:val="000000" w:themeColor="text1"/>
              </w:rPr>
              <w:t>wykorzystanie pakietu MS Office jako narzędzia wspomagającego proces analizy finansowej</w:t>
            </w:r>
            <w:r w:rsidR="00340648" w:rsidRPr="005115F8">
              <w:rPr>
                <w:noProof/>
                <w:snapToGrid w:val="0"/>
                <w:color w:val="000000" w:themeColor="text1"/>
              </w:rPr>
              <w:t>.</w:t>
            </w:r>
            <w:r w:rsidRPr="005115F8">
              <w:rPr>
                <w:noProof/>
                <w:snapToGrid w:val="0"/>
                <w:color w:val="000000" w:themeColor="text1"/>
              </w:rPr>
              <w:t xml:space="preserve"> </w:t>
            </w:r>
          </w:p>
          <w:p w:rsidR="009E23F5" w:rsidRPr="005115F8" w:rsidRDefault="009E23F5" w:rsidP="00161417">
            <w:pPr>
              <w:rPr>
                <w:color w:val="000000" w:themeColor="text1"/>
                <w:sz w:val="22"/>
                <w:szCs w:val="22"/>
              </w:rPr>
            </w:pPr>
          </w:p>
          <w:p w:rsidR="009E23F5" w:rsidRPr="005115F8" w:rsidRDefault="009E23F5" w:rsidP="00C15695">
            <w:pPr>
              <w:rPr>
                <w:color w:val="000000" w:themeColor="text1"/>
                <w:sz w:val="12"/>
                <w:szCs w:val="12"/>
              </w:rPr>
            </w:pPr>
          </w:p>
        </w:tc>
      </w:tr>
    </w:tbl>
    <w:p w:rsidR="009E23F5" w:rsidRPr="005115F8" w:rsidRDefault="009E23F5">
      <w:pPr>
        <w:rPr>
          <w:color w:val="000000" w:themeColor="text1"/>
          <w:sz w:val="12"/>
          <w:szCs w:val="12"/>
        </w:rPr>
      </w:pPr>
    </w:p>
    <w:p w:rsidR="005C16CA" w:rsidRPr="005115F8" w:rsidRDefault="005C16CA">
      <w:pPr>
        <w:rPr>
          <w:color w:val="000000" w:themeColor="text1"/>
          <w:sz w:val="12"/>
          <w:szCs w:val="12"/>
        </w:rPr>
      </w:pPr>
    </w:p>
    <w:p w:rsidR="005C16CA" w:rsidRPr="005115F8" w:rsidRDefault="005C16CA">
      <w:pPr>
        <w:rPr>
          <w:color w:val="000000" w:themeColor="text1"/>
          <w:sz w:val="12"/>
          <w:szCs w:val="12"/>
        </w:rPr>
      </w:pP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0"/>
      </w:tblGrid>
      <w:tr w:rsidR="005115F8" w:rsidRPr="005115F8" w:rsidTr="00C44F4D">
        <w:trPr>
          <w:trHeight w:val="3417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2A5" w:rsidRPr="005115F8" w:rsidRDefault="00C1459D" w:rsidP="003C37E7">
            <w:pPr>
              <w:pStyle w:val="Nagwek4"/>
              <w:keepNext w:val="0"/>
              <w:snapToGrid w:val="0"/>
              <w:spacing w:before="60" w:after="20"/>
              <w:ind w:left="862" w:hanging="862"/>
              <w:rPr>
                <w:color w:val="000000" w:themeColor="text1"/>
              </w:rPr>
            </w:pPr>
            <w:r w:rsidRPr="005115F8">
              <w:rPr>
                <w:color w:val="000000" w:themeColor="text1"/>
              </w:rPr>
              <w:t xml:space="preserve">PRZEDMIOTOWE </w:t>
            </w:r>
            <w:r w:rsidR="00D552A5" w:rsidRPr="005115F8">
              <w:rPr>
                <w:color w:val="000000" w:themeColor="text1"/>
              </w:rPr>
              <w:t>EFEKTY KSZTAŁCENIA</w:t>
            </w:r>
            <w:r w:rsidR="00252DBF" w:rsidRPr="005115F8">
              <w:rPr>
                <w:color w:val="000000" w:themeColor="text1"/>
              </w:rPr>
              <w:t xml:space="preserve"> </w:t>
            </w:r>
          </w:p>
          <w:p w:rsidR="005115F8" w:rsidRDefault="005115F8" w:rsidP="00340648">
            <w:pPr>
              <w:tabs>
                <w:tab w:val="left" w:pos="719"/>
              </w:tabs>
              <w:ind w:left="719" w:hanging="719"/>
              <w:rPr>
                <w:color w:val="000000" w:themeColor="text1"/>
                <w:sz w:val="22"/>
                <w:szCs w:val="22"/>
              </w:rPr>
            </w:pPr>
          </w:p>
          <w:p w:rsidR="00340648" w:rsidRPr="005115F8" w:rsidRDefault="00340648" w:rsidP="00340648">
            <w:pPr>
              <w:tabs>
                <w:tab w:val="left" w:pos="719"/>
              </w:tabs>
              <w:ind w:left="719" w:hanging="719"/>
              <w:rPr>
                <w:b/>
                <w:color w:val="000000" w:themeColor="text1"/>
                <w:sz w:val="22"/>
                <w:szCs w:val="22"/>
              </w:rPr>
            </w:pPr>
            <w:r w:rsidRPr="005115F8">
              <w:rPr>
                <w:b/>
                <w:color w:val="000000" w:themeColor="text1"/>
                <w:sz w:val="22"/>
                <w:szCs w:val="22"/>
              </w:rPr>
              <w:t>Z zakresu wiedzy:</w:t>
            </w:r>
          </w:p>
          <w:p w:rsidR="00340648" w:rsidRPr="005115F8" w:rsidRDefault="00340648" w:rsidP="00340648">
            <w:pPr>
              <w:tabs>
                <w:tab w:val="left" w:pos="719"/>
              </w:tabs>
              <w:ind w:left="719" w:hanging="719"/>
              <w:rPr>
                <w:color w:val="000000" w:themeColor="text1"/>
                <w:sz w:val="22"/>
                <w:szCs w:val="22"/>
              </w:rPr>
            </w:pPr>
            <w:r w:rsidRPr="005115F8">
              <w:rPr>
                <w:color w:val="000000" w:themeColor="text1"/>
                <w:sz w:val="22"/>
                <w:szCs w:val="22"/>
              </w:rPr>
              <w:t xml:space="preserve">PEK_W01 Potrafi rozróżniać główne podejścia do </w:t>
            </w:r>
            <w:r w:rsidRPr="005115F8">
              <w:rPr>
                <w:bCs/>
                <w:iCs/>
                <w:noProof/>
                <w:snapToGrid w:val="0"/>
                <w:color w:val="000000" w:themeColor="text1"/>
                <w:spacing w:val="-4"/>
                <w:sz w:val="22"/>
              </w:rPr>
              <w:t>analizy finansowej</w:t>
            </w:r>
          </w:p>
          <w:p w:rsidR="00340648" w:rsidRPr="005115F8" w:rsidRDefault="00340648" w:rsidP="00340648">
            <w:pPr>
              <w:tabs>
                <w:tab w:val="left" w:pos="719"/>
              </w:tabs>
              <w:ind w:left="719" w:hanging="719"/>
              <w:rPr>
                <w:color w:val="000000" w:themeColor="text1"/>
                <w:sz w:val="22"/>
                <w:szCs w:val="22"/>
              </w:rPr>
            </w:pPr>
            <w:r w:rsidRPr="005115F8">
              <w:rPr>
                <w:color w:val="000000" w:themeColor="text1"/>
                <w:sz w:val="22"/>
                <w:szCs w:val="22"/>
              </w:rPr>
              <w:t xml:space="preserve">PEK_W02. Potrafi określić zakres wiedzy niezbędny do prawidłowego </w:t>
            </w:r>
            <w:r w:rsidRPr="005115F8">
              <w:rPr>
                <w:bCs/>
                <w:iCs/>
                <w:noProof/>
                <w:snapToGrid w:val="0"/>
                <w:color w:val="000000" w:themeColor="text1"/>
                <w:spacing w:val="-4"/>
                <w:sz w:val="22"/>
              </w:rPr>
              <w:t xml:space="preserve">przeprowadzenia analizy finansowej </w:t>
            </w:r>
          </w:p>
          <w:p w:rsidR="007F5433" w:rsidRPr="005115F8" w:rsidRDefault="007F5433" w:rsidP="00340648">
            <w:pPr>
              <w:tabs>
                <w:tab w:val="left" w:pos="719"/>
              </w:tabs>
              <w:ind w:left="719" w:hanging="719"/>
              <w:rPr>
                <w:color w:val="000000" w:themeColor="text1"/>
                <w:sz w:val="22"/>
                <w:szCs w:val="22"/>
              </w:rPr>
            </w:pPr>
          </w:p>
          <w:p w:rsidR="00340648" w:rsidRPr="005115F8" w:rsidRDefault="00340648" w:rsidP="00340648">
            <w:pPr>
              <w:tabs>
                <w:tab w:val="left" w:pos="719"/>
              </w:tabs>
              <w:ind w:left="719" w:hanging="719"/>
              <w:rPr>
                <w:b/>
                <w:color w:val="000000" w:themeColor="text1"/>
                <w:sz w:val="22"/>
                <w:szCs w:val="22"/>
              </w:rPr>
            </w:pPr>
            <w:r w:rsidRPr="005115F8">
              <w:rPr>
                <w:b/>
                <w:color w:val="000000" w:themeColor="text1"/>
                <w:sz w:val="22"/>
                <w:szCs w:val="22"/>
              </w:rPr>
              <w:t>Z zakresu umiejętności:</w:t>
            </w:r>
          </w:p>
          <w:p w:rsidR="00340648" w:rsidRPr="005115F8" w:rsidRDefault="00340648" w:rsidP="00340648">
            <w:pPr>
              <w:tabs>
                <w:tab w:val="left" w:pos="719"/>
              </w:tabs>
              <w:ind w:left="719" w:hanging="719"/>
              <w:rPr>
                <w:color w:val="000000" w:themeColor="text1"/>
                <w:sz w:val="22"/>
                <w:szCs w:val="22"/>
              </w:rPr>
            </w:pPr>
            <w:r w:rsidRPr="005115F8">
              <w:rPr>
                <w:color w:val="000000" w:themeColor="text1"/>
                <w:sz w:val="22"/>
                <w:szCs w:val="22"/>
              </w:rPr>
              <w:t>PEK_U01 Umie wykonać analizę finansową</w:t>
            </w:r>
            <w:r w:rsidR="007F5433" w:rsidRPr="005115F8">
              <w:rPr>
                <w:iCs/>
                <w:noProof/>
                <w:snapToGrid w:val="0"/>
                <w:color w:val="000000" w:themeColor="text1"/>
              </w:rPr>
              <w:t>. Po ukończeniu kursu student powinien umieć analizować podstawowe sprawozdania finansowe, wyprowadzać wnioski analityczne, znać podstawowe narzędzia użyteczne w analizie finansowej</w:t>
            </w:r>
          </w:p>
          <w:p w:rsidR="00340648" w:rsidRPr="005115F8" w:rsidRDefault="00340648" w:rsidP="00340648">
            <w:pPr>
              <w:tabs>
                <w:tab w:val="left" w:pos="719"/>
              </w:tabs>
              <w:ind w:left="719" w:hanging="719"/>
              <w:rPr>
                <w:color w:val="000000" w:themeColor="text1"/>
                <w:sz w:val="22"/>
                <w:szCs w:val="22"/>
              </w:rPr>
            </w:pPr>
            <w:r w:rsidRPr="005115F8">
              <w:rPr>
                <w:color w:val="000000" w:themeColor="text1"/>
                <w:sz w:val="22"/>
                <w:szCs w:val="22"/>
              </w:rPr>
              <w:t xml:space="preserve">PEK_U02 Umie </w:t>
            </w:r>
            <w:r w:rsidRPr="005115F8">
              <w:rPr>
                <w:bCs/>
                <w:iCs/>
                <w:noProof/>
                <w:snapToGrid w:val="0"/>
                <w:color w:val="000000" w:themeColor="text1"/>
                <w:spacing w:val="-4"/>
              </w:rPr>
              <w:t>wykorzystać sprawozdawczość finansową jako źródło wiedzy</w:t>
            </w:r>
          </w:p>
          <w:p w:rsidR="007F5433" w:rsidRPr="005115F8" w:rsidRDefault="007F5433" w:rsidP="00340648">
            <w:pPr>
              <w:tabs>
                <w:tab w:val="left" w:pos="719"/>
              </w:tabs>
              <w:ind w:left="719" w:hanging="719"/>
              <w:rPr>
                <w:color w:val="000000" w:themeColor="text1"/>
                <w:sz w:val="22"/>
                <w:szCs w:val="22"/>
              </w:rPr>
            </w:pPr>
          </w:p>
          <w:p w:rsidR="00340648" w:rsidRPr="005115F8" w:rsidRDefault="00340648" w:rsidP="00340648">
            <w:pPr>
              <w:tabs>
                <w:tab w:val="left" w:pos="719"/>
              </w:tabs>
              <w:ind w:left="719" w:hanging="719"/>
              <w:rPr>
                <w:b/>
                <w:color w:val="000000" w:themeColor="text1"/>
                <w:sz w:val="22"/>
                <w:szCs w:val="22"/>
              </w:rPr>
            </w:pPr>
            <w:r w:rsidRPr="005115F8">
              <w:rPr>
                <w:b/>
                <w:color w:val="000000" w:themeColor="text1"/>
                <w:sz w:val="22"/>
                <w:szCs w:val="22"/>
              </w:rPr>
              <w:t>Z zakresu kompetencji społecznych:</w:t>
            </w:r>
          </w:p>
          <w:p w:rsidR="00340648" w:rsidRPr="005115F8" w:rsidRDefault="00340648" w:rsidP="00340648">
            <w:pPr>
              <w:tabs>
                <w:tab w:val="left" w:pos="719"/>
              </w:tabs>
              <w:ind w:left="719" w:hanging="719"/>
              <w:rPr>
                <w:color w:val="000000" w:themeColor="text1"/>
                <w:sz w:val="22"/>
                <w:szCs w:val="22"/>
              </w:rPr>
            </w:pPr>
            <w:r w:rsidRPr="005115F8">
              <w:rPr>
                <w:color w:val="000000" w:themeColor="text1"/>
                <w:sz w:val="22"/>
                <w:szCs w:val="22"/>
              </w:rPr>
              <w:t>PEK_K01 Ma świadomość złożoności systemów społeczno-gospodarczych i gotowość do wielostronnego oglądu skutków decyzji biznesowych i menedżerskich.</w:t>
            </w:r>
          </w:p>
          <w:p w:rsidR="00340648" w:rsidRPr="005115F8" w:rsidRDefault="00340648" w:rsidP="00340648">
            <w:pPr>
              <w:tabs>
                <w:tab w:val="left" w:pos="719"/>
              </w:tabs>
              <w:ind w:left="719" w:hanging="719"/>
              <w:rPr>
                <w:color w:val="000000" w:themeColor="text1"/>
                <w:sz w:val="22"/>
                <w:szCs w:val="22"/>
              </w:rPr>
            </w:pPr>
            <w:r w:rsidRPr="005115F8">
              <w:rPr>
                <w:color w:val="000000" w:themeColor="text1"/>
                <w:sz w:val="22"/>
                <w:szCs w:val="22"/>
              </w:rPr>
              <w:t>PEK_K02 Jest zorientowany na samodzielne i  krytyczne poszukiwanie i dobór metod, technik i narzędzi wspomagających zarządzanie wiedzą organizacyjną.</w:t>
            </w:r>
          </w:p>
          <w:p w:rsidR="00340648" w:rsidRPr="005115F8" w:rsidRDefault="00340648" w:rsidP="00340648">
            <w:pPr>
              <w:tabs>
                <w:tab w:val="left" w:pos="719"/>
              </w:tabs>
              <w:ind w:left="719" w:hanging="719"/>
              <w:rPr>
                <w:color w:val="000000" w:themeColor="text1"/>
                <w:sz w:val="22"/>
                <w:szCs w:val="22"/>
              </w:rPr>
            </w:pPr>
            <w:r w:rsidRPr="005115F8">
              <w:rPr>
                <w:color w:val="000000" w:themeColor="text1"/>
                <w:sz w:val="22"/>
                <w:szCs w:val="22"/>
              </w:rPr>
              <w:t xml:space="preserve">PEK_K03 Wykazuje otwartość na modele myślowe innych osób i jest zdeterminowany do doskonalenia umiejętności myślenia systemowego. </w:t>
            </w:r>
          </w:p>
          <w:p w:rsidR="00874AAA" w:rsidRPr="005115F8" w:rsidRDefault="00874AAA" w:rsidP="00C44F4D">
            <w:pPr>
              <w:tabs>
                <w:tab w:val="left" w:pos="719"/>
              </w:tabs>
              <w:ind w:left="719" w:hanging="719"/>
              <w:rPr>
                <w:color w:val="000000" w:themeColor="text1"/>
              </w:rPr>
            </w:pPr>
          </w:p>
        </w:tc>
      </w:tr>
    </w:tbl>
    <w:p w:rsidR="00480AC6" w:rsidRPr="005115F8" w:rsidRDefault="00480AC6" w:rsidP="00C44F4D">
      <w:pPr>
        <w:rPr>
          <w:color w:val="000000" w:themeColor="text1"/>
          <w:sz w:val="20"/>
          <w:szCs w:val="20"/>
          <w:vertAlign w:val="superscript"/>
        </w:rPr>
      </w:pP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"/>
        <w:gridCol w:w="6988"/>
        <w:gridCol w:w="1477"/>
      </w:tblGrid>
      <w:tr w:rsidR="005115F8" w:rsidRPr="005115F8">
        <w:trPr>
          <w:trHeight w:val="336"/>
        </w:trPr>
        <w:tc>
          <w:tcPr>
            <w:tcW w:w="9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2A5" w:rsidRPr="005115F8" w:rsidRDefault="00D552A5" w:rsidP="002B5912">
            <w:pPr>
              <w:snapToGrid w:val="0"/>
              <w:spacing w:before="60" w:after="20"/>
              <w:jc w:val="center"/>
              <w:rPr>
                <w:b/>
                <w:bCs/>
                <w:color w:val="000000" w:themeColor="text1"/>
              </w:rPr>
            </w:pPr>
            <w:r w:rsidRPr="005115F8">
              <w:rPr>
                <w:b/>
                <w:bCs/>
                <w:color w:val="000000" w:themeColor="text1"/>
              </w:rPr>
              <w:t>TREŚCI PROGRAMOWE</w:t>
            </w:r>
          </w:p>
        </w:tc>
      </w:tr>
      <w:tr w:rsidR="005115F8" w:rsidRPr="005115F8">
        <w:trPr>
          <w:trHeight w:val="20"/>
        </w:trPr>
        <w:tc>
          <w:tcPr>
            <w:tcW w:w="7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A5" w:rsidRPr="005115F8" w:rsidRDefault="00D552A5" w:rsidP="002B5912">
            <w:pPr>
              <w:pStyle w:val="Nagwek3"/>
              <w:snapToGrid w:val="0"/>
              <w:spacing w:before="60" w:after="20"/>
              <w:rPr>
                <w:color w:val="000000" w:themeColor="text1"/>
              </w:rPr>
            </w:pPr>
            <w:r w:rsidRPr="005115F8">
              <w:rPr>
                <w:color w:val="000000" w:themeColor="text1"/>
              </w:rPr>
              <w:t>Forma zajęć</w:t>
            </w:r>
            <w:r w:rsidR="00F60A81" w:rsidRPr="005115F8">
              <w:rPr>
                <w:color w:val="000000" w:themeColor="text1"/>
              </w:rPr>
              <w:t xml:space="preserve"> </w:t>
            </w:r>
            <w:r w:rsidRPr="005115F8">
              <w:rPr>
                <w:color w:val="000000" w:themeColor="text1"/>
              </w:rPr>
              <w:t>-</w:t>
            </w:r>
            <w:r w:rsidR="00F60A81" w:rsidRPr="005115F8">
              <w:rPr>
                <w:color w:val="000000" w:themeColor="text1"/>
              </w:rPr>
              <w:t xml:space="preserve"> </w:t>
            </w:r>
            <w:r w:rsidR="00D81453" w:rsidRPr="005115F8">
              <w:rPr>
                <w:color w:val="000000" w:themeColor="text1"/>
              </w:rPr>
              <w:t>wykład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2A5" w:rsidRPr="005115F8" w:rsidRDefault="00D552A5" w:rsidP="00D81453">
            <w:pPr>
              <w:pStyle w:val="Nagwek5"/>
              <w:snapToGrid w:val="0"/>
              <w:spacing w:before="60" w:after="20"/>
              <w:jc w:val="center"/>
              <w:rPr>
                <w:color w:val="000000" w:themeColor="text1"/>
              </w:rPr>
            </w:pPr>
            <w:r w:rsidRPr="005115F8">
              <w:rPr>
                <w:color w:val="000000" w:themeColor="text1"/>
              </w:rPr>
              <w:t>Liczba godzin</w:t>
            </w:r>
            <w:r w:rsidR="00D81453" w:rsidRPr="005115F8">
              <w:rPr>
                <w:color w:val="000000" w:themeColor="text1"/>
              </w:rPr>
              <w:t xml:space="preserve"> </w:t>
            </w:r>
          </w:p>
        </w:tc>
      </w:tr>
      <w:tr w:rsidR="005115F8" w:rsidRPr="005115F8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0A3A" w:rsidRPr="005115F8" w:rsidRDefault="00600A3A" w:rsidP="00F60A81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  <w:r w:rsidRPr="005115F8">
              <w:rPr>
                <w:bCs/>
                <w:color w:val="000000" w:themeColor="text1"/>
              </w:rPr>
              <w:t>Wy1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A3A" w:rsidRPr="005115F8" w:rsidRDefault="00E544CB" w:rsidP="00600A3A">
            <w:pPr>
              <w:spacing w:before="120"/>
              <w:contextualSpacing/>
              <w:jc w:val="both"/>
              <w:rPr>
                <w:bCs/>
                <w:iCs/>
                <w:noProof/>
                <w:snapToGrid w:val="0"/>
                <w:color w:val="000000" w:themeColor="text1"/>
                <w:spacing w:val="-4"/>
              </w:rPr>
            </w:pPr>
            <w:r w:rsidRPr="005115F8">
              <w:rPr>
                <w:bCs/>
                <w:iCs/>
                <w:noProof/>
                <w:snapToGrid w:val="0"/>
                <w:color w:val="000000" w:themeColor="text1"/>
                <w:spacing w:val="-4"/>
              </w:rPr>
              <w:t xml:space="preserve">Omówienie celu i </w:t>
            </w:r>
            <w:r w:rsidRPr="005115F8">
              <w:rPr>
                <w:rStyle w:val="Styl12ptCzarny"/>
                <w:bCs/>
                <w:iCs/>
                <w:noProof/>
                <w:snapToGrid w:val="0"/>
                <w:color w:val="000000" w:themeColor="text1"/>
              </w:rPr>
              <w:t xml:space="preserve">struktury </w:t>
            </w:r>
            <w:r w:rsidRPr="005115F8">
              <w:rPr>
                <w:iCs/>
                <w:noProof/>
                <w:snapToGrid w:val="0"/>
                <w:color w:val="000000" w:themeColor="text1"/>
              </w:rPr>
              <w:t xml:space="preserve">wykładu. Określenie wymagań. Sprawy </w:t>
            </w:r>
            <w:r w:rsidRPr="005115F8">
              <w:rPr>
                <w:bCs/>
                <w:iCs/>
                <w:noProof/>
                <w:snapToGrid w:val="0"/>
                <w:color w:val="000000" w:themeColor="text1"/>
                <w:spacing w:val="-4"/>
              </w:rPr>
              <w:t>organizacyjne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0A3A" w:rsidRPr="005115F8" w:rsidRDefault="00F65D61" w:rsidP="00F60A81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5115F8" w:rsidRPr="005115F8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0A3A" w:rsidRPr="005115F8" w:rsidRDefault="00600A3A" w:rsidP="00F60A81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  <w:r w:rsidRPr="005115F8">
              <w:rPr>
                <w:bCs/>
                <w:color w:val="000000" w:themeColor="text1"/>
              </w:rPr>
              <w:t>Wy2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A3A" w:rsidRPr="005115F8" w:rsidRDefault="00600A3A" w:rsidP="00600A3A">
            <w:pPr>
              <w:spacing w:before="120"/>
              <w:contextualSpacing/>
              <w:jc w:val="both"/>
              <w:rPr>
                <w:bCs/>
                <w:iCs/>
                <w:noProof/>
                <w:snapToGrid w:val="0"/>
                <w:color w:val="000000" w:themeColor="text1"/>
                <w:spacing w:val="-4"/>
              </w:rPr>
            </w:pPr>
            <w:r w:rsidRPr="005115F8">
              <w:rPr>
                <w:color w:val="000000" w:themeColor="text1"/>
              </w:rPr>
              <w:t xml:space="preserve">Sprawozdawczość </w:t>
            </w:r>
            <w:r w:rsidRPr="005115F8">
              <w:rPr>
                <w:bCs/>
                <w:iCs/>
                <w:noProof/>
                <w:snapToGrid w:val="0"/>
                <w:color w:val="000000" w:themeColor="text1"/>
                <w:spacing w:val="-4"/>
              </w:rPr>
              <w:t xml:space="preserve">finansowa  </w:t>
            </w:r>
            <w:r w:rsidRPr="005115F8">
              <w:rPr>
                <w:color w:val="000000" w:themeColor="text1"/>
              </w:rPr>
              <w:t xml:space="preserve">jako źródło </w:t>
            </w:r>
            <w:r w:rsidRPr="005115F8">
              <w:rPr>
                <w:noProof/>
                <w:snapToGrid w:val="0"/>
                <w:color w:val="000000" w:themeColor="text1"/>
              </w:rPr>
              <w:t xml:space="preserve">informacji </w:t>
            </w:r>
            <w:r w:rsidRPr="005115F8">
              <w:rPr>
                <w:bCs/>
                <w:iCs/>
                <w:noProof/>
                <w:snapToGrid w:val="0"/>
                <w:color w:val="000000" w:themeColor="text1"/>
                <w:spacing w:val="-4"/>
              </w:rPr>
              <w:t xml:space="preserve">analitycznej.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0A3A" w:rsidRPr="005115F8" w:rsidRDefault="00F65D61" w:rsidP="00F60A81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5115F8" w:rsidRPr="005115F8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0A3A" w:rsidRPr="005115F8" w:rsidRDefault="00600A3A" w:rsidP="00F60A81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  <w:r w:rsidRPr="005115F8">
              <w:rPr>
                <w:bCs/>
                <w:color w:val="000000" w:themeColor="text1"/>
              </w:rPr>
              <w:t>Wy3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A3A" w:rsidRPr="005115F8" w:rsidRDefault="00600A3A" w:rsidP="00600A3A">
            <w:pPr>
              <w:spacing w:before="120"/>
              <w:contextualSpacing/>
              <w:jc w:val="both"/>
              <w:rPr>
                <w:color w:val="000000" w:themeColor="text1"/>
              </w:rPr>
            </w:pPr>
            <w:r w:rsidRPr="005115F8">
              <w:rPr>
                <w:color w:val="000000" w:themeColor="text1"/>
              </w:rPr>
              <w:t xml:space="preserve">Sprawozdawczość </w:t>
            </w:r>
            <w:r w:rsidRPr="005115F8">
              <w:rPr>
                <w:bCs/>
                <w:iCs/>
                <w:noProof/>
                <w:snapToGrid w:val="0"/>
                <w:color w:val="000000" w:themeColor="text1"/>
                <w:spacing w:val="-4"/>
              </w:rPr>
              <w:t>finansowa  według Międzynarodowych Standardów Rachunkowości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0A3A" w:rsidRPr="005115F8" w:rsidRDefault="00F65D61" w:rsidP="00882263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5115F8" w:rsidRPr="005115F8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0A3A" w:rsidRPr="005115F8" w:rsidRDefault="00600A3A" w:rsidP="00F60A81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  <w:r w:rsidRPr="005115F8">
              <w:rPr>
                <w:bCs/>
                <w:color w:val="000000" w:themeColor="text1"/>
              </w:rPr>
              <w:t>Wy4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A3A" w:rsidRPr="005115F8" w:rsidRDefault="00600A3A" w:rsidP="00600A3A">
            <w:pPr>
              <w:spacing w:before="120"/>
              <w:contextualSpacing/>
              <w:jc w:val="both"/>
              <w:rPr>
                <w:color w:val="000000" w:themeColor="text1"/>
              </w:rPr>
            </w:pPr>
            <w:r w:rsidRPr="005115F8">
              <w:rPr>
                <w:bCs/>
                <w:iCs/>
                <w:noProof/>
                <w:snapToGrid w:val="0"/>
                <w:color w:val="000000" w:themeColor="text1"/>
                <w:spacing w:val="-4"/>
              </w:rPr>
              <w:t xml:space="preserve">Cele, zadania i metody analizie finansowej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0A3A" w:rsidRPr="005115F8" w:rsidRDefault="00F65D61" w:rsidP="00882263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5115F8" w:rsidRPr="005115F8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0A3A" w:rsidRPr="005115F8" w:rsidRDefault="00600A3A" w:rsidP="00F60A81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  <w:r w:rsidRPr="005115F8">
              <w:rPr>
                <w:bCs/>
                <w:color w:val="000000" w:themeColor="text1"/>
              </w:rPr>
              <w:t>Wy5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A3A" w:rsidRPr="005115F8" w:rsidRDefault="00600A3A" w:rsidP="00600A3A">
            <w:pPr>
              <w:spacing w:before="120"/>
              <w:contextualSpacing/>
              <w:jc w:val="both"/>
              <w:rPr>
                <w:color w:val="000000" w:themeColor="text1"/>
              </w:rPr>
            </w:pPr>
            <w:r w:rsidRPr="005115F8">
              <w:rPr>
                <w:bCs/>
                <w:iCs/>
                <w:noProof/>
                <w:snapToGrid w:val="0"/>
                <w:color w:val="000000" w:themeColor="text1"/>
                <w:spacing w:val="-4"/>
              </w:rPr>
              <w:t xml:space="preserve">Postępowanie analityczne w badaniu </w:t>
            </w:r>
            <w:r w:rsidRPr="005115F8">
              <w:rPr>
                <w:rStyle w:val="Styl12ptCzarny"/>
                <w:bCs/>
                <w:iCs/>
                <w:noProof/>
                <w:snapToGrid w:val="0"/>
                <w:color w:val="000000" w:themeColor="text1"/>
                <w:lang w:val="de-DE"/>
              </w:rPr>
              <w:t xml:space="preserve">sprawozdań </w:t>
            </w:r>
            <w:r w:rsidRPr="005115F8">
              <w:rPr>
                <w:noProof/>
                <w:snapToGrid w:val="0"/>
                <w:color w:val="000000" w:themeColor="text1"/>
              </w:rPr>
              <w:t>finansowych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0A3A" w:rsidRPr="005115F8" w:rsidRDefault="00F65D61" w:rsidP="00882263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5115F8" w:rsidRPr="005115F8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0A3A" w:rsidRPr="005115F8" w:rsidRDefault="00600A3A" w:rsidP="00600A3A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  <w:r w:rsidRPr="005115F8">
              <w:rPr>
                <w:bCs/>
                <w:color w:val="000000" w:themeColor="text1"/>
              </w:rPr>
              <w:t>Wy 6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A3A" w:rsidRPr="005115F8" w:rsidRDefault="00600A3A" w:rsidP="00600A3A">
            <w:pPr>
              <w:spacing w:before="120"/>
              <w:contextualSpacing/>
              <w:jc w:val="both"/>
              <w:rPr>
                <w:color w:val="000000" w:themeColor="text1"/>
              </w:rPr>
            </w:pPr>
            <w:r w:rsidRPr="005115F8">
              <w:rPr>
                <w:bCs/>
                <w:iCs/>
                <w:noProof/>
                <w:snapToGrid w:val="0"/>
                <w:color w:val="000000" w:themeColor="text1"/>
                <w:spacing w:val="-4"/>
              </w:rPr>
              <w:t>Badanie płynności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0A3A" w:rsidRPr="005115F8" w:rsidRDefault="00F65D61" w:rsidP="00882263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5115F8" w:rsidRPr="005115F8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0A3A" w:rsidRPr="005115F8" w:rsidRDefault="00600A3A" w:rsidP="00600A3A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  <w:r w:rsidRPr="005115F8">
              <w:rPr>
                <w:bCs/>
                <w:color w:val="000000" w:themeColor="text1"/>
              </w:rPr>
              <w:t>Wy7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A3A" w:rsidRPr="005115F8" w:rsidRDefault="00600A3A" w:rsidP="00600A3A">
            <w:pPr>
              <w:spacing w:before="120"/>
              <w:contextualSpacing/>
              <w:jc w:val="both"/>
              <w:rPr>
                <w:color w:val="000000" w:themeColor="text1"/>
              </w:rPr>
            </w:pPr>
            <w:r w:rsidRPr="005115F8">
              <w:rPr>
                <w:bCs/>
                <w:iCs/>
                <w:noProof/>
                <w:snapToGrid w:val="0"/>
                <w:color w:val="000000" w:themeColor="text1"/>
                <w:spacing w:val="-4"/>
              </w:rPr>
              <w:t>Analiza  rentowności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0A3A" w:rsidRPr="005115F8" w:rsidRDefault="00F65D61" w:rsidP="00882263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5115F8" w:rsidRPr="005115F8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0A3A" w:rsidRPr="005115F8" w:rsidRDefault="00600A3A" w:rsidP="00600A3A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  <w:r w:rsidRPr="005115F8">
              <w:rPr>
                <w:bCs/>
                <w:color w:val="000000" w:themeColor="text1"/>
              </w:rPr>
              <w:t>Wy8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A3A" w:rsidRPr="005115F8" w:rsidRDefault="00600A3A" w:rsidP="00600A3A">
            <w:pPr>
              <w:spacing w:before="120"/>
              <w:contextualSpacing/>
              <w:jc w:val="both"/>
              <w:rPr>
                <w:color w:val="000000" w:themeColor="text1"/>
              </w:rPr>
            </w:pPr>
            <w:r w:rsidRPr="005115F8">
              <w:rPr>
                <w:bCs/>
                <w:iCs/>
                <w:noProof/>
                <w:snapToGrid w:val="0"/>
                <w:color w:val="000000" w:themeColor="text1"/>
                <w:spacing w:val="-4"/>
              </w:rPr>
              <w:t>Ocena sytuacji majątkowo-kapitałowej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0A3A" w:rsidRPr="005115F8" w:rsidRDefault="00F65D61" w:rsidP="00882263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5115F8" w:rsidRPr="005115F8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0A3A" w:rsidRPr="005115F8" w:rsidRDefault="00600A3A" w:rsidP="00600A3A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  <w:r w:rsidRPr="005115F8">
              <w:rPr>
                <w:bCs/>
                <w:color w:val="000000" w:themeColor="text1"/>
              </w:rPr>
              <w:t>Wy9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A3A" w:rsidRPr="005115F8" w:rsidRDefault="00600A3A" w:rsidP="00600A3A">
            <w:pPr>
              <w:spacing w:before="120"/>
              <w:contextualSpacing/>
              <w:jc w:val="both"/>
              <w:rPr>
                <w:color w:val="000000" w:themeColor="text1"/>
              </w:rPr>
            </w:pPr>
            <w:r w:rsidRPr="005115F8">
              <w:rPr>
                <w:bCs/>
                <w:iCs/>
                <w:noProof/>
                <w:snapToGrid w:val="0"/>
                <w:color w:val="000000" w:themeColor="text1"/>
                <w:spacing w:val="-4"/>
              </w:rPr>
              <w:t>Podstawowe narzędzia informatyczne  wykorzystywane  w analizie finansowej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0A3A" w:rsidRPr="005115F8" w:rsidRDefault="00F65D61" w:rsidP="00882263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5115F8" w:rsidRPr="005115F8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0A3A" w:rsidRPr="005115F8" w:rsidRDefault="00600A3A" w:rsidP="00600A3A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  <w:r w:rsidRPr="005115F8">
              <w:rPr>
                <w:bCs/>
                <w:color w:val="000000" w:themeColor="text1"/>
              </w:rPr>
              <w:t>Wy10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A3A" w:rsidRPr="005115F8" w:rsidRDefault="00600A3A" w:rsidP="00600A3A">
            <w:pPr>
              <w:spacing w:before="120"/>
              <w:contextualSpacing/>
              <w:jc w:val="both"/>
              <w:rPr>
                <w:color w:val="000000" w:themeColor="text1"/>
              </w:rPr>
            </w:pPr>
            <w:r w:rsidRPr="005115F8">
              <w:rPr>
                <w:bCs/>
                <w:iCs/>
                <w:noProof/>
                <w:snapToGrid w:val="0"/>
                <w:color w:val="000000" w:themeColor="text1"/>
                <w:spacing w:val="-4"/>
              </w:rPr>
              <w:t>Arkusze kalkulacyjne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0A3A" w:rsidRPr="005115F8" w:rsidRDefault="00F65D61" w:rsidP="00882263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5115F8" w:rsidRPr="005115F8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0A3A" w:rsidRPr="005115F8" w:rsidRDefault="00600A3A" w:rsidP="00600A3A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  <w:r w:rsidRPr="005115F8">
              <w:rPr>
                <w:bCs/>
                <w:color w:val="000000" w:themeColor="text1"/>
              </w:rPr>
              <w:t>Wy11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A3A" w:rsidRPr="005115F8" w:rsidRDefault="00600A3A" w:rsidP="00600A3A">
            <w:pPr>
              <w:spacing w:before="120"/>
              <w:contextualSpacing/>
              <w:jc w:val="both"/>
              <w:rPr>
                <w:color w:val="000000" w:themeColor="text1"/>
              </w:rPr>
            </w:pPr>
            <w:r w:rsidRPr="005115F8">
              <w:rPr>
                <w:bCs/>
                <w:iCs/>
                <w:noProof/>
                <w:snapToGrid w:val="0"/>
                <w:color w:val="000000" w:themeColor="text1"/>
                <w:spacing w:val="-4"/>
              </w:rPr>
              <w:t>Systemy wspomagania decyzji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0A3A" w:rsidRPr="005115F8" w:rsidRDefault="00F65D61" w:rsidP="00882263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5115F8" w:rsidRPr="005115F8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0A3A" w:rsidRPr="005115F8" w:rsidRDefault="00600A3A" w:rsidP="00600A3A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  <w:r w:rsidRPr="005115F8">
              <w:rPr>
                <w:bCs/>
                <w:color w:val="000000" w:themeColor="text1"/>
              </w:rPr>
              <w:t>Wy12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A3A" w:rsidRPr="005115F8" w:rsidRDefault="00600A3A" w:rsidP="00600A3A">
            <w:pPr>
              <w:spacing w:before="120"/>
              <w:contextualSpacing/>
              <w:jc w:val="both"/>
              <w:rPr>
                <w:color w:val="000000" w:themeColor="text1"/>
              </w:rPr>
            </w:pPr>
            <w:r w:rsidRPr="005115F8">
              <w:rPr>
                <w:bCs/>
                <w:iCs/>
                <w:noProof/>
                <w:snapToGrid w:val="0"/>
                <w:color w:val="000000" w:themeColor="text1"/>
                <w:spacing w:val="-4"/>
              </w:rPr>
              <w:t>Systemy finansowo-księgowe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0A3A" w:rsidRPr="005115F8" w:rsidRDefault="00F65D61" w:rsidP="00882263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F65D61" w:rsidRPr="005115F8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5D61" w:rsidRPr="005115F8" w:rsidRDefault="00F65D61" w:rsidP="00600A3A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5D61" w:rsidRPr="005115F8" w:rsidRDefault="00F65D61" w:rsidP="00BD7307">
            <w:pPr>
              <w:spacing w:before="120"/>
              <w:contextualSpacing/>
              <w:jc w:val="both"/>
              <w:rPr>
                <w:bCs/>
                <w:iCs/>
                <w:noProof/>
                <w:snapToGrid w:val="0"/>
                <w:color w:val="000000" w:themeColor="text1"/>
                <w:spacing w:val="-4"/>
              </w:rPr>
            </w:pPr>
            <w:r>
              <w:rPr>
                <w:bCs/>
                <w:iCs/>
                <w:noProof/>
                <w:snapToGrid w:val="0"/>
                <w:color w:val="000000" w:themeColor="text1"/>
                <w:spacing w:val="-4"/>
              </w:rPr>
              <w:t>Suma godzin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5D61" w:rsidRDefault="00F65D61" w:rsidP="00BD7307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</w:tr>
    </w:tbl>
    <w:p w:rsidR="00937508" w:rsidRPr="005115F8" w:rsidRDefault="00937508">
      <w:pPr>
        <w:rPr>
          <w:color w:val="000000" w:themeColor="text1"/>
          <w:sz w:val="12"/>
          <w:szCs w:val="12"/>
        </w:rPr>
      </w:pPr>
    </w:p>
    <w:p w:rsidR="00252DBF" w:rsidRPr="005115F8" w:rsidRDefault="00252DBF">
      <w:pPr>
        <w:rPr>
          <w:color w:val="000000" w:themeColor="text1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6946"/>
        <w:gridCol w:w="1447"/>
      </w:tblGrid>
      <w:tr w:rsidR="005115F8" w:rsidRPr="005115F8" w:rsidTr="00390B75">
        <w:tc>
          <w:tcPr>
            <w:tcW w:w="7763" w:type="dxa"/>
            <w:gridSpan w:val="2"/>
          </w:tcPr>
          <w:p w:rsidR="00252DBF" w:rsidRPr="005115F8" w:rsidRDefault="00252DBF" w:rsidP="00390B7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115F8">
              <w:rPr>
                <w:b/>
                <w:color w:val="000000" w:themeColor="text1"/>
                <w:sz w:val="22"/>
                <w:szCs w:val="22"/>
              </w:rPr>
              <w:t>Forma zajęć - ćwiczenia</w:t>
            </w:r>
          </w:p>
        </w:tc>
        <w:tc>
          <w:tcPr>
            <w:tcW w:w="1447" w:type="dxa"/>
          </w:tcPr>
          <w:p w:rsidR="00252DBF" w:rsidRPr="005115F8" w:rsidRDefault="00252DBF">
            <w:pPr>
              <w:rPr>
                <w:b/>
                <w:color w:val="000000" w:themeColor="text1"/>
                <w:sz w:val="18"/>
                <w:szCs w:val="18"/>
              </w:rPr>
            </w:pPr>
            <w:r w:rsidRPr="005115F8">
              <w:rPr>
                <w:b/>
                <w:color w:val="000000" w:themeColor="text1"/>
                <w:sz w:val="18"/>
                <w:szCs w:val="18"/>
              </w:rPr>
              <w:t>Liczba godzin</w:t>
            </w:r>
          </w:p>
        </w:tc>
      </w:tr>
      <w:tr w:rsidR="005115F8" w:rsidRPr="005115F8" w:rsidTr="00390B75">
        <w:tc>
          <w:tcPr>
            <w:tcW w:w="817" w:type="dxa"/>
          </w:tcPr>
          <w:p w:rsidR="00252DBF" w:rsidRPr="005115F8" w:rsidRDefault="00252DBF">
            <w:pPr>
              <w:rPr>
                <w:color w:val="000000" w:themeColor="text1"/>
                <w:sz w:val="22"/>
                <w:szCs w:val="22"/>
              </w:rPr>
            </w:pPr>
            <w:r w:rsidRPr="005115F8">
              <w:rPr>
                <w:color w:val="000000" w:themeColor="text1"/>
                <w:sz w:val="22"/>
                <w:szCs w:val="22"/>
              </w:rPr>
              <w:t>Ćw1</w:t>
            </w:r>
          </w:p>
        </w:tc>
        <w:tc>
          <w:tcPr>
            <w:tcW w:w="6946" w:type="dxa"/>
          </w:tcPr>
          <w:p w:rsidR="00252DBF" w:rsidRPr="005115F8" w:rsidRDefault="00252DBF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7" w:type="dxa"/>
          </w:tcPr>
          <w:p w:rsidR="00252DBF" w:rsidRPr="005115F8" w:rsidRDefault="00252DBF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5115F8" w:rsidRPr="005115F8" w:rsidTr="00390B75">
        <w:tc>
          <w:tcPr>
            <w:tcW w:w="817" w:type="dxa"/>
          </w:tcPr>
          <w:p w:rsidR="00252DBF" w:rsidRPr="005115F8" w:rsidRDefault="00252DBF">
            <w:pPr>
              <w:rPr>
                <w:color w:val="000000" w:themeColor="text1"/>
              </w:rPr>
            </w:pPr>
            <w:r w:rsidRPr="005115F8">
              <w:rPr>
                <w:color w:val="000000" w:themeColor="text1"/>
                <w:sz w:val="22"/>
                <w:szCs w:val="22"/>
              </w:rPr>
              <w:t>Ćw2</w:t>
            </w:r>
          </w:p>
        </w:tc>
        <w:tc>
          <w:tcPr>
            <w:tcW w:w="6946" w:type="dxa"/>
          </w:tcPr>
          <w:p w:rsidR="00252DBF" w:rsidRPr="005115F8" w:rsidRDefault="00252DBF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7" w:type="dxa"/>
          </w:tcPr>
          <w:p w:rsidR="00252DBF" w:rsidRPr="005115F8" w:rsidRDefault="00252DBF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5115F8" w:rsidRPr="005115F8" w:rsidTr="00390B75">
        <w:tc>
          <w:tcPr>
            <w:tcW w:w="817" w:type="dxa"/>
          </w:tcPr>
          <w:p w:rsidR="00252DBF" w:rsidRPr="005115F8" w:rsidRDefault="00252DBF">
            <w:pPr>
              <w:rPr>
                <w:color w:val="000000" w:themeColor="text1"/>
              </w:rPr>
            </w:pPr>
            <w:r w:rsidRPr="005115F8">
              <w:rPr>
                <w:color w:val="000000" w:themeColor="text1"/>
                <w:sz w:val="22"/>
                <w:szCs w:val="22"/>
              </w:rPr>
              <w:t>Ćw3</w:t>
            </w:r>
          </w:p>
        </w:tc>
        <w:tc>
          <w:tcPr>
            <w:tcW w:w="6946" w:type="dxa"/>
          </w:tcPr>
          <w:p w:rsidR="00252DBF" w:rsidRPr="005115F8" w:rsidRDefault="00252DBF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7" w:type="dxa"/>
          </w:tcPr>
          <w:p w:rsidR="00252DBF" w:rsidRPr="005115F8" w:rsidRDefault="00252DBF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252DBF" w:rsidRPr="005115F8" w:rsidTr="00390B75">
        <w:tc>
          <w:tcPr>
            <w:tcW w:w="817" w:type="dxa"/>
          </w:tcPr>
          <w:p w:rsidR="00252DBF" w:rsidRPr="005115F8" w:rsidRDefault="00252DBF">
            <w:pPr>
              <w:rPr>
                <w:color w:val="000000" w:themeColor="text1"/>
              </w:rPr>
            </w:pPr>
          </w:p>
        </w:tc>
        <w:tc>
          <w:tcPr>
            <w:tcW w:w="6946" w:type="dxa"/>
          </w:tcPr>
          <w:p w:rsidR="00252DBF" w:rsidRPr="005115F8" w:rsidRDefault="00252DBF">
            <w:pPr>
              <w:rPr>
                <w:color w:val="000000" w:themeColor="text1"/>
                <w:sz w:val="22"/>
                <w:szCs w:val="22"/>
              </w:rPr>
            </w:pPr>
            <w:r w:rsidRPr="005115F8">
              <w:rPr>
                <w:color w:val="000000" w:themeColor="text1"/>
                <w:sz w:val="22"/>
                <w:szCs w:val="22"/>
              </w:rPr>
              <w:t>Suma godzin</w:t>
            </w:r>
          </w:p>
        </w:tc>
        <w:tc>
          <w:tcPr>
            <w:tcW w:w="1447" w:type="dxa"/>
          </w:tcPr>
          <w:p w:rsidR="00252DBF" w:rsidRPr="005115F8" w:rsidRDefault="00252DBF">
            <w:pPr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252DBF" w:rsidRPr="005115F8" w:rsidRDefault="00252DBF">
      <w:pPr>
        <w:rPr>
          <w:color w:val="000000" w:themeColor="text1"/>
          <w:sz w:val="22"/>
          <w:szCs w:val="22"/>
        </w:rPr>
      </w:pPr>
    </w:p>
    <w:p w:rsidR="00340648" w:rsidRPr="005115F8" w:rsidRDefault="00340648">
      <w:pPr>
        <w:rPr>
          <w:color w:val="000000" w:themeColor="text1"/>
          <w:sz w:val="22"/>
          <w:szCs w:val="22"/>
        </w:rPr>
      </w:pPr>
    </w:p>
    <w:p w:rsidR="00340648" w:rsidRPr="005115F8" w:rsidRDefault="00340648">
      <w:pPr>
        <w:rPr>
          <w:color w:val="000000" w:themeColor="text1"/>
          <w:sz w:val="22"/>
          <w:szCs w:val="22"/>
        </w:rPr>
      </w:pPr>
    </w:p>
    <w:p w:rsidR="00252DBF" w:rsidRPr="005115F8" w:rsidRDefault="00252DBF">
      <w:pPr>
        <w:rPr>
          <w:color w:val="000000" w:themeColor="text1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6946"/>
        <w:gridCol w:w="1447"/>
      </w:tblGrid>
      <w:tr w:rsidR="005115F8" w:rsidRPr="005115F8" w:rsidTr="00390B75">
        <w:tc>
          <w:tcPr>
            <w:tcW w:w="7763" w:type="dxa"/>
            <w:gridSpan w:val="2"/>
          </w:tcPr>
          <w:p w:rsidR="00252DBF" w:rsidRPr="005115F8" w:rsidRDefault="00252DBF" w:rsidP="00390B7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115F8">
              <w:rPr>
                <w:b/>
                <w:color w:val="000000" w:themeColor="text1"/>
                <w:sz w:val="22"/>
                <w:szCs w:val="22"/>
              </w:rPr>
              <w:t>Forma zajęć - laboratorium</w:t>
            </w:r>
          </w:p>
        </w:tc>
        <w:tc>
          <w:tcPr>
            <w:tcW w:w="1447" w:type="dxa"/>
          </w:tcPr>
          <w:p w:rsidR="00252DBF" w:rsidRPr="005115F8" w:rsidRDefault="00252DBF" w:rsidP="00F138A7">
            <w:pPr>
              <w:rPr>
                <w:b/>
                <w:color w:val="000000" w:themeColor="text1"/>
                <w:sz w:val="18"/>
                <w:szCs w:val="18"/>
              </w:rPr>
            </w:pPr>
            <w:r w:rsidRPr="005115F8">
              <w:rPr>
                <w:b/>
                <w:color w:val="000000" w:themeColor="text1"/>
                <w:sz w:val="18"/>
                <w:szCs w:val="18"/>
              </w:rPr>
              <w:t>Liczba godzin</w:t>
            </w:r>
          </w:p>
        </w:tc>
      </w:tr>
      <w:tr w:rsidR="005115F8" w:rsidRPr="005115F8" w:rsidTr="00390B75">
        <w:tc>
          <w:tcPr>
            <w:tcW w:w="817" w:type="dxa"/>
          </w:tcPr>
          <w:p w:rsidR="006C78C4" w:rsidRPr="005115F8" w:rsidRDefault="006C78C4" w:rsidP="00F138A7">
            <w:pPr>
              <w:rPr>
                <w:color w:val="000000" w:themeColor="text1"/>
                <w:sz w:val="22"/>
                <w:szCs w:val="22"/>
              </w:rPr>
            </w:pPr>
            <w:r w:rsidRPr="005115F8">
              <w:rPr>
                <w:color w:val="000000" w:themeColor="text1"/>
                <w:sz w:val="22"/>
                <w:szCs w:val="22"/>
              </w:rPr>
              <w:t>La1</w:t>
            </w:r>
          </w:p>
        </w:tc>
        <w:tc>
          <w:tcPr>
            <w:tcW w:w="6946" w:type="dxa"/>
          </w:tcPr>
          <w:p w:rsidR="006C78C4" w:rsidRPr="00E544CB" w:rsidRDefault="00E544CB" w:rsidP="00E544CB">
            <w:pPr>
              <w:spacing w:before="120"/>
              <w:jc w:val="both"/>
              <w:rPr>
                <w:color w:val="000000" w:themeColor="text1"/>
              </w:rPr>
            </w:pPr>
            <w:r w:rsidRPr="00E544CB">
              <w:rPr>
                <w:bCs/>
                <w:iCs/>
                <w:noProof/>
                <w:snapToGrid w:val="0"/>
                <w:color w:val="000000" w:themeColor="text1"/>
                <w:spacing w:val="-4"/>
              </w:rPr>
              <w:t xml:space="preserve">Omówienie celu i </w:t>
            </w:r>
            <w:r w:rsidRPr="00E544CB">
              <w:rPr>
                <w:rStyle w:val="Styl12ptCzarny"/>
                <w:bCs/>
                <w:iCs/>
                <w:noProof/>
                <w:snapToGrid w:val="0"/>
                <w:color w:val="000000" w:themeColor="text1"/>
              </w:rPr>
              <w:t>struktury laboratorium</w:t>
            </w:r>
            <w:r w:rsidRPr="00E544CB">
              <w:rPr>
                <w:iCs/>
                <w:noProof/>
                <w:snapToGrid w:val="0"/>
                <w:color w:val="000000" w:themeColor="text1"/>
              </w:rPr>
              <w:t xml:space="preserve">. Określenie wymagań. Sprawy </w:t>
            </w:r>
            <w:r w:rsidRPr="00E544CB">
              <w:rPr>
                <w:bCs/>
                <w:iCs/>
                <w:noProof/>
                <w:snapToGrid w:val="0"/>
                <w:color w:val="000000" w:themeColor="text1"/>
                <w:spacing w:val="-4"/>
              </w:rPr>
              <w:t>organizacyjne. Przydział firmy</w:t>
            </w:r>
          </w:p>
        </w:tc>
        <w:tc>
          <w:tcPr>
            <w:tcW w:w="1447" w:type="dxa"/>
          </w:tcPr>
          <w:p w:rsidR="006C78C4" w:rsidRPr="005115F8" w:rsidRDefault="00F65D61" w:rsidP="00C60CA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</w:p>
        </w:tc>
      </w:tr>
      <w:tr w:rsidR="00E544CB" w:rsidRPr="005115F8" w:rsidTr="00A079B9">
        <w:tc>
          <w:tcPr>
            <w:tcW w:w="817" w:type="dxa"/>
          </w:tcPr>
          <w:p w:rsidR="00E544CB" w:rsidRPr="005115F8" w:rsidRDefault="00E544CB">
            <w:pPr>
              <w:rPr>
                <w:color w:val="000000" w:themeColor="text1"/>
              </w:rPr>
            </w:pPr>
            <w:r w:rsidRPr="005115F8">
              <w:rPr>
                <w:color w:val="000000" w:themeColor="text1"/>
                <w:sz w:val="22"/>
                <w:szCs w:val="22"/>
              </w:rPr>
              <w:t>La2</w:t>
            </w:r>
          </w:p>
        </w:tc>
        <w:tc>
          <w:tcPr>
            <w:tcW w:w="6946" w:type="dxa"/>
            <w:vAlign w:val="center"/>
          </w:tcPr>
          <w:p w:rsidR="00E544CB" w:rsidRPr="00E544CB" w:rsidRDefault="00E544CB" w:rsidP="00E544CB">
            <w:pPr>
              <w:rPr>
                <w:bCs/>
                <w:color w:val="000000"/>
              </w:rPr>
            </w:pPr>
            <w:r w:rsidRPr="00E544CB">
              <w:rPr>
                <w:bCs/>
                <w:color w:val="000000"/>
              </w:rPr>
              <w:t xml:space="preserve">  Ocena płynności finansowej w ujęciu statycznym </w:t>
            </w:r>
            <w:r w:rsidRPr="00E544CB">
              <w:rPr>
                <w:bCs/>
                <w:color w:val="000000"/>
              </w:rPr>
              <w:br/>
              <w:t>i w ujęciu dynamicznym</w:t>
            </w:r>
          </w:p>
        </w:tc>
        <w:tc>
          <w:tcPr>
            <w:tcW w:w="1447" w:type="dxa"/>
          </w:tcPr>
          <w:p w:rsidR="00E544CB" w:rsidRPr="005115F8" w:rsidRDefault="00E544CB" w:rsidP="00C60CA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E544CB" w:rsidRPr="005115F8" w:rsidTr="00A079B9">
        <w:tc>
          <w:tcPr>
            <w:tcW w:w="817" w:type="dxa"/>
          </w:tcPr>
          <w:p w:rsidR="00E544CB" w:rsidRPr="005115F8" w:rsidRDefault="00E544CB">
            <w:pPr>
              <w:rPr>
                <w:color w:val="000000" w:themeColor="text1"/>
              </w:rPr>
            </w:pPr>
            <w:r w:rsidRPr="005115F8">
              <w:rPr>
                <w:color w:val="000000" w:themeColor="text1"/>
                <w:sz w:val="22"/>
                <w:szCs w:val="22"/>
              </w:rPr>
              <w:t>La3</w:t>
            </w:r>
          </w:p>
        </w:tc>
        <w:tc>
          <w:tcPr>
            <w:tcW w:w="6946" w:type="dxa"/>
            <w:vAlign w:val="center"/>
          </w:tcPr>
          <w:p w:rsidR="00E544CB" w:rsidRPr="00E544CB" w:rsidRDefault="00E544CB" w:rsidP="00E544CB">
            <w:pPr>
              <w:rPr>
                <w:bCs/>
                <w:color w:val="000000"/>
              </w:rPr>
            </w:pPr>
            <w:r w:rsidRPr="00E544CB">
              <w:rPr>
                <w:bCs/>
                <w:color w:val="000000"/>
              </w:rPr>
              <w:t xml:space="preserve">Analiza rentowności w ujęciu bezwzględnym i względnym Analiza rentowności </w:t>
            </w:r>
          </w:p>
        </w:tc>
        <w:tc>
          <w:tcPr>
            <w:tcW w:w="1447" w:type="dxa"/>
          </w:tcPr>
          <w:p w:rsidR="00E544CB" w:rsidRPr="005115F8" w:rsidRDefault="00E544CB" w:rsidP="00C60CA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E544CB" w:rsidRPr="005115F8" w:rsidTr="00A079B9">
        <w:tc>
          <w:tcPr>
            <w:tcW w:w="817" w:type="dxa"/>
          </w:tcPr>
          <w:p w:rsidR="00E544CB" w:rsidRPr="005115F8" w:rsidRDefault="00E544CB">
            <w:pPr>
              <w:rPr>
                <w:color w:val="000000" w:themeColor="text1"/>
              </w:rPr>
            </w:pPr>
            <w:r w:rsidRPr="005115F8">
              <w:rPr>
                <w:color w:val="000000" w:themeColor="text1"/>
                <w:sz w:val="22"/>
                <w:szCs w:val="22"/>
              </w:rPr>
              <w:t>La4</w:t>
            </w:r>
          </w:p>
        </w:tc>
        <w:tc>
          <w:tcPr>
            <w:tcW w:w="6946" w:type="dxa"/>
            <w:vAlign w:val="center"/>
          </w:tcPr>
          <w:p w:rsidR="00E544CB" w:rsidRPr="00E544CB" w:rsidRDefault="00E544CB" w:rsidP="00E544CB">
            <w:pPr>
              <w:rPr>
                <w:bCs/>
                <w:color w:val="000000"/>
              </w:rPr>
            </w:pPr>
            <w:r w:rsidRPr="00E544CB">
              <w:rPr>
                <w:bCs/>
                <w:color w:val="000000"/>
              </w:rPr>
              <w:t xml:space="preserve"> Analiza sytuacji majątkowo-kapitałowej. </w:t>
            </w:r>
            <w:r w:rsidRPr="00E544CB">
              <w:rPr>
                <w:bCs/>
                <w:color w:val="000000"/>
              </w:rPr>
              <w:br/>
              <w:t xml:space="preserve"> Analiza pozycji rynkowej spółki</w:t>
            </w:r>
          </w:p>
        </w:tc>
        <w:tc>
          <w:tcPr>
            <w:tcW w:w="1447" w:type="dxa"/>
          </w:tcPr>
          <w:p w:rsidR="00E544CB" w:rsidRPr="005115F8" w:rsidRDefault="00E544CB" w:rsidP="00C60CA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E544CB" w:rsidRPr="005115F8" w:rsidTr="00A079B9">
        <w:tc>
          <w:tcPr>
            <w:tcW w:w="817" w:type="dxa"/>
          </w:tcPr>
          <w:p w:rsidR="00E544CB" w:rsidRPr="005115F8" w:rsidRDefault="00E544CB">
            <w:pPr>
              <w:rPr>
                <w:color w:val="000000" w:themeColor="text1"/>
              </w:rPr>
            </w:pPr>
            <w:r w:rsidRPr="005115F8">
              <w:rPr>
                <w:color w:val="000000" w:themeColor="text1"/>
                <w:sz w:val="22"/>
                <w:szCs w:val="22"/>
              </w:rPr>
              <w:t>La5</w:t>
            </w:r>
          </w:p>
        </w:tc>
        <w:tc>
          <w:tcPr>
            <w:tcW w:w="6946" w:type="dxa"/>
            <w:vAlign w:val="center"/>
          </w:tcPr>
          <w:p w:rsidR="00E544CB" w:rsidRPr="00E544CB" w:rsidRDefault="00E544CB" w:rsidP="00E544CB">
            <w:pPr>
              <w:rPr>
                <w:bCs/>
                <w:color w:val="000000"/>
              </w:rPr>
            </w:pPr>
            <w:r w:rsidRPr="00E544CB">
              <w:rPr>
                <w:color w:val="000000"/>
              </w:rPr>
              <w:t>Prezentacje wyników</w:t>
            </w:r>
          </w:p>
        </w:tc>
        <w:tc>
          <w:tcPr>
            <w:tcW w:w="1447" w:type="dxa"/>
          </w:tcPr>
          <w:p w:rsidR="00E544CB" w:rsidRPr="005115F8" w:rsidRDefault="00E544CB" w:rsidP="00C60CA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E544CB" w:rsidRPr="005115F8" w:rsidTr="00A079B9">
        <w:tc>
          <w:tcPr>
            <w:tcW w:w="817" w:type="dxa"/>
          </w:tcPr>
          <w:p w:rsidR="00E544CB" w:rsidRPr="005115F8" w:rsidRDefault="00E544CB" w:rsidP="00F138A7">
            <w:pPr>
              <w:rPr>
                <w:color w:val="000000" w:themeColor="text1"/>
              </w:rPr>
            </w:pPr>
          </w:p>
        </w:tc>
        <w:tc>
          <w:tcPr>
            <w:tcW w:w="6946" w:type="dxa"/>
            <w:vAlign w:val="center"/>
          </w:tcPr>
          <w:p w:rsidR="00E544CB" w:rsidRPr="00E544CB" w:rsidRDefault="00E544CB" w:rsidP="00E544CB">
            <w:pPr>
              <w:rPr>
                <w:color w:val="000000"/>
              </w:rPr>
            </w:pPr>
            <w:r w:rsidRPr="00E544CB">
              <w:rPr>
                <w:color w:val="000000"/>
              </w:rPr>
              <w:t>Suma godzin</w:t>
            </w:r>
          </w:p>
        </w:tc>
        <w:tc>
          <w:tcPr>
            <w:tcW w:w="1447" w:type="dxa"/>
          </w:tcPr>
          <w:p w:rsidR="00E544CB" w:rsidRPr="005115F8" w:rsidRDefault="00E544CB" w:rsidP="00C60CA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</w:t>
            </w:r>
          </w:p>
        </w:tc>
      </w:tr>
    </w:tbl>
    <w:p w:rsidR="00252DBF" w:rsidRPr="005115F8" w:rsidRDefault="00252DBF">
      <w:pPr>
        <w:rPr>
          <w:color w:val="000000" w:themeColor="text1"/>
          <w:sz w:val="12"/>
          <w:szCs w:val="12"/>
        </w:rPr>
      </w:pPr>
    </w:p>
    <w:p w:rsidR="00252DBF" w:rsidRPr="005115F8" w:rsidRDefault="00252DBF">
      <w:pPr>
        <w:rPr>
          <w:color w:val="000000" w:themeColor="text1"/>
          <w:sz w:val="12"/>
          <w:szCs w:val="12"/>
        </w:rPr>
      </w:pP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"/>
        <w:gridCol w:w="6988"/>
        <w:gridCol w:w="1477"/>
      </w:tblGrid>
      <w:tr w:rsidR="005115F8" w:rsidRPr="005115F8">
        <w:trPr>
          <w:trHeight w:val="20"/>
        </w:trPr>
        <w:tc>
          <w:tcPr>
            <w:tcW w:w="7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0A81" w:rsidRPr="005115F8" w:rsidRDefault="00F60A81" w:rsidP="002B5912">
            <w:pPr>
              <w:pStyle w:val="Nagwek3"/>
              <w:snapToGrid w:val="0"/>
              <w:spacing w:before="60" w:after="20"/>
              <w:rPr>
                <w:color w:val="000000" w:themeColor="text1"/>
              </w:rPr>
            </w:pPr>
            <w:r w:rsidRPr="005115F8">
              <w:rPr>
                <w:color w:val="000000" w:themeColor="text1"/>
              </w:rPr>
              <w:t>Forma zajęć - projekt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A81" w:rsidRPr="005115F8" w:rsidRDefault="00F60A81" w:rsidP="002B5912">
            <w:pPr>
              <w:pStyle w:val="Nagwek5"/>
              <w:snapToGrid w:val="0"/>
              <w:spacing w:before="60" w:after="20"/>
              <w:jc w:val="center"/>
              <w:rPr>
                <w:color w:val="000000" w:themeColor="text1"/>
              </w:rPr>
            </w:pPr>
            <w:r w:rsidRPr="005115F8">
              <w:rPr>
                <w:color w:val="000000" w:themeColor="text1"/>
              </w:rPr>
              <w:t>Liczba godzin</w:t>
            </w:r>
          </w:p>
        </w:tc>
      </w:tr>
      <w:tr w:rsidR="005115F8" w:rsidRPr="005115F8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0A81" w:rsidRPr="005115F8" w:rsidRDefault="00F60A81" w:rsidP="00D552A5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  <w:r w:rsidRPr="005115F8">
              <w:rPr>
                <w:bCs/>
                <w:color w:val="000000" w:themeColor="text1"/>
              </w:rPr>
              <w:t>P</w:t>
            </w:r>
            <w:r w:rsidR="00084262" w:rsidRPr="005115F8">
              <w:rPr>
                <w:bCs/>
                <w:color w:val="000000" w:themeColor="text1"/>
              </w:rPr>
              <w:t>r</w:t>
            </w:r>
            <w:r w:rsidRPr="005115F8">
              <w:rPr>
                <w:bCs/>
                <w:color w:val="000000" w:themeColor="text1"/>
              </w:rPr>
              <w:t>1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A81" w:rsidRPr="005115F8" w:rsidRDefault="00F60A81" w:rsidP="00D552A5">
            <w:pPr>
              <w:snapToGrid w:val="0"/>
              <w:spacing w:before="20" w:after="20"/>
              <w:rPr>
                <w:bCs/>
                <w:color w:val="000000" w:themeColor="text1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A81" w:rsidRPr="005115F8" w:rsidRDefault="00F60A81" w:rsidP="00D552A5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</w:p>
        </w:tc>
      </w:tr>
      <w:tr w:rsidR="005115F8" w:rsidRPr="005115F8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0A81" w:rsidRPr="005115F8" w:rsidRDefault="00F60A81" w:rsidP="00D552A5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  <w:r w:rsidRPr="005115F8">
              <w:rPr>
                <w:bCs/>
                <w:color w:val="000000" w:themeColor="text1"/>
              </w:rPr>
              <w:t>P</w:t>
            </w:r>
            <w:r w:rsidR="00084262" w:rsidRPr="005115F8">
              <w:rPr>
                <w:bCs/>
                <w:color w:val="000000" w:themeColor="text1"/>
              </w:rPr>
              <w:t>r</w:t>
            </w:r>
            <w:r w:rsidRPr="005115F8">
              <w:rPr>
                <w:bCs/>
                <w:color w:val="000000" w:themeColor="text1"/>
              </w:rPr>
              <w:t>2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A81" w:rsidRPr="005115F8" w:rsidRDefault="00F60A81" w:rsidP="00D552A5">
            <w:pPr>
              <w:snapToGrid w:val="0"/>
              <w:spacing w:before="20" w:after="20"/>
              <w:rPr>
                <w:bCs/>
                <w:color w:val="000000" w:themeColor="text1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A81" w:rsidRPr="005115F8" w:rsidRDefault="00F60A81" w:rsidP="00D552A5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</w:p>
        </w:tc>
      </w:tr>
      <w:tr w:rsidR="005115F8" w:rsidRPr="005115F8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0A81" w:rsidRPr="005115F8" w:rsidRDefault="00F60A81" w:rsidP="00D552A5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  <w:r w:rsidRPr="005115F8">
              <w:rPr>
                <w:bCs/>
                <w:color w:val="000000" w:themeColor="text1"/>
              </w:rPr>
              <w:t>P</w:t>
            </w:r>
            <w:r w:rsidR="00084262" w:rsidRPr="005115F8">
              <w:rPr>
                <w:bCs/>
                <w:color w:val="000000" w:themeColor="text1"/>
              </w:rPr>
              <w:t>r</w:t>
            </w:r>
            <w:r w:rsidRPr="005115F8">
              <w:rPr>
                <w:bCs/>
                <w:color w:val="000000" w:themeColor="text1"/>
              </w:rPr>
              <w:t>3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A81" w:rsidRPr="005115F8" w:rsidRDefault="00F60A81" w:rsidP="00D552A5">
            <w:pPr>
              <w:snapToGrid w:val="0"/>
              <w:spacing w:before="20" w:after="20"/>
              <w:rPr>
                <w:bCs/>
                <w:color w:val="000000" w:themeColor="text1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A81" w:rsidRPr="005115F8" w:rsidRDefault="00F60A81" w:rsidP="00D552A5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</w:p>
        </w:tc>
      </w:tr>
      <w:tr w:rsidR="005115F8" w:rsidRPr="005115F8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0A81" w:rsidRPr="005115F8" w:rsidRDefault="00F60A81" w:rsidP="00D552A5">
            <w:pPr>
              <w:snapToGrid w:val="0"/>
              <w:spacing w:before="20" w:after="20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A81" w:rsidRPr="005115F8" w:rsidRDefault="00F60A81" w:rsidP="00D552A5">
            <w:pPr>
              <w:snapToGrid w:val="0"/>
              <w:spacing w:before="20" w:after="20"/>
              <w:rPr>
                <w:color w:val="000000" w:themeColor="text1"/>
                <w:szCs w:val="23"/>
              </w:rPr>
            </w:pPr>
            <w:r w:rsidRPr="005115F8">
              <w:rPr>
                <w:color w:val="000000" w:themeColor="text1"/>
                <w:szCs w:val="23"/>
              </w:rPr>
              <w:t>Suma godzin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A81" w:rsidRPr="005115F8" w:rsidRDefault="00F60A81" w:rsidP="00D552A5">
            <w:pPr>
              <w:snapToGrid w:val="0"/>
              <w:spacing w:before="20" w:after="20"/>
              <w:jc w:val="center"/>
              <w:rPr>
                <w:b/>
                <w:color w:val="000000" w:themeColor="text1"/>
              </w:rPr>
            </w:pPr>
          </w:p>
        </w:tc>
      </w:tr>
    </w:tbl>
    <w:p w:rsidR="00F60A81" w:rsidRPr="005115F8" w:rsidRDefault="00F60A81">
      <w:pPr>
        <w:rPr>
          <w:color w:val="000000" w:themeColor="text1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6946"/>
        <w:gridCol w:w="1447"/>
      </w:tblGrid>
      <w:tr w:rsidR="005115F8" w:rsidRPr="005115F8" w:rsidTr="00390B75">
        <w:tc>
          <w:tcPr>
            <w:tcW w:w="7763" w:type="dxa"/>
            <w:gridSpan w:val="2"/>
          </w:tcPr>
          <w:p w:rsidR="00252DBF" w:rsidRPr="005115F8" w:rsidRDefault="00252DBF" w:rsidP="00390B7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115F8">
              <w:rPr>
                <w:b/>
                <w:color w:val="000000" w:themeColor="text1"/>
                <w:sz w:val="22"/>
                <w:szCs w:val="22"/>
              </w:rPr>
              <w:t>Forma zajęć - seminarium</w:t>
            </w:r>
          </w:p>
        </w:tc>
        <w:tc>
          <w:tcPr>
            <w:tcW w:w="1447" w:type="dxa"/>
          </w:tcPr>
          <w:p w:rsidR="00252DBF" w:rsidRPr="005115F8" w:rsidRDefault="00252DBF" w:rsidP="00F138A7">
            <w:pPr>
              <w:rPr>
                <w:b/>
                <w:color w:val="000000" w:themeColor="text1"/>
                <w:sz w:val="18"/>
                <w:szCs w:val="18"/>
              </w:rPr>
            </w:pPr>
            <w:r w:rsidRPr="005115F8">
              <w:rPr>
                <w:b/>
                <w:color w:val="000000" w:themeColor="text1"/>
                <w:sz w:val="18"/>
                <w:szCs w:val="18"/>
              </w:rPr>
              <w:t>Liczba godzin</w:t>
            </w:r>
          </w:p>
        </w:tc>
      </w:tr>
      <w:tr w:rsidR="005115F8" w:rsidRPr="005115F8" w:rsidTr="00390B75">
        <w:tc>
          <w:tcPr>
            <w:tcW w:w="817" w:type="dxa"/>
          </w:tcPr>
          <w:p w:rsidR="00252DBF" w:rsidRPr="005115F8" w:rsidRDefault="00252DBF" w:rsidP="00F138A7">
            <w:pPr>
              <w:rPr>
                <w:color w:val="000000" w:themeColor="text1"/>
                <w:sz w:val="22"/>
                <w:szCs w:val="22"/>
              </w:rPr>
            </w:pPr>
            <w:r w:rsidRPr="005115F8">
              <w:rPr>
                <w:color w:val="000000" w:themeColor="text1"/>
                <w:sz w:val="22"/>
                <w:szCs w:val="22"/>
              </w:rPr>
              <w:t>Se</w:t>
            </w:r>
            <w:r w:rsidR="00990D32" w:rsidRPr="005115F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946" w:type="dxa"/>
          </w:tcPr>
          <w:p w:rsidR="00252DBF" w:rsidRPr="005115F8" w:rsidRDefault="00252DBF" w:rsidP="00F138A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7" w:type="dxa"/>
          </w:tcPr>
          <w:p w:rsidR="00252DBF" w:rsidRPr="005115F8" w:rsidRDefault="00252DBF" w:rsidP="00F138A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5115F8" w:rsidRPr="005115F8" w:rsidTr="00390B75">
        <w:tc>
          <w:tcPr>
            <w:tcW w:w="817" w:type="dxa"/>
          </w:tcPr>
          <w:p w:rsidR="00252DBF" w:rsidRPr="005115F8" w:rsidRDefault="00252DBF">
            <w:pPr>
              <w:rPr>
                <w:color w:val="000000" w:themeColor="text1"/>
              </w:rPr>
            </w:pPr>
            <w:r w:rsidRPr="005115F8">
              <w:rPr>
                <w:color w:val="000000" w:themeColor="text1"/>
                <w:sz w:val="22"/>
                <w:szCs w:val="22"/>
              </w:rPr>
              <w:t>Se</w:t>
            </w:r>
            <w:r w:rsidR="00990D32" w:rsidRPr="005115F8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946" w:type="dxa"/>
          </w:tcPr>
          <w:p w:rsidR="00252DBF" w:rsidRPr="005115F8" w:rsidRDefault="00252DBF" w:rsidP="00F138A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7" w:type="dxa"/>
          </w:tcPr>
          <w:p w:rsidR="00252DBF" w:rsidRPr="005115F8" w:rsidRDefault="00252DBF" w:rsidP="00F138A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5115F8" w:rsidRPr="005115F8" w:rsidTr="00390B75">
        <w:tc>
          <w:tcPr>
            <w:tcW w:w="817" w:type="dxa"/>
          </w:tcPr>
          <w:p w:rsidR="00252DBF" w:rsidRPr="005115F8" w:rsidRDefault="00252DBF">
            <w:pPr>
              <w:rPr>
                <w:color w:val="000000" w:themeColor="text1"/>
              </w:rPr>
            </w:pPr>
            <w:r w:rsidRPr="005115F8">
              <w:rPr>
                <w:color w:val="000000" w:themeColor="text1"/>
                <w:sz w:val="22"/>
                <w:szCs w:val="22"/>
              </w:rPr>
              <w:t>Se</w:t>
            </w:r>
            <w:r w:rsidR="00990D32" w:rsidRPr="005115F8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6946" w:type="dxa"/>
          </w:tcPr>
          <w:p w:rsidR="00252DBF" w:rsidRPr="005115F8" w:rsidRDefault="00252DBF" w:rsidP="00F138A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7" w:type="dxa"/>
          </w:tcPr>
          <w:p w:rsidR="00252DBF" w:rsidRPr="005115F8" w:rsidRDefault="00252DBF" w:rsidP="00F138A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252DBF" w:rsidRPr="005115F8" w:rsidTr="00390B75">
        <w:tc>
          <w:tcPr>
            <w:tcW w:w="817" w:type="dxa"/>
          </w:tcPr>
          <w:p w:rsidR="00252DBF" w:rsidRPr="005115F8" w:rsidRDefault="00252DBF" w:rsidP="00F138A7">
            <w:pPr>
              <w:rPr>
                <w:color w:val="000000" w:themeColor="text1"/>
              </w:rPr>
            </w:pPr>
          </w:p>
        </w:tc>
        <w:tc>
          <w:tcPr>
            <w:tcW w:w="6946" w:type="dxa"/>
          </w:tcPr>
          <w:p w:rsidR="00252DBF" w:rsidRPr="005115F8" w:rsidRDefault="00252DBF" w:rsidP="00F138A7">
            <w:pPr>
              <w:rPr>
                <w:color w:val="000000" w:themeColor="text1"/>
                <w:sz w:val="22"/>
                <w:szCs w:val="22"/>
              </w:rPr>
            </w:pPr>
            <w:r w:rsidRPr="005115F8">
              <w:rPr>
                <w:color w:val="000000" w:themeColor="text1"/>
                <w:sz w:val="22"/>
                <w:szCs w:val="22"/>
              </w:rPr>
              <w:t>Suma godzin</w:t>
            </w:r>
          </w:p>
        </w:tc>
        <w:tc>
          <w:tcPr>
            <w:tcW w:w="1447" w:type="dxa"/>
          </w:tcPr>
          <w:p w:rsidR="00252DBF" w:rsidRPr="005115F8" w:rsidRDefault="00252DBF" w:rsidP="00F138A7">
            <w:pPr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252DBF" w:rsidRPr="005115F8" w:rsidRDefault="00252DBF">
      <w:pPr>
        <w:rPr>
          <w:color w:val="000000" w:themeColor="text1"/>
          <w:sz w:val="12"/>
          <w:szCs w:val="12"/>
        </w:rPr>
      </w:pPr>
    </w:p>
    <w:p w:rsidR="00252DBF" w:rsidRPr="005115F8" w:rsidRDefault="00252DBF">
      <w:pPr>
        <w:rPr>
          <w:color w:val="000000" w:themeColor="text1"/>
          <w:sz w:val="12"/>
          <w:szCs w:val="12"/>
        </w:rPr>
      </w:pP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0"/>
      </w:tblGrid>
      <w:tr w:rsidR="005115F8" w:rsidRPr="005115F8">
        <w:trPr>
          <w:trHeight w:val="157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831" w:rsidRPr="005115F8" w:rsidRDefault="00034144" w:rsidP="008F1AD2">
            <w:pPr>
              <w:pStyle w:val="Nagwek3"/>
              <w:snapToGrid w:val="0"/>
              <w:spacing w:before="60" w:after="20"/>
              <w:rPr>
                <w:color w:val="000000" w:themeColor="text1"/>
              </w:rPr>
            </w:pPr>
            <w:r w:rsidRPr="005115F8">
              <w:rPr>
                <w:color w:val="000000" w:themeColor="text1"/>
              </w:rPr>
              <w:t xml:space="preserve"> STOSOWANE </w:t>
            </w:r>
            <w:r w:rsidR="009A3831" w:rsidRPr="005115F8">
              <w:rPr>
                <w:color w:val="000000" w:themeColor="text1"/>
              </w:rPr>
              <w:t>NARZĘDZIA DYDAKTYCZNE</w:t>
            </w:r>
          </w:p>
        </w:tc>
      </w:tr>
      <w:tr w:rsidR="005115F8" w:rsidRPr="005115F8">
        <w:trPr>
          <w:trHeight w:val="567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33D" w:rsidRPr="005115F8" w:rsidRDefault="00DC5082" w:rsidP="0085533D">
            <w:pPr>
              <w:rPr>
                <w:color w:val="000000" w:themeColor="text1"/>
              </w:rPr>
            </w:pPr>
            <w:r w:rsidRPr="005115F8">
              <w:rPr>
                <w:color w:val="000000" w:themeColor="text1"/>
              </w:rPr>
              <w:t>N</w:t>
            </w:r>
            <w:r w:rsidR="007358EE" w:rsidRPr="005115F8">
              <w:rPr>
                <w:color w:val="000000" w:themeColor="text1"/>
              </w:rPr>
              <w:t>1.</w:t>
            </w:r>
            <w:r w:rsidR="00C15695" w:rsidRPr="005115F8">
              <w:rPr>
                <w:color w:val="000000" w:themeColor="text1"/>
              </w:rPr>
              <w:t xml:space="preserve"> Laptop sprzężony z projektorem wizyjnym</w:t>
            </w:r>
          </w:p>
          <w:p w:rsidR="007358EE" w:rsidRPr="005115F8" w:rsidRDefault="00DC5082" w:rsidP="0085533D">
            <w:pPr>
              <w:rPr>
                <w:color w:val="000000" w:themeColor="text1"/>
              </w:rPr>
            </w:pPr>
            <w:r w:rsidRPr="005115F8">
              <w:rPr>
                <w:color w:val="000000" w:themeColor="text1"/>
              </w:rPr>
              <w:t>N</w:t>
            </w:r>
            <w:r w:rsidR="007358EE" w:rsidRPr="005115F8">
              <w:rPr>
                <w:color w:val="000000" w:themeColor="text1"/>
              </w:rPr>
              <w:t>2.</w:t>
            </w:r>
            <w:r w:rsidR="00C15695" w:rsidRPr="005115F8">
              <w:rPr>
                <w:color w:val="000000" w:themeColor="text1"/>
              </w:rPr>
              <w:t xml:space="preserve"> Oprogramowanie MS Office 2011</w:t>
            </w:r>
          </w:p>
          <w:p w:rsidR="007F5433" w:rsidRPr="005115F8" w:rsidRDefault="00DC5082" w:rsidP="007F5433">
            <w:pPr>
              <w:rPr>
                <w:color w:val="000000" w:themeColor="text1"/>
              </w:rPr>
            </w:pPr>
            <w:r w:rsidRPr="005115F8">
              <w:rPr>
                <w:color w:val="000000" w:themeColor="text1"/>
              </w:rPr>
              <w:t>N</w:t>
            </w:r>
            <w:r w:rsidR="007358EE" w:rsidRPr="005115F8">
              <w:rPr>
                <w:color w:val="000000" w:themeColor="text1"/>
              </w:rPr>
              <w:t>3.</w:t>
            </w:r>
            <w:r w:rsidR="001A37D8" w:rsidRPr="005115F8">
              <w:rPr>
                <w:color w:val="000000" w:themeColor="text1"/>
              </w:rPr>
              <w:t xml:space="preserve"> </w:t>
            </w:r>
            <w:r w:rsidR="007F5433" w:rsidRPr="005115F8">
              <w:rPr>
                <w:color w:val="000000" w:themeColor="text1"/>
              </w:rPr>
              <w:t>Wykład problemowy</w:t>
            </w:r>
          </w:p>
          <w:p w:rsidR="007F5433" w:rsidRPr="005115F8" w:rsidRDefault="007F5433" w:rsidP="007F5433">
            <w:pPr>
              <w:rPr>
                <w:color w:val="000000" w:themeColor="text1"/>
              </w:rPr>
            </w:pPr>
            <w:r w:rsidRPr="005115F8">
              <w:rPr>
                <w:color w:val="000000" w:themeColor="text1"/>
              </w:rPr>
              <w:t>N4. Dyskusja</w:t>
            </w:r>
          </w:p>
          <w:p w:rsidR="007F5433" w:rsidRPr="005115F8" w:rsidRDefault="007F5433" w:rsidP="007F5433">
            <w:pPr>
              <w:rPr>
                <w:color w:val="000000" w:themeColor="text1"/>
              </w:rPr>
            </w:pPr>
            <w:r w:rsidRPr="005115F8">
              <w:rPr>
                <w:color w:val="000000" w:themeColor="text1"/>
              </w:rPr>
              <w:t>N5. Ćwiczenia problemowo-narzędziowe</w:t>
            </w:r>
          </w:p>
          <w:p w:rsidR="007358EE" w:rsidRPr="005115F8" w:rsidRDefault="007F5433" w:rsidP="0085533D">
            <w:pPr>
              <w:rPr>
                <w:color w:val="000000" w:themeColor="text1"/>
              </w:rPr>
            </w:pPr>
            <w:r w:rsidRPr="005115F8">
              <w:rPr>
                <w:color w:val="000000" w:themeColor="text1"/>
              </w:rPr>
              <w:t xml:space="preserve">N6.  Przygotowanie w formie sprawozdania </w:t>
            </w:r>
          </w:p>
        </w:tc>
      </w:tr>
    </w:tbl>
    <w:p w:rsidR="007F5433" w:rsidRPr="005115F8" w:rsidRDefault="007F5433" w:rsidP="00C60CAD">
      <w:pPr>
        <w:rPr>
          <w:b/>
          <w:color w:val="000000" w:themeColor="text1"/>
          <w:sz w:val="22"/>
          <w:szCs w:val="22"/>
        </w:rPr>
      </w:pPr>
    </w:p>
    <w:p w:rsidR="00BF67C6" w:rsidRDefault="00BF67C6">
      <w:pPr>
        <w:suppressAutoHyphens w:val="0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br w:type="page"/>
      </w:r>
    </w:p>
    <w:p w:rsidR="007F5433" w:rsidRPr="005115F8" w:rsidRDefault="007F5433" w:rsidP="007F5433">
      <w:pPr>
        <w:jc w:val="center"/>
        <w:rPr>
          <w:b/>
          <w:color w:val="000000" w:themeColor="text1"/>
          <w:sz w:val="22"/>
          <w:szCs w:val="22"/>
        </w:rPr>
      </w:pPr>
      <w:bookmarkStart w:id="0" w:name="_GoBack"/>
      <w:r w:rsidRPr="005115F8">
        <w:rPr>
          <w:b/>
          <w:color w:val="000000" w:themeColor="text1"/>
          <w:sz w:val="22"/>
          <w:szCs w:val="22"/>
        </w:rPr>
        <w:lastRenderedPageBreak/>
        <w:t>OCENA OSIĄGNIĘCIA PRZEDMIOTOWYCH EFEKTÓW KSZTAŁCENIA</w:t>
      </w:r>
    </w:p>
    <w:p w:rsidR="007F5433" w:rsidRPr="005115F8" w:rsidRDefault="007F5433" w:rsidP="005C4F98">
      <w:pPr>
        <w:tabs>
          <w:tab w:val="left" w:pos="5013"/>
        </w:tabs>
        <w:rPr>
          <w:b/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2448"/>
        <w:gridCol w:w="4320"/>
      </w:tblGrid>
      <w:tr w:rsidR="005115F8" w:rsidRPr="005115F8" w:rsidTr="00B577D5">
        <w:tc>
          <w:tcPr>
            <w:tcW w:w="2518" w:type="dxa"/>
          </w:tcPr>
          <w:p w:rsidR="007F5433" w:rsidRPr="005115F8" w:rsidRDefault="007F5433" w:rsidP="002A5324">
            <w:pPr>
              <w:rPr>
                <w:color w:val="000000" w:themeColor="text1"/>
                <w:sz w:val="22"/>
                <w:szCs w:val="22"/>
              </w:rPr>
            </w:pPr>
            <w:r w:rsidRPr="005115F8">
              <w:rPr>
                <w:b/>
                <w:color w:val="000000" w:themeColor="text1"/>
                <w:sz w:val="22"/>
                <w:szCs w:val="22"/>
              </w:rPr>
              <w:t>Oceny</w:t>
            </w:r>
            <w:r w:rsidRPr="005115F8">
              <w:rPr>
                <w:b/>
                <w:bCs/>
                <w:color w:val="000000" w:themeColor="text1"/>
              </w:rPr>
              <w:t xml:space="preserve"> </w:t>
            </w:r>
            <w:r w:rsidRPr="005115F8">
              <w:rPr>
                <w:bCs/>
                <w:color w:val="000000" w:themeColor="text1"/>
              </w:rPr>
              <w:t>(F – formująca (w trakcie semestru), P – podsumowująca (na koniec semestru)</w:t>
            </w:r>
          </w:p>
        </w:tc>
        <w:tc>
          <w:tcPr>
            <w:tcW w:w="2448" w:type="dxa"/>
          </w:tcPr>
          <w:p w:rsidR="007F5433" w:rsidRPr="005115F8" w:rsidRDefault="007F5433" w:rsidP="002A5324">
            <w:pPr>
              <w:rPr>
                <w:color w:val="000000" w:themeColor="text1"/>
                <w:sz w:val="22"/>
                <w:szCs w:val="22"/>
              </w:rPr>
            </w:pPr>
            <w:r w:rsidRPr="005115F8">
              <w:rPr>
                <w:color w:val="000000" w:themeColor="text1"/>
                <w:sz w:val="22"/>
                <w:szCs w:val="22"/>
              </w:rPr>
              <w:t>Numer efektu kształcenia</w:t>
            </w:r>
          </w:p>
        </w:tc>
        <w:tc>
          <w:tcPr>
            <w:tcW w:w="4320" w:type="dxa"/>
          </w:tcPr>
          <w:p w:rsidR="007F5433" w:rsidRPr="005115F8" w:rsidRDefault="007F5433" w:rsidP="002A5324">
            <w:pPr>
              <w:rPr>
                <w:color w:val="000000" w:themeColor="text1"/>
                <w:sz w:val="22"/>
                <w:szCs w:val="22"/>
              </w:rPr>
            </w:pPr>
            <w:r w:rsidRPr="005115F8">
              <w:rPr>
                <w:color w:val="000000" w:themeColor="text1"/>
                <w:sz w:val="22"/>
                <w:szCs w:val="22"/>
              </w:rPr>
              <w:t>Sposób oceny osiągnięcia efektu kształcenia</w:t>
            </w:r>
          </w:p>
        </w:tc>
      </w:tr>
      <w:tr w:rsidR="00B577D5" w:rsidRPr="005115F8" w:rsidTr="00B577D5">
        <w:tc>
          <w:tcPr>
            <w:tcW w:w="2518" w:type="dxa"/>
          </w:tcPr>
          <w:p w:rsidR="00B577D5" w:rsidRPr="006F5A81" w:rsidRDefault="00B577D5" w:rsidP="00412A7F">
            <w:pPr>
              <w:rPr>
                <w:color w:val="000000"/>
                <w:sz w:val="22"/>
                <w:szCs w:val="22"/>
              </w:rPr>
            </w:pPr>
            <w:r w:rsidRPr="006F5A81">
              <w:rPr>
                <w:lang w:eastAsia="pl-PL"/>
              </w:rPr>
              <w:t>F1</w:t>
            </w:r>
          </w:p>
        </w:tc>
        <w:tc>
          <w:tcPr>
            <w:tcW w:w="2448" w:type="dxa"/>
          </w:tcPr>
          <w:p w:rsidR="00B577D5" w:rsidRPr="006F5A81" w:rsidRDefault="00B577D5" w:rsidP="00412A7F">
            <w:pPr>
              <w:rPr>
                <w:lang w:eastAsia="pl-PL"/>
              </w:rPr>
            </w:pPr>
            <w:r w:rsidRPr="006F5A81">
              <w:rPr>
                <w:color w:val="000000"/>
                <w:sz w:val="22"/>
                <w:szCs w:val="22"/>
              </w:rPr>
              <w:t xml:space="preserve">PEK_U01, PEK_U02, </w:t>
            </w:r>
            <w:r w:rsidRPr="006F5A81">
              <w:rPr>
                <w:color w:val="000000"/>
                <w:sz w:val="22"/>
                <w:szCs w:val="22"/>
                <w:lang w:eastAsia="pl-PL"/>
              </w:rPr>
              <w:t>PEK_K01</w:t>
            </w:r>
          </w:p>
        </w:tc>
        <w:tc>
          <w:tcPr>
            <w:tcW w:w="4320" w:type="dxa"/>
          </w:tcPr>
          <w:p w:rsidR="00B577D5" w:rsidRPr="006F5A81" w:rsidRDefault="00B577D5" w:rsidP="00412A7F">
            <w:pPr>
              <w:snapToGrid w:val="0"/>
              <w:rPr>
                <w:lang w:eastAsia="pl-PL"/>
              </w:rPr>
            </w:pPr>
            <w:r w:rsidRPr="006F5A81">
              <w:rPr>
                <w:lang w:eastAsia="pl-PL"/>
              </w:rPr>
              <w:t>Prezentacja zrewidowanego zbioru zmiennych analizy</w:t>
            </w:r>
          </w:p>
        </w:tc>
      </w:tr>
      <w:tr w:rsidR="00B577D5" w:rsidRPr="005115F8" w:rsidTr="00B577D5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D5" w:rsidRPr="006F5A81" w:rsidRDefault="00B577D5" w:rsidP="00412A7F">
            <w:pPr>
              <w:rPr>
                <w:color w:val="000000"/>
                <w:sz w:val="22"/>
                <w:szCs w:val="22"/>
              </w:rPr>
            </w:pPr>
            <w:r w:rsidRPr="006F5A81">
              <w:rPr>
                <w:lang w:eastAsia="pl-PL"/>
              </w:rPr>
              <w:t>F2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D5" w:rsidRPr="006F5A81" w:rsidRDefault="00B577D5" w:rsidP="00412A7F">
            <w:pPr>
              <w:rPr>
                <w:lang w:eastAsia="pl-PL"/>
              </w:rPr>
            </w:pPr>
            <w:r w:rsidRPr="006F5A81">
              <w:rPr>
                <w:color w:val="000000"/>
                <w:sz w:val="22"/>
                <w:szCs w:val="22"/>
              </w:rPr>
              <w:t xml:space="preserve">PEK_W01, PEK_W02, PEK_U01, PEK_U02, </w:t>
            </w:r>
            <w:r w:rsidRPr="006F5A81">
              <w:rPr>
                <w:color w:val="000000"/>
                <w:sz w:val="22"/>
                <w:szCs w:val="22"/>
                <w:lang w:eastAsia="pl-PL"/>
              </w:rPr>
              <w:t>PEK_K02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D5" w:rsidRPr="006F5A81" w:rsidRDefault="00B577D5" w:rsidP="00412A7F">
            <w:pPr>
              <w:snapToGrid w:val="0"/>
              <w:rPr>
                <w:lang w:eastAsia="pl-PL"/>
              </w:rPr>
            </w:pPr>
            <w:r w:rsidRPr="006F5A81">
              <w:rPr>
                <w:lang w:eastAsia="pl-PL"/>
              </w:rPr>
              <w:t>Prezentacja wybranego etapu analizy ekonomicznej spółka</w:t>
            </w:r>
          </w:p>
        </w:tc>
      </w:tr>
      <w:tr w:rsidR="00B577D5" w:rsidRPr="005115F8" w:rsidTr="00B577D5">
        <w:tc>
          <w:tcPr>
            <w:tcW w:w="2518" w:type="dxa"/>
          </w:tcPr>
          <w:p w:rsidR="00B577D5" w:rsidRPr="006F5A81" w:rsidRDefault="00B577D5" w:rsidP="00412A7F">
            <w:pPr>
              <w:rPr>
                <w:color w:val="000000"/>
                <w:sz w:val="22"/>
                <w:szCs w:val="22"/>
                <w:lang w:eastAsia="pl-PL"/>
              </w:rPr>
            </w:pPr>
            <w:r w:rsidRPr="006F5A81">
              <w:rPr>
                <w:lang w:eastAsia="pl-PL"/>
              </w:rPr>
              <w:t>F3</w:t>
            </w:r>
          </w:p>
        </w:tc>
        <w:tc>
          <w:tcPr>
            <w:tcW w:w="2448" w:type="dxa"/>
          </w:tcPr>
          <w:p w:rsidR="00B577D5" w:rsidRPr="006F5A81" w:rsidRDefault="00B577D5" w:rsidP="00412A7F">
            <w:pPr>
              <w:snapToGrid w:val="0"/>
              <w:rPr>
                <w:lang w:eastAsia="pl-PL"/>
              </w:rPr>
            </w:pPr>
            <w:r w:rsidRPr="006F5A81">
              <w:rPr>
                <w:color w:val="000000"/>
                <w:sz w:val="22"/>
                <w:szCs w:val="22"/>
                <w:lang w:eastAsia="pl-PL"/>
              </w:rPr>
              <w:t>PEK_W01, PEK_W02, PEK_U01, PEK_U02</w:t>
            </w:r>
          </w:p>
        </w:tc>
        <w:tc>
          <w:tcPr>
            <w:tcW w:w="4320" w:type="dxa"/>
          </w:tcPr>
          <w:p w:rsidR="00B577D5" w:rsidRDefault="00B577D5" w:rsidP="00412A7F">
            <w:pPr>
              <w:snapToGrid w:val="0"/>
              <w:rPr>
                <w:lang w:eastAsia="pl-PL"/>
              </w:rPr>
            </w:pPr>
            <w:r w:rsidRPr="006F5A81">
              <w:rPr>
                <w:lang w:eastAsia="pl-PL"/>
              </w:rPr>
              <w:t>Napisana praca semestralna</w:t>
            </w:r>
          </w:p>
          <w:p w:rsidR="0098478D" w:rsidRPr="006F5A81" w:rsidRDefault="0098478D" w:rsidP="00412A7F">
            <w:pPr>
              <w:snapToGrid w:val="0"/>
              <w:rPr>
                <w:lang w:eastAsia="pl-PL"/>
              </w:rPr>
            </w:pPr>
            <w:r w:rsidRPr="0098478D">
              <w:rPr>
                <w:lang w:eastAsia="pl-PL"/>
              </w:rPr>
              <w:t>Obecność na wykładach jest obowiązkowa</w:t>
            </w:r>
          </w:p>
        </w:tc>
      </w:tr>
      <w:tr w:rsidR="00B577D5" w:rsidRPr="005115F8" w:rsidTr="00B577D5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D5" w:rsidRPr="006F5A81" w:rsidRDefault="00B577D5" w:rsidP="00412A7F">
            <w:pPr>
              <w:rPr>
                <w:color w:val="000000"/>
                <w:sz w:val="22"/>
                <w:szCs w:val="22"/>
              </w:rPr>
            </w:pPr>
            <w:r w:rsidRPr="006F5A81">
              <w:rPr>
                <w:lang w:eastAsia="pl-PL"/>
              </w:rPr>
              <w:t>F4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D5" w:rsidRPr="006F5A81" w:rsidRDefault="00B577D5" w:rsidP="00412A7F">
            <w:pPr>
              <w:rPr>
                <w:lang w:eastAsia="pl-PL"/>
              </w:rPr>
            </w:pPr>
            <w:r w:rsidRPr="006F5A81">
              <w:rPr>
                <w:color w:val="000000"/>
                <w:sz w:val="22"/>
                <w:szCs w:val="22"/>
              </w:rPr>
              <w:t xml:space="preserve">PEK_W01, PEK_W02, PEK_U01, PEK_U02, PEK_K01, PEK_K02, </w:t>
            </w:r>
            <w:r w:rsidRPr="006F5A81">
              <w:rPr>
                <w:color w:val="000000"/>
                <w:sz w:val="22"/>
                <w:szCs w:val="22"/>
                <w:lang w:eastAsia="pl-PL"/>
              </w:rPr>
              <w:t>PEK_K03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D5" w:rsidRPr="006F5A81" w:rsidRDefault="00B577D5" w:rsidP="00412A7F">
            <w:pPr>
              <w:snapToGrid w:val="0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6F5A81">
              <w:rPr>
                <w:color w:val="000000"/>
                <w:sz w:val="22"/>
                <w:szCs w:val="22"/>
                <w:lang w:val="en-US"/>
              </w:rPr>
              <w:t>Ocena</w:t>
            </w:r>
            <w:proofErr w:type="spellEnd"/>
            <w:r w:rsidRPr="006F5A81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F5A81">
              <w:rPr>
                <w:color w:val="000000"/>
                <w:sz w:val="22"/>
                <w:szCs w:val="22"/>
                <w:lang w:val="en-US"/>
              </w:rPr>
              <w:t>postępu</w:t>
            </w:r>
            <w:proofErr w:type="spellEnd"/>
            <w:r w:rsidRPr="006F5A81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F5A81">
              <w:rPr>
                <w:color w:val="000000"/>
                <w:sz w:val="22"/>
                <w:szCs w:val="22"/>
                <w:lang w:val="en-US"/>
              </w:rPr>
              <w:t>podczas</w:t>
            </w:r>
            <w:proofErr w:type="spellEnd"/>
            <w:r w:rsidRPr="006F5A81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F5A81">
              <w:rPr>
                <w:color w:val="000000"/>
                <w:sz w:val="22"/>
                <w:szCs w:val="22"/>
                <w:lang w:val="en-US"/>
              </w:rPr>
              <w:t>semestru</w:t>
            </w:r>
            <w:proofErr w:type="spellEnd"/>
          </w:p>
        </w:tc>
      </w:tr>
      <w:tr w:rsidR="007F5433" w:rsidRPr="005115F8" w:rsidTr="002A5324">
        <w:tc>
          <w:tcPr>
            <w:tcW w:w="9286" w:type="dxa"/>
            <w:gridSpan w:val="3"/>
          </w:tcPr>
          <w:p w:rsidR="007F5433" w:rsidRPr="005115F8" w:rsidRDefault="00B577D5" w:rsidP="002A5324">
            <w:pPr>
              <w:rPr>
                <w:color w:val="000000" w:themeColor="text1"/>
                <w:sz w:val="22"/>
                <w:szCs w:val="22"/>
              </w:rPr>
            </w:pPr>
            <w:r w:rsidRPr="006F5A81">
              <w:rPr>
                <w:color w:val="000000"/>
                <w:sz w:val="22"/>
                <w:szCs w:val="22"/>
              </w:rPr>
              <w:t>P=F1*0,1+F2*0,3+F3*0,5+F4*0,1</w:t>
            </w:r>
          </w:p>
        </w:tc>
      </w:tr>
      <w:bookmarkEnd w:id="0"/>
    </w:tbl>
    <w:p w:rsidR="00067B47" w:rsidRPr="005115F8" w:rsidRDefault="00067B47">
      <w:pPr>
        <w:rPr>
          <w:color w:val="000000" w:themeColor="text1"/>
          <w:sz w:val="12"/>
          <w:szCs w:val="12"/>
        </w:rPr>
      </w:pPr>
    </w:p>
    <w:p w:rsidR="009A33BF" w:rsidRPr="005115F8" w:rsidRDefault="009A33BF">
      <w:pPr>
        <w:rPr>
          <w:color w:val="000000" w:themeColor="text1"/>
          <w:sz w:val="12"/>
          <w:szCs w:val="12"/>
        </w:rPr>
      </w:pP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0"/>
      </w:tblGrid>
      <w:tr w:rsidR="005115F8" w:rsidRPr="005115F8" w:rsidTr="00876716">
        <w:trPr>
          <w:cantSplit/>
          <w:trHeight w:val="315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5695" w:rsidRPr="005115F8" w:rsidRDefault="00C15695" w:rsidP="00876716">
            <w:pPr>
              <w:keepNext/>
              <w:snapToGrid w:val="0"/>
              <w:spacing w:before="60" w:after="40"/>
              <w:jc w:val="center"/>
              <w:rPr>
                <w:b/>
                <w:bCs/>
                <w:color w:val="000000" w:themeColor="text1"/>
              </w:rPr>
            </w:pPr>
            <w:r w:rsidRPr="005115F8">
              <w:rPr>
                <w:b/>
                <w:bCs/>
                <w:color w:val="000000" w:themeColor="text1"/>
              </w:rPr>
              <w:t>LITERATURA PODSTAWOWA I UZUPEŁNIAJĄCA</w:t>
            </w:r>
          </w:p>
        </w:tc>
      </w:tr>
      <w:tr w:rsidR="005115F8" w:rsidRPr="005115F8" w:rsidTr="00876716">
        <w:trPr>
          <w:trHeight w:val="3814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15695" w:rsidRPr="005115F8" w:rsidRDefault="00C15695" w:rsidP="00876716">
            <w:pPr>
              <w:snapToGrid w:val="0"/>
              <w:spacing w:after="60"/>
              <w:rPr>
                <w:b/>
                <w:bCs/>
                <w:caps/>
                <w:color w:val="000000" w:themeColor="text1"/>
                <w:szCs w:val="18"/>
                <w:u w:val="single"/>
              </w:rPr>
            </w:pPr>
            <w:r w:rsidRPr="005115F8">
              <w:rPr>
                <w:b/>
                <w:bCs/>
                <w:caps/>
                <w:color w:val="000000" w:themeColor="text1"/>
                <w:szCs w:val="18"/>
                <w:u w:val="single"/>
              </w:rPr>
              <w:t>literatura PODSTAWOWA:</w:t>
            </w:r>
          </w:p>
          <w:p w:rsidR="00C15695" w:rsidRPr="005115F8" w:rsidRDefault="00C15695" w:rsidP="00C1569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Courier New"/>
                <w:bCs/>
                <w:iCs/>
                <w:snapToGrid w:val="0"/>
                <w:color w:val="000000" w:themeColor="text1"/>
                <w:spacing w:val="-4"/>
              </w:rPr>
            </w:pPr>
            <w:r w:rsidRPr="005115F8">
              <w:rPr>
                <w:rFonts w:cs="Courier New"/>
                <w:bCs/>
                <w:iCs/>
                <w:snapToGrid w:val="0"/>
                <w:color w:val="000000" w:themeColor="text1"/>
                <w:spacing w:val="-4"/>
              </w:rPr>
              <w:t xml:space="preserve">Radosiński E., Wprowadzenie do sprawozdawczości, analizy i informatyki finansowej, PWN Warszawa 2011 </w:t>
            </w:r>
          </w:p>
          <w:p w:rsidR="00C15695" w:rsidRPr="005115F8" w:rsidRDefault="00C15695" w:rsidP="00C1569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115F8">
              <w:rPr>
                <w:rFonts w:cs="Courier New"/>
                <w:bCs/>
                <w:iCs/>
                <w:snapToGrid w:val="0"/>
                <w:color w:val="000000" w:themeColor="text1"/>
                <w:spacing w:val="-4"/>
              </w:rPr>
              <w:t xml:space="preserve">Radosiński E.,  Systemy informatyczne w dynamicznej analizie decyzyjnej, </w:t>
            </w:r>
            <w:r w:rsidRPr="005115F8">
              <w:rPr>
                <w:color w:val="000000" w:themeColor="text1"/>
              </w:rPr>
              <w:t xml:space="preserve">Wydawnictwo PWN, 2001 </w:t>
            </w:r>
          </w:p>
          <w:p w:rsidR="00C15695" w:rsidRPr="005115F8" w:rsidRDefault="00C15695" w:rsidP="00C15695">
            <w:pPr>
              <w:pStyle w:val="Akapitzlist"/>
              <w:numPr>
                <w:ilvl w:val="0"/>
                <w:numId w:val="17"/>
              </w:numPr>
              <w:rPr>
                <w:color w:val="000000" w:themeColor="text1"/>
              </w:rPr>
            </w:pPr>
            <w:r w:rsidRPr="005115F8">
              <w:rPr>
                <w:color w:val="000000" w:themeColor="text1"/>
              </w:rPr>
              <w:t>Sierpińska M. Jachna T., O</w:t>
            </w:r>
            <w:r w:rsidRPr="005115F8">
              <w:rPr>
                <w:bCs/>
                <w:color w:val="000000" w:themeColor="text1"/>
              </w:rPr>
              <w:t>cena przedsiębiorstwa według standardów światowych</w:t>
            </w:r>
            <w:r w:rsidRPr="005115F8">
              <w:rPr>
                <w:color w:val="000000" w:themeColor="text1"/>
              </w:rPr>
              <w:t>, Wydawnictwo Naukowe PWN, 2005</w:t>
            </w:r>
          </w:p>
          <w:p w:rsidR="00C15695" w:rsidRPr="005115F8" w:rsidRDefault="00C15695" w:rsidP="00C1569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snapToGrid w:val="0"/>
                <w:color w:val="000000" w:themeColor="text1"/>
              </w:rPr>
            </w:pPr>
            <w:r w:rsidRPr="005115F8">
              <w:rPr>
                <w:color w:val="000000" w:themeColor="text1"/>
                <w:spacing w:val="-4"/>
              </w:rPr>
              <w:t xml:space="preserve">Nowak E., Analiza </w:t>
            </w:r>
            <w:r w:rsidRPr="005115F8">
              <w:rPr>
                <w:snapToGrid w:val="0"/>
                <w:color w:val="000000" w:themeColor="text1"/>
                <w:spacing w:val="-4"/>
              </w:rPr>
              <w:t xml:space="preserve">sprawozdań </w:t>
            </w:r>
            <w:r w:rsidRPr="005115F8">
              <w:rPr>
                <w:noProof/>
                <w:snapToGrid w:val="0"/>
                <w:color w:val="000000" w:themeColor="text1"/>
                <w:spacing w:val="-4"/>
              </w:rPr>
              <w:t>finansowych</w:t>
            </w:r>
            <w:r w:rsidRPr="005115F8">
              <w:rPr>
                <w:iCs/>
                <w:noProof/>
                <w:snapToGrid w:val="0"/>
                <w:color w:val="000000" w:themeColor="text1"/>
                <w:spacing w:val="-4"/>
              </w:rPr>
              <w:t>, PWE Warszawa 2005</w:t>
            </w:r>
            <w:r w:rsidRPr="005115F8">
              <w:rPr>
                <w:snapToGrid w:val="0"/>
                <w:color w:val="000000" w:themeColor="text1"/>
              </w:rPr>
              <w:t xml:space="preserve"> </w:t>
            </w:r>
          </w:p>
          <w:p w:rsidR="00C15695" w:rsidRPr="005115F8" w:rsidRDefault="00C15695" w:rsidP="00876716">
            <w:pPr>
              <w:rPr>
                <w:color w:val="000000" w:themeColor="text1"/>
              </w:rPr>
            </w:pPr>
          </w:p>
          <w:p w:rsidR="00C15695" w:rsidRPr="005115F8" w:rsidRDefault="00C15695" w:rsidP="00876716">
            <w:pPr>
              <w:spacing w:after="60"/>
              <w:rPr>
                <w:b/>
                <w:bCs/>
                <w:caps/>
                <w:color w:val="000000" w:themeColor="text1"/>
                <w:szCs w:val="18"/>
                <w:u w:val="single"/>
              </w:rPr>
            </w:pPr>
            <w:r w:rsidRPr="005115F8">
              <w:rPr>
                <w:b/>
                <w:bCs/>
                <w:caps/>
                <w:color w:val="000000" w:themeColor="text1"/>
                <w:szCs w:val="18"/>
                <w:u w:val="single"/>
              </w:rPr>
              <w:t>literatura UZUPEŁNIAJĄCA:</w:t>
            </w:r>
          </w:p>
          <w:p w:rsidR="00C15695" w:rsidRPr="005115F8" w:rsidRDefault="00C15695" w:rsidP="00C15695">
            <w:pPr>
              <w:pStyle w:val="Akapitzlist"/>
              <w:numPr>
                <w:ilvl w:val="0"/>
                <w:numId w:val="18"/>
              </w:numPr>
              <w:ind w:right="-530"/>
              <w:rPr>
                <w:snapToGrid w:val="0"/>
                <w:color w:val="000000" w:themeColor="text1"/>
              </w:rPr>
            </w:pPr>
            <w:r w:rsidRPr="005115F8">
              <w:rPr>
                <w:color w:val="000000" w:themeColor="text1"/>
                <w:spacing w:val="-4"/>
              </w:rPr>
              <w:t>Bednarski L., Analiza finansowa w przedsiębiorstwie, PWE Warszawa 2006</w:t>
            </w:r>
          </w:p>
          <w:p w:rsidR="00C15695" w:rsidRPr="005115F8" w:rsidRDefault="00C15695" w:rsidP="00C15695">
            <w:pPr>
              <w:pStyle w:val="Akapitzlist"/>
              <w:numPr>
                <w:ilvl w:val="0"/>
                <w:numId w:val="18"/>
              </w:numPr>
              <w:ind w:right="-530"/>
              <w:rPr>
                <w:color w:val="000000" w:themeColor="text1"/>
                <w:spacing w:val="-4"/>
              </w:rPr>
            </w:pPr>
            <w:r w:rsidRPr="005115F8">
              <w:rPr>
                <w:snapToGrid w:val="0"/>
                <w:color w:val="000000" w:themeColor="text1"/>
              </w:rPr>
              <w:t xml:space="preserve">Bednarski L. i in., Analiza ekonomiczna przedsiębiorstwa, Wyd. </w:t>
            </w:r>
            <w:r w:rsidRPr="005115F8">
              <w:rPr>
                <w:iCs/>
                <w:snapToGrid w:val="0"/>
                <w:color w:val="000000" w:themeColor="text1"/>
              </w:rPr>
              <w:t>Akademii Ekonomicznej</w:t>
            </w:r>
            <w:r w:rsidRPr="005115F8">
              <w:rPr>
                <w:snapToGrid w:val="0"/>
                <w:color w:val="000000" w:themeColor="text1"/>
              </w:rPr>
              <w:t xml:space="preserve"> we Wrocławiu, </w:t>
            </w:r>
            <w:r w:rsidRPr="005115F8">
              <w:rPr>
                <w:iCs/>
                <w:snapToGrid w:val="0"/>
                <w:color w:val="000000" w:themeColor="text1"/>
              </w:rPr>
              <w:t>2003.</w:t>
            </w:r>
          </w:p>
          <w:p w:rsidR="00C15695" w:rsidRPr="005115F8" w:rsidRDefault="00C15695" w:rsidP="00C15695">
            <w:pPr>
              <w:pStyle w:val="Akapitzlist"/>
              <w:numPr>
                <w:ilvl w:val="0"/>
                <w:numId w:val="18"/>
              </w:numPr>
              <w:tabs>
                <w:tab w:val="left" w:pos="0"/>
              </w:tabs>
              <w:ind w:right="-194"/>
              <w:outlineLvl w:val="1"/>
              <w:rPr>
                <w:iCs/>
                <w:snapToGrid w:val="0"/>
                <w:color w:val="000000" w:themeColor="text1"/>
              </w:rPr>
            </w:pPr>
            <w:proofErr w:type="spellStart"/>
            <w:r w:rsidRPr="005115F8">
              <w:rPr>
                <w:color w:val="000000" w:themeColor="text1"/>
              </w:rPr>
              <w:t>Brigham</w:t>
            </w:r>
            <w:proofErr w:type="spellEnd"/>
            <w:r w:rsidRPr="005115F8">
              <w:rPr>
                <w:color w:val="000000" w:themeColor="text1"/>
              </w:rPr>
              <w:t xml:space="preserve"> E.F., Houston J.F., Podstawy </w:t>
            </w:r>
            <w:r w:rsidRPr="005115F8">
              <w:rPr>
                <w:iCs/>
                <w:snapToGrid w:val="0"/>
                <w:color w:val="000000" w:themeColor="text1"/>
              </w:rPr>
              <w:t xml:space="preserve">zarządzania </w:t>
            </w:r>
            <w:r w:rsidRPr="005115F8">
              <w:rPr>
                <w:snapToGrid w:val="0"/>
                <w:color w:val="000000" w:themeColor="text1"/>
              </w:rPr>
              <w:t>finans</w:t>
            </w:r>
            <w:r w:rsidRPr="005115F8">
              <w:rPr>
                <w:color w:val="000000" w:themeColor="text1"/>
              </w:rPr>
              <w:t xml:space="preserve">ami, PWE </w:t>
            </w:r>
            <w:r w:rsidRPr="005115F8">
              <w:rPr>
                <w:snapToGrid w:val="0"/>
                <w:color w:val="000000" w:themeColor="text1"/>
              </w:rPr>
              <w:t>Warszawa, 2005 r.</w:t>
            </w:r>
          </w:p>
          <w:p w:rsidR="00C15695" w:rsidRPr="005115F8" w:rsidRDefault="00C15695" w:rsidP="00C15695">
            <w:pPr>
              <w:pStyle w:val="Akapitzlist"/>
              <w:numPr>
                <w:ilvl w:val="0"/>
                <w:numId w:val="18"/>
              </w:numPr>
              <w:rPr>
                <w:iCs/>
                <w:noProof/>
                <w:snapToGrid w:val="0"/>
                <w:color w:val="000000" w:themeColor="text1"/>
              </w:rPr>
            </w:pPr>
            <w:r w:rsidRPr="005115F8">
              <w:rPr>
                <w:iCs/>
                <w:noProof/>
                <w:snapToGrid w:val="0"/>
                <w:color w:val="000000" w:themeColor="text1"/>
              </w:rPr>
              <w:t>Helfert E. A., Techniki analizy finansowej, PWE Warszawa 2004.</w:t>
            </w:r>
          </w:p>
          <w:p w:rsidR="00C15695" w:rsidRPr="00C60CAD" w:rsidRDefault="00C15695" w:rsidP="00C60CAD">
            <w:pPr>
              <w:pStyle w:val="Akapitzlist"/>
              <w:numPr>
                <w:ilvl w:val="0"/>
                <w:numId w:val="18"/>
              </w:numPr>
              <w:ind w:right="373"/>
              <w:rPr>
                <w:color w:val="000000" w:themeColor="text1"/>
                <w:spacing w:val="-4"/>
              </w:rPr>
            </w:pPr>
            <w:r w:rsidRPr="005115F8">
              <w:rPr>
                <w:color w:val="000000" w:themeColor="text1"/>
                <w:spacing w:val="-4"/>
              </w:rPr>
              <w:t>Machała R., Praktyczne zarządzanie finansami firmy, Wydawnictwo Naukowe PWN, Warszawa 2004.</w:t>
            </w:r>
          </w:p>
        </w:tc>
      </w:tr>
      <w:tr w:rsidR="005115F8" w:rsidRPr="005115F8" w:rsidTr="00876716">
        <w:trPr>
          <w:trHeight w:val="285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5695" w:rsidRPr="005115F8" w:rsidRDefault="00C15695" w:rsidP="00876716">
            <w:pPr>
              <w:snapToGrid w:val="0"/>
              <w:rPr>
                <w:b/>
                <w:bCs/>
                <w:color w:val="000000" w:themeColor="text1"/>
              </w:rPr>
            </w:pPr>
            <w:r w:rsidRPr="005115F8">
              <w:rPr>
                <w:b/>
                <w:bCs/>
                <w:color w:val="000000" w:themeColor="text1"/>
              </w:rPr>
              <w:t>OPIEKUN PRZEDMIOTU (IMIĘ, NAZWISKO, ADRES E-MAIL)</w:t>
            </w:r>
          </w:p>
        </w:tc>
      </w:tr>
      <w:tr w:rsidR="005115F8" w:rsidRPr="005115F8" w:rsidTr="00876716">
        <w:trPr>
          <w:trHeight w:val="400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5695" w:rsidRPr="00C60CAD" w:rsidRDefault="00C15695" w:rsidP="00C60CAD">
            <w:pPr>
              <w:spacing w:line="360" w:lineRule="auto"/>
              <w:jc w:val="both"/>
              <w:rPr>
                <w:snapToGrid w:val="0"/>
                <w:color w:val="000000" w:themeColor="text1"/>
                <w:sz w:val="28"/>
              </w:rPr>
            </w:pPr>
            <w:r w:rsidRPr="005115F8">
              <w:rPr>
                <w:bCs/>
                <w:iCs/>
                <w:noProof/>
                <w:snapToGrid w:val="0"/>
                <w:color w:val="000000" w:themeColor="text1"/>
              </w:rPr>
              <w:t>prof. dr hab. inż. Edward Radosiński, prof. zw. P</w:t>
            </w:r>
            <w:r w:rsidR="005115F8">
              <w:rPr>
                <w:bCs/>
                <w:iCs/>
                <w:noProof/>
                <w:snapToGrid w:val="0"/>
                <w:color w:val="000000" w:themeColor="text1"/>
              </w:rPr>
              <w:t>Wr</w:t>
            </w:r>
            <w:r w:rsidRPr="005115F8">
              <w:rPr>
                <w:bCs/>
                <w:iCs/>
                <w:noProof/>
                <w:snapToGrid w:val="0"/>
                <w:color w:val="000000" w:themeColor="text1"/>
              </w:rPr>
              <w:t xml:space="preserve">, </w:t>
            </w:r>
            <w:r w:rsidRPr="005115F8">
              <w:rPr>
                <w:bCs/>
                <w:iCs/>
                <w:noProof/>
                <w:snapToGrid w:val="0"/>
                <w:color w:val="000000" w:themeColor="text1"/>
                <w:spacing w:val="-4"/>
              </w:rPr>
              <w:t>edward.radosinski@pwr.wroc.pl</w:t>
            </w:r>
            <w:r w:rsidRPr="005115F8">
              <w:rPr>
                <w:bCs/>
                <w:iCs/>
                <w:noProof/>
                <w:snapToGrid w:val="0"/>
                <w:color w:val="000000" w:themeColor="text1"/>
              </w:rPr>
              <w:t xml:space="preserve"> </w:t>
            </w:r>
          </w:p>
        </w:tc>
      </w:tr>
    </w:tbl>
    <w:p w:rsidR="00D552A5" w:rsidRPr="005115F8" w:rsidRDefault="00D552A5">
      <w:pPr>
        <w:rPr>
          <w:color w:val="000000" w:themeColor="text1"/>
        </w:rPr>
        <w:sectPr w:rsidR="00D552A5" w:rsidRPr="005115F8">
          <w:footerReference w:type="default" r:id="rId9"/>
          <w:pgSz w:w="11906" w:h="16838"/>
          <w:pgMar w:top="1418" w:right="1418" w:bottom="1418" w:left="1418" w:header="708" w:footer="709" w:gutter="0"/>
          <w:cols w:space="708"/>
          <w:docGrid w:linePitch="360"/>
        </w:sectPr>
      </w:pPr>
    </w:p>
    <w:p w:rsidR="00C60CAD" w:rsidRPr="00C60CAD" w:rsidRDefault="007F5433" w:rsidP="00C60CAD">
      <w:pPr>
        <w:pStyle w:val="Nagwek2"/>
        <w:jc w:val="center"/>
      </w:pPr>
      <w:r w:rsidRPr="00E7456B">
        <w:rPr>
          <w:b w:val="0"/>
          <w:bCs w:val="0"/>
        </w:rPr>
        <w:lastRenderedPageBreak/>
        <w:t>MACIERZ POWIĄZANIA EFEKTÓW KSZTAŁCENIA DLA PRZEDMIOTU</w:t>
      </w:r>
    </w:p>
    <w:p w:rsidR="00C60CAD" w:rsidRDefault="005115F8" w:rsidP="00C60CAD">
      <w:pPr>
        <w:pStyle w:val="Nagwek2"/>
        <w:numPr>
          <w:ilvl w:val="0"/>
          <w:numId w:val="0"/>
        </w:numPr>
        <w:jc w:val="center"/>
      </w:pPr>
      <w:r w:rsidRPr="00D75AC2">
        <w:t>Analiza finansowa wspomagana komputerem</w:t>
      </w:r>
    </w:p>
    <w:p w:rsidR="00C60CAD" w:rsidRDefault="007F5433" w:rsidP="00C60CAD">
      <w:pPr>
        <w:pStyle w:val="Nagwek2"/>
        <w:numPr>
          <w:ilvl w:val="0"/>
          <w:numId w:val="0"/>
        </w:numPr>
        <w:jc w:val="center"/>
        <w:rPr>
          <w:color w:val="002060"/>
        </w:rPr>
      </w:pPr>
      <w:r w:rsidRPr="00C60CAD">
        <w:rPr>
          <w:b w:val="0"/>
          <w:bCs w:val="0"/>
        </w:rPr>
        <w:t>Z EFEKTAMI KSZTAŁCENIA NA KIERUNKU</w:t>
      </w:r>
      <w:r>
        <w:t xml:space="preserve"> </w:t>
      </w:r>
      <w:r w:rsidRPr="005115F8">
        <w:rPr>
          <w:color w:val="002060"/>
        </w:rPr>
        <w:t>Zarządzanie</w:t>
      </w:r>
    </w:p>
    <w:p w:rsidR="007F5433" w:rsidRPr="00E7456B" w:rsidRDefault="007F5433" w:rsidP="00C60CAD">
      <w:pPr>
        <w:pStyle w:val="Nagwek2"/>
        <w:numPr>
          <w:ilvl w:val="0"/>
          <w:numId w:val="0"/>
        </w:numPr>
        <w:jc w:val="center"/>
      </w:pPr>
      <w:r w:rsidRPr="00C60CAD">
        <w:rPr>
          <w:b w:val="0"/>
          <w:bCs w:val="0"/>
        </w:rPr>
        <w:t>I SPECJALNOŚCI</w:t>
      </w:r>
      <w:r w:rsidR="005115F8">
        <w:t xml:space="preserve"> Zarządzanie Przedsiębiorstwem</w:t>
      </w:r>
    </w:p>
    <w:tbl>
      <w:tblPr>
        <w:tblW w:w="10003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6"/>
        <w:gridCol w:w="3686"/>
        <w:gridCol w:w="1417"/>
        <w:gridCol w:w="1559"/>
        <w:gridCol w:w="1985"/>
      </w:tblGrid>
      <w:tr w:rsidR="007F5433" w:rsidTr="00C60CAD">
        <w:trPr>
          <w:trHeight w:val="86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433" w:rsidRPr="00603C29" w:rsidRDefault="007F5433" w:rsidP="002A5324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603C29">
              <w:rPr>
                <w:b/>
                <w:bCs/>
                <w:sz w:val="18"/>
                <w:szCs w:val="18"/>
              </w:rPr>
              <w:t>Przedmiotowy efekt kształcenia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433" w:rsidRPr="00330D51" w:rsidRDefault="007F5433" w:rsidP="00C60CAD">
            <w:pPr>
              <w:jc w:val="center"/>
              <w:rPr>
                <w:b/>
                <w:bCs/>
                <w:sz w:val="20"/>
                <w:szCs w:val="20"/>
              </w:rPr>
            </w:pPr>
            <w:r w:rsidRPr="00330D51">
              <w:rPr>
                <w:b/>
                <w:bCs/>
                <w:sz w:val="20"/>
                <w:szCs w:val="20"/>
              </w:rPr>
              <w:t xml:space="preserve">Odniesienie przedmiotowego efektu do efektów kształcenia zdefiniowanych dla kierunku studiów </w:t>
            </w:r>
            <w:r w:rsidR="00C60CAD" w:rsidRPr="005115F8">
              <w:rPr>
                <w:color w:val="002060"/>
              </w:rPr>
              <w:t>Zarządzanie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433" w:rsidRPr="00330D51" w:rsidRDefault="007F5433" w:rsidP="002A532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330D51">
              <w:rPr>
                <w:b/>
                <w:bCs/>
                <w:sz w:val="20"/>
                <w:szCs w:val="20"/>
              </w:rPr>
              <w:t>Cele przedmiotu**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433" w:rsidRPr="00330D51" w:rsidRDefault="007F5433" w:rsidP="002A532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330D51">
              <w:rPr>
                <w:b/>
                <w:bCs/>
                <w:sz w:val="20"/>
                <w:szCs w:val="20"/>
              </w:rPr>
              <w:t>Treści programowe**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F5433" w:rsidRPr="00330D51" w:rsidRDefault="007F5433" w:rsidP="002A532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330D51">
              <w:rPr>
                <w:b/>
                <w:bCs/>
                <w:sz w:val="20"/>
                <w:szCs w:val="20"/>
              </w:rPr>
              <w:t>Numer narzędzia dydaktycznego**</w:t>
            </w:r>
          </w:p>
        </w:tc>
      </w:tr>
      <w:tr w:rsidR="00BD4855" w:rsidTr="00DC3650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4855" w:rsidRPr="005C16CA" w:rsidRDefault="00BD4855" w:rsidP="002A532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5C16CA">
              <w:rPr>
                <w:b/>
                <w:bCs/>
                <w:sz w:val="20"/>
                <w:szCs w:val="20"/>
              </w:rPr>
              <w:t xml:space="preserve">PEK_W01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4855" w:rsidRPr="00445A01" w:rsidRDefault="00BD4855" w:rsidP="008E42F8">
            <w:pPr>
              <w:snapToGrid w:val="0"/>
              <w:jc w:val="center"/>
            </w:pPr>
            <w:r w:rsidRPr="00722F86">
              <w:rPr>
                <w:b/>
                <w:bCs/>
                <w:lang w:eastAsia="pl-PL"/>
              </w:rPr>
              <w:t>K1_ZARZ_W11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4855" w:rsidRPr="00084262" w:rsidRDefault="00BD4855" w:rsidP="002A5324">
            <w:pPr>
              <w:snapToGrid w:val="0"/>
              <w:jc w:val="center"/>
            </w:pPr>
            <w:r>
              <w:t>C1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4855" w:rsidRDefault="00BD4855" w:rsidP="007F2730">
            <w:pPr>
              <w:snapToGrid w:val="0"/>
              <w:jc w:val="center"/>
            </w:pPr>
            <w:r>
              <w:t xml:space="preserve">Wy1 </w:t>
            </w:r>
            <w:r w:rsidRPr="00D1295D">
              <w:t xml:space="preserve"> –</w:t>
            </w:r>
            <w:r>
              <w:t xml:space="preserve"> Wy12</w:t>
            </w:r>
          </w:p>
          <w:p w:rsidR="00BD4855" w:rsidRPr="00084262" w:rsidRDefault="00BD4855" w:rsidP="007F2730">
            <w:pPr>
              <w:snapToGrid w:val="0"/>
              <w:jc w:val="center"/>
            </w:pPr>
            <w:r>
              <w:t>La 1 – La 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D4855" w:rsidRPr="00965E7F" w:rsidRDefault="00BD4855" w:rsidP="002A5324">
            <w:pPr>
              <w:snapToGrid w:val="0"/>
              <w:jc w:val="center"/>
            </w:pPr>
            <w:r>
              <w:t>N1, N2, N3</w:t>
            </w:r>
          </w:p>
        </w:tc>
      </w:tr>
      <w:tr w:rsidR="00BD4855" w:rsidTr="00DC3650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4855" w:rsidRPr="005C16CA" w:rsidRDefault="00BD4855" w:rsidP="002A532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5C16CA">
              <w:rPr>
                <w:b/>
                <w:bCs/>
                <w:sz w:val="20"/>
                <w:szCs w:val="20"/>
              </w:rPr>
              <w:t>PEK_W02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4855" w:rsidRPr="00445A01" w:rsidRDefault="00BD4855" w:rsidP="008E42F8">
            <w:pPr>
              <w:jc w:val="center"/>
            </w:pPr>
            <w:r w:rsidRPr="00722F86">
              <w:rPr>
                <w:b/>
                <w:bCs/>
                <w:lang w:eastAsia="pl-PL"/>
              </w:rPr>
              <w:t>K1_ZARZ_W11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4855" w:rsidRPr="00084262" w:rsidRDefault="00BD4855" w:rsidP="002A5324">
            <w:pPr>
              <w:snapToGrid w:val="0"/>
              <w:jc w:val="center"/>
            </w:pPr>
            <w:r>
              <w:t>C1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4855" w:rsidRDefault="00BD4855" w:rsidP="007F2730">
            <w:pPr>
              <w:snapToGrid w:val="0"/>
              <w:jc w:val="center"/>
            </w:pPr>
            <w:r>
              <w:t xml:space="preserve">Wy7 </w:t>
            </w:r>
            <w:r w:rsidRPr="00D1295D">
              <w:t xml:space="preserve"> –</w:t>
            </w:r>
            <w:r>
              <w:t xml:space="preserve"> Wy12</w:t>
            </w:r>
          </w:p>
          <w:p w:rsidR="00BD4855" w:rsidRPr="00084262" w:rsidRDefault="00BD4855" w:rsidP="007F2730">
            <w:pPr>
              <w:snapToGrid w:val="0"/>
              <w:jc w:val="center"/>
            </w:pPr>
            <w:r>
              <w:t>La 1 – La 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D4855" w:rsidRPr="00DB7C62" w:rsidRDefault="00BD4855" w:rsidP="002A5324">
            <w:pPr>
              <w:snapToGrid w:val="0"/>
              <w:jc w:val="center"/>
            </w:pPr>
            <w:r w:rsidRPr="00C87432">
              <w:t>N1, N2, N3</w:t>
            </w:r>
          </w:p>
        </w:tc>
      </w:tr>
      <w:tr w:rsidR="00BD4855" w:rsidTr="00DC3650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4855" w:rsidRPr="005C16CA" w:rsidRDefault="00BD4855" w:rsidP="002A532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5C16CA">
              <w:rPr>
                <w:b/>
                <w:bCs/>
                <w:sz w:val="20"/>
                <w:szCs w:val="20"/>
              </w:rPr>
              <w:t xml:space="preserve">PEK_U01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4855" w:rsidRDefault="00BD4855" w:rsidP="00020853">
            <w:pPr>
              <w:jc w:val="center"/>
              <w:rPr>
                <w:b/>
                <w:bCs/>
                <w:lang w:eastAsia="pl-PL"/>
              </w:rPr>
            </w:pPr>
            <w:r w:rsidRPr="00722F86">
              <w:rPr>
                <w:b/>
                <w:bCs/>
                <w:lang w:eastAsia="pl-PL"/>
              </w:rPr>
              <w:t>K1_ZARZ_U04</w:t>
            </w:r>
          </w:p>
          <w:p w:rsidR="00807A21" w:rsidRPr="00020853" w:rsidRDefault="00807A21" w:rsidP="00020853">
            <w:pPr>
              <w:jc w:val="center"/>
              <w:rPr>
                <w:b/>
                <w:bCs/>
                <w:lang w:eastAsia="pl-PL"/>
              </w:rPr>
            </w:pPr>
            <w:r w:rsidRPr="00807A21">
              <w:rPr>
                <w:b/>
                <w:bCs/>
                <w:lang w:eastAsia="pl-PL"/>
              </w:rPr>
              <w:t>S1_ZARZ_ZP_U01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4855" w:rsidRPr="00084262" w:rsidRDefault="00BD4855" w:rsidP="002A5324">
            <w:pPr>
              <w:snapToGrid w:val="0"/>
              <w:jc w:val="center"/>
            </w:pPr>
            <w:r>
              <w:t>C2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4855" w:rsidRDefault="00BD4855" w:rsidP="007F2730">
            <w:pPr>
              <w:snapToGrid w:val="0"/>
              <w:jc w:val="center"/>
            </w:pPr>
            <w:r>
              <w:t xml:space="preserve">Wy1 </w:t>
            </w:r>
            <w:r w:rsidRPr="00D1295D">
              <w:t xml:space="preserve"> –</w:t>
            </w:r>
            <w:r>
              <w:t xml:space="preserve"> Wy12</w:t>
            </w:r>
          </w:p>
          <w:p w:rsidR="00BD4855" w:rsidRPr="00084262" w:rsidRDefault="00BD4855" w:rsidP="007F2730">
            <w:pPr>
              <w:snapToGrid w:val="0"/>
              <w:jc w:val="center"/>
            </w:pPr>
            <w:r>
              <w:t>La 1 – La 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D4855" w:rsidRPr="00DB7C62" w:rsidRDefault="00BD4855" w:rsidP="005115F8">
            <w:pPr>
              <w:snapToGrid w:val="0"/>
              <w:jc w:val="center"/>
            </w:pPr>
            <w:r w:rsidRPr="00C87432">
              <w:t>N1, N2, N3</w:t>
            </w:r>
            <w:r>
              <w:t>, N4, N5, N6</w:t>
            </w:r>
          </w:p>
        </w:tc>
      </w:tr>
      <w:tr w:rsidR="00BD4855" w:rsidTr="00DC3650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4855" w:rsidRPr="005C16CA" w:rsidRDefault="00BD4855" w:rsidP="002A532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5C16CA">
              <w:rPr>
                <w:b/>
                <w:bCs/>
                <w:sz w:val="20"/>
                <w:szCs w:val="20"/>
              </w:rPr>
              <w:t>PEK_U02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4855" w:rsidRDefault="00BD4855" w:rsidP="00020853">
            <w:pPr>
              <w:jc w:val="center"/>
              <w:rPr>
                <w:b/>
                <w:bCs/>
                <w:lang w:eastAsia="pl-PL"/>
              </w:rPr>
            </w:pPr>
            <w:r w:rsidRPr="00722F86">
              <w:rPr>
                <w:b/>
                <w:bCs/>
                <w:lang w:eastAsia="pl-PL"/>
              </w:rPr>
              <w:t>K1_ZARZ_U04</w:t>
            </w:r>
          </w:p>
          <w:p w:rsidR="00807A21" w:rsidRPr="00020853" w:rsidRDefault="00807A21" w:rsidP="00020853">
            <w:pPr>
              <w:jc w:val="center"/>
              <w:rPr>
                <w:b/>
                <w:bCs/>
                <w:lang w:eastAsia="pl-PL"/>
              </w:rPr>
            </w:pPr>
            <w:r w:rsidRPr="00807A21">
              <w:rPr>
                <w:b/>
                <w:bCs/>
                <w:lang w:eastAsia="pl-PL"/>
              </w:rPr>
              <w:t>S1_ZARZ_ZP_U01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4855" w:rsidRPr="00084262" w:rsidRDefault="00BD4855" w:rsidP="002A5324">
            <w:pPr>
              <w:snapToGrid w:val="0"/>
              <w:jc w:val="center"/>
            </w:pPr>
            <w:r>
              <w:t>C2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4855" w:rsidRDefault="00BD4855" w:rsidP="007F2730">
            <w:pPr>
              <w:snapToGrid w:val="0"/>
              <w:jc w:val="center"/>
            </w:pPr>
            <w:r>
              <w:t xml:space="preserve">Wy7 </w:t>
            </w:r>
            <w:r w:rsidRPr="00D1295D">
              <w:t xml:space="preserve"> –</w:t>
            </w:r>
            <w:r>
              <w:t xml:space="preserve"> Wy12</w:t>
            </w:r>
          </w:p>
          <w:p w:rsidR="00BD4855" w:rsidRPr="00084262" w:rsidRDefault="00BD4855" w:rsidP="007F2730">
            <w:pPr>
              <w:snapToGrid w:val="0"/>
              <w:jc w:val="center"/>
            </w:pPr>
            <w:r>
              <w:t>La 1 – La 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D4855" w:rsidRPr="00DB7C62" w:rsidRDefault="00BD4855" w:rsidP="005115F8">
            <w:pPr>
              <w:snapToGrid w:val="0"/>
              <w:jc w:val="center"/>
            </w:pPr>
            <w:r w:rsidRPr="00C87432">
              <w:t>N5, N6</w:t>
            </w:r>
          </w:p>
        </w:tc>
      </w:tr>
      <w:tr w:rsidR="00BD4855" w:rsidTr="00DC3650">
        <w:trPr>
          <w:trHeight w:val="49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4855" w:rsidRPr="005C16CA" w:rsidRDefault="00BD4855" w:rsidP="002A532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5C16CA">
              <w:rPr>
                <w:b/>
                <w:bCs/>
                <w:sz w:val="20"/>
                <w:szCs w:val="20"/>
              </w:rPr>
              <w:t>PEK_K01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4855" w:rsidRPr="00445A01" w:rsidRDefault="00BD4855" w:rsidP="008E42F8">
            <w:pPr>
              <w:jc w:val="center"/>
            </w:pPr>
            <w:r w:rsidRPr="00722F86">
              <w:rPr>
                <w:b/>
                <w:lang w:eastAsia="pl-PL"/>
              </w:rPr>
              <w:t>K1_ZARZ_K01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4855" w:rsidRPr="00084262" w:rsidRDefault="00BD4855" w:rsidP="002A5324">
            <w:pPr>
              <w:snapToGrid w:val="0"/>
              <w:jc w:val="center"/>
            </w:pPr>
            <w:r>
              <w:t>C1, C3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4855" w:rsidRDefault="00BD4855" w:rsidP="007F2730">
            <w:pPr>
              <w:snapToGrid w:val="0"/>
              <w:jc w:val="center"/>
            </w:pPr>
            <w:r>
              <w:t xml:space="preserve">Wy1 </w:t>
            </w:r>
            <w:r w:rsidRPr="00D1295D">
              <w:t xml:space="preserve"> –</w:t>
            </w:r>
            <w:r>
              <w:t xml:space="preserve"> Wy12</w:t>
            </w:r>
          </w:p>
          <w:p w:rsidR="00BD4855" w:rsidRPr="00084262" w:rsidRDefault="00BD4855" w:rsidP="007F2730">
            <w:pPr>
              <w:snapToGrid w:val="0"/>
              <w:jc w:val="center"/>
            </w:pPr>
            <w:r>
              <w:t>La 1 – La 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D4855" w:rsidRPr="00DB7C62" w:rsidRDefault="00BD4855" w:rsidP="007F5433">
            <w:pPr>
              <w:snapToGrid w:val="0"/>
              <w:jc w:val="center"/>
              <w:rPr>
                <w:lang w:val="en-US"/>
              </w:rPr>
            </w:pPr>
            <w:r w:rsidRPr="00C87432">
              <w:rPr>
                <w:lang w:val="en-US"/>
              </w:rPr>
              <w:t>N1, N2, N3, N4, N5, N6</w:t>
            </w:r>
          </w:p>
        </w:tc>
      </w:tr>
      <w:tr w:rsidR="00BD4855" w:rsidTr="00DC3650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4855" w:rsidRPr="005C16CA" w:rsidRDefault="00BD4855" w:rsidP="002A532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5C16CA">
              <w:rPr>
                <w:b/>
                <w:bCs/>
                <w:sz w:val="20"/>
                <w:szCs w:val="20"/>
              </w:rPr>
              <w:t>PEK_K02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4855" w:rsidRDefault="00BD4855" w:rsidP="008E42F8">
            <w:pPr>
              <w:jc w:val="center"/>
            </w:pPr>
            <w:r w:rsidRPr="00722F86">
              <w:rPr>
                <w:b/>
                <w:lang w:eastAsia="pl-PL"/>
              </w:rPr>
              <w:t>K1_ZARZ_K01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4855" w:rsidRPr="00084262" w:rsidRDefault="00BD4855" w:rsidP="002A5324">
            <w:pPr>
              <w:snapToGrid w:val="0"/>
              <w:jc w:val="center"/>
            </w:pPr>
            <w:r>
              <w:t>C1, C2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4855" w:rsidRDefault="00BD4855" w:rsidP="007F2730">
            <w:pPr>
              <w:snapToGrid w:val="0"/>
              <w:jc w:val="center"/>
            </w:pPr>
            <w:r>
              <w:t xml:space="preserve">Wy7 </w:t>
            </w:r>
            <w:r w:rsidRPr="00D1295D">
              <w:t xml:space="preserve"> –</w:t>
            </w:r>
            <w:r>
              <w:t xml:space="preserve"> Wy12</w:t>
            </w:r>
          </w:p>
          <w:p w:rsidR="00BD4855" w:rsidRPr="00084262" w:rsidRDefault="00BD4855" w:rsidP="007F2730">
            <w:pPr>
              <w:snapToGrid w:val="0"/>
              <w:jc w:val="center"/>
              <w:rPr>
                <w:lang w:val="en-US"/>
              </w:rPr>
            </w:pPr>
            <w:r>
              <w:t>La 1 – La 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D4855" w:rsidRPr="00DB7C62" w:rsidRDefault="00BD4855" w:rsidP="005115F8">
            <w:pPr>
              <w:snapToGrid w:val="0"/>
              <w:jc w:val="center"/>
              <w:rPr>
                <w:lang w:val="en-US"/>
              </w:rPr>
            </w:pPr>
            <w:r w:rsidRPr="00C87432">
              <w:rPr>
                <w:lang w:val="en-US"/>
              </w:rPr>
              <w:t>N1, N2, N3, N4, N5, N6</w:t>
            </w:r>
          </w:p>
        </w:tc>
      </w:tr>
      <w:tr w:rsidR="00BD4855" w:rsidTr="00DC3650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4855" w:rsidRPr="005C16CA" w:rsidRDefault="00BD4855" w:rsidP="002A532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PEK_K03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4855" w:rsidRDefault="00BD4855" w:rsidP="008E42F8">
            <w:pPr>
              <w:jc w:val="center"/>
            </w:pPr>
            <w:r w:rsidRPr="00722F86">
              <w:rPr>
                <w:b/>
                <w:lang w:eastAsia="pl-PL"/>
              </w:rPr>
              <w:t>K1_ZARZ_K01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4855" w:rsidRPr="00084262" w:rsidRDefault="00BD4855" w:rsidP="002A5324">
            <w:pPr>
              <w:snapToGrid w:val="0"/>
              <w:jc w:val="center"/>
            </w:pPr>
            <w:r>
              <w:t>C3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4855" w:rsidRDefault="00BD4855" w:rsidP="007F2730">
            <w:pPr>
              <w:snapToGrid w:val="0"/>
              <w:jc w:val="center"/>
            </w:pPr>
            <w:r>
              <w:t xml:space="preserve">Wy7 </w:t>
            </w:r>
            <w:r w:rsidRPr="00D1295D">
              <w:t xml:space="preserve"> –</w:t>
            </w:r>
            <w:r>
              <w:t xml:space="preserve"> Wy12</w:t>
            </w:r>
          </w:p>
          <w:p w:rsidR="00BD4855" w:rsidRPr="001524B9" w:rsidRDefault="00BD4855" w:rsidP="007F2730">
            <w:pPr>
              <w:snapToGrid w:val="0"/>
              <w:jc w:val="center"/>
            </w:pPr>
            <w:r>
              <w:t>La 1 – La 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D4855" w:rsidRPr="001524B9" w:rsidRDefault="00BD4855" w:rsidP="002A5324">
            <w:pPr>
              <w:snapToGrid w:val="0"/>
              <w:jc w:val="center"/>
            </w:pPr>
            <w:r w:rsidRPr="001524B9">
              <w:t>N2, N3, N4, N5, N6,</w:t>
            </w:r>
          </w:p>
        </w:tc>
      </w:tr>
    </w:tbl>
    <w:p w:rsidR="007F5433" w:rsidRDefault="007F5433" w:rsidP="007F5433">
      <w:pPr>
        <w:pStyle w:val="Stopka"/>
        <w:tabs>
          <w:tab w:val="clear" w:pos="4536"/>
          <w:tab w:val="clear" w:pos="9072"/>
        </w:tabs>
      </w:pPr>
    </w:p>
    <w:p w:rsidR="007F5433" w:rsidRDefault="007F5433" w:rsidP="007F5433">
      <w:pPr>
        <w:pStyle w:val="Stopka"/>
        <w:tabs>
          <w:tab w:val="clear" w:pos="4536"/>
          <w:tab w:val="clear" w:pos="9072"/>
        </w:tabs>
      </w:pPr>
    </w:p>
    <w:p w:rsidR="007F5433" w:rsidRDefault="007F5433" w:rsidP="007F5433">
      <w:pPr>
        <w:pStyle w:val="Stopka"/>
        <w:tabs>
          <w:tab w:val="clear" w:pos="4536"/>
          <w:tab w:val="clear" w:pos="9072"/>
        </w:tabs>
      </w:pPr>
    </w:p>
    <w:p w:rsidR="007F5433" w:rsidRDefault="007F5433" w:rsidP="007F5433">
      <w:pPr>
        <w:pStyle w:val="Stopka"/>
        <w:tabs>
          <w:tab w:val="clear" w:pos="4536"/>
          <w:tab w:val="clear" w:pos="9072"/>
        </w:tabs>
      </w:pPr>
      <w:r>
        <w:t xml:space="preserve"> ** - z tabeli powyżej</w:t>
      </w:r>
    </w:p>
    <w:p w:rsidR="00CB759A" w:rsidRDefault="00CB759A" w:rsidP="007F5433">
      <w:pPr>
        <w:pStyle w:val="Nagwek3"/>
      </w:pPr>
    </w:p>
    <w:sectPr w:rsidR="00CB759A" w:rsidSect="00330D51">
      <w:footerReference w:type="default" r:id="rId10"/>
      <w:pgSz w:w="11906" w:h="16838"/>
      <w:pgMar w:top="1418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829" w:rsidRDefault="00994829">
      <w:r>
        <w:separator/>
      </w:r>
    </w:p>
  </w:endnote>
  <w:endnote w:type="continuationSeparator" w:id="0">
    <w:p w:rsidR="00994829" w:rsidRDefault="00994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F14" w:rsidRDefault="00D75AC2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4AC4FF15" wp14:editId="027A94E9">
              <wp:simplePos x="0" y="0"/>
              <wp:positionH relativeFrom="page">
                <wp:posOffset>6583045</wp:posOffset>
              </wp:positionH>
              <wp:positionV relativeFrom="paragraph">
                <wp:posOffset>635</wp:posOffset>
              </wp:positionV>
              <wp:extent cx="75565" cy="173990"/>
              <wp:effectExtent l="1270" t="635" r="8890" b="635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6F14" w:rsidRDefault="005C6F14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5C4F98">
                            <w:rPr>
                              <w:rStyle w:val="Numerstrony"/>
                              <w:noProof/>
                            </w:rPr>
                            <w:t>4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8.35pt;margin-top:.05pt;width:5.95pt;height:13.7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" stroked="f">
              <v:fill opacity="0"/>
              <v:textbox inset="0,0,0,0">
                <w:txbxContent>
                  <w:p w:rsidR="005C6F14" w:rsidRDefault="005C6F14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5C4F98">
                      <w:rPr>
                        <w:rStyle w:val="Numerstrony"/>
                        <w:noProof/>
                      </w:rPr>
                      <w:t>4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F14" w:rsidRDefault="005C6F1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829" w:rsidRDefault="00994829">
      <w:r>
        <w:separator/>
      </w:r>
    </w:p>
  </w:footnote>
  <w:footnote w:type="continuationSeparator" w:id="0">
    <w:p w:rsidR="00994829" w:rsidRDefault="00994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5">
    <w:nsid w:val="024F2CE2"/>
    <w:multiLevelType w:val="hybridMultilevel"/>
    <w:tmpl w:val="DEB6876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76757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BE21F2D"/>
    <w:multiLevelType w:val="hybridMultilevel"/>
    <w:tmpl w:val="74E4B7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720398"/>
    <w:multiLevelType w:val="hybridMultilevel"/>
    <w:tmpl w:val="1D2C8D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896F8E"/>
    <w:multiLevelType w:val="hybridMultilevel"/>
    <w:tmpl w:val="6EE26C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A95288"/>
    <w:multiLevelType w:val="multilevel"/>
    <w:tmpl w:val="318C4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D8111AF"/>
    <w:multiLevelType w:val="hybridMultilevel"/>
    <w:tmpl w:val="4790D07C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E14A5E"/>
    <w:multiLevelType w:val="hybridMultilevel"/>
    <w:tmpl w:val="6DAE3F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AD29DF"/>
    <w:multiLevelType w:val="hybridMultilevel"/>
    <w:tmpl w:val="F40E5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132CE5"/>
    <w:multiLevelType w:val="hybridMultilevel"/>
    <w:tmpl w:val="318C43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6052C1"/>
    <w:multiLevelType w:val="hybridMultilevel"/>
    <w:tmpl w:val="B7081B6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AD759E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17">
    <w:nsid w:val="738639E0"/>
    <w:multiLevelType w:val="hybridMultilevel"/>
    <w:tmpl w:val="A05C8E0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305BDC"/>
    <w:multiLevelType w:val="hybridMultilevel"/>
    <w:tmpl w:val="DCD2ED06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4"/>
  </w:num>
  <w:num w:numId="8">
    <w:abstractNumId w:val="10"/>
  </w:num>
  <w:num w:numId="9">
    <w:abstractNumId w:val="6"/>
  </w:num>
  <w:num w:numId="10">
    <w:abstractNumId w:val="16"/>
  </w:num>
  <w:num w:numId="11">
    <w:abstractNumId w:val="15"/>
  </w:num>
  <w:num w:numId="12">
    <w:abstractNumId w:val="17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1"/>
  </w:num>
  <w:num w:numId="16">
    <w:abstractNumId w:val="18"/>
  </w:num>
  <w:num w:numId="17">
    <w:abstractNumId w:val="9"/>
  </w:num>
  <w:num w:numId="18">
    <w:abstractNumId w:val="1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3FB"/>
    <w:rsid w:val="00013CF7"/>
    <w:rsid w:val="00014640"/>
    <w:rsid w:val="000156A0"/>
    <w:rsid w:val="00020853"/>
    <w:rsid w:val="00034144"/>
    <w:rsid w:val="00041381"/>
    <w:rsid w:val="00045CC0"/>
    <w:rsid w:val="0005309A"/>
    <w:rsid w:val="00054669"/>
    <w:rsid w:val="00067B47"/>
    <w:rsid w:val="000757F3"/>
    <w:rsid w:val="00084262"/>
    <w:rsid w:val="00095840"/>
    <w:rsid w:val="000A0315"/>
    <w:rsid w:val="000A2D82"/>
    <w:rsid w:val="000A754B"/>
    <w:rsid w:val="000B2EDD"/>
    <w:rsid w:val="000D2204"/>
    <w:rsid w:val="000E365C"/>
    <w:rsid w:val="000F3A10"/>
    <w:rsid w:val="0010677A"/>
    <w:rsid w:val="00112BB5"/>
    <w:rsid w:val="00121FE8"/>
    <w:rsid w:val="00126B93"/>
    <w:rsid w:val="0016135A"/>
    <w:rsid w:val="00161417"/>
    <w:rsid w:val="00193412"/>
    <w:rsid w:val="00195696"/>
    <w:rsid w:val="00195F9F"/>
    <w:rsid w:val="001A37D8"/>
    <w:rsid w:val="001A43C0"/>
    <w:rsid w:val="001B6B2D"/>
    <w:rsid w:val="001D58E2"/>
    <w:rsid w:val="001E0D88"/>
    <w:rsid w:val="00216C3F"/>
    <w:rsid w:val="00221A54"/>
    <w:rsid w:val="0023230F"/>
    <w:rsid w:val="00236A6A"/>
    <w:rsid w:val="00250319"/>
    <w:rsid w:val="00252DBF"/>
    <w:rsid w:val="00292BFC"/>
    <w:rsid w:val="002A358C"/>
    <w:rsid w:val="002B2B29"/>
    <w:rsid w:val="002B5912"/>
    <w:rsid w:val="002C13D6"/>
    <w:rsid w:val="002C4A38"/>
    <w:rsid w:val="002D7FF3"/>
    <w:rsid w:val="002E1FC3"/>
    <w:rsid w:val="002E286E"/>
    <w:rsid w:val="003013A2"/>
    <w:rsid w:val="00330D51"/>
    <w:rsid w:val="003325BF"/>
    <w:rsid w:val="0033626A"/>
    <w:rsid w:val="00340648"/>
    <w:rsid w:val="00361AB9"/>
    <w:rsid w:val="003810E9"/>
    <w:rsid w:val="00390B75"/>
    <w:rsid w:val="003B0A30"/>
    <w:rsid w:val="003C37E7"/>
    <w:rsid w:val="003C650C"/>
    <w:rsid w:val="003F183E"/>
    <w:rsid w:val="003F5F77"/>
    <w:rsid w:val="00407B87"/>
    <w:rsid w:val="00434D81"/>
    <w:rsid w:val="00445A01"/>
    <w:rsid w:val="00476124"/>
    <w:rsid w:val="00477042"/>
    <w:rsid w:val="00480AC6"/>
    <w:rsid w:val="00487489"/>
    <w:rsid w:val="004A69E4"/>
    <w:rsid w:val="004A7DEB"/>
    <w:rsid w:val="004A7FFC"/>
    <w:rsid w:val="004B2951"/>
    <w:rsid w:val="004B6A2F"/>
    <w:rsid w:val="004C4B53"/>
    <w:rsid w:val="004D36CA"/>
    <w:rsid w:val="004D7607"/>
    <w:rsid w:val="0050644A"/>
    <w:rsid w:val="005115F8"/>
    <w:rsid w:val="005475EE"/>
    <w:rsid w:val="00551F8A"/>
    <w:rsid w:val="00556547"/>
    <w:rsid w:val="00562C35"/>
    <w:rsid w:val="00562E32"/>
    <w:rsid w:val="005732CA"/>
    <w:rsid w:val="005803E3"/>
    <w:rsid w:val="005849D9"/>
    <w:rsid w:val="00590B78"/>
    <w:rsid w:val="00592BDA"/>
    <w:rsid w:val="005940CD"/>
    <w:rsid w:val="00594550"/>
    <w:rsid w:val="005B128C"/>
    <w:rsid w:val="005C16CA"/>
    <w:rsid w:val="005C4F98"/>
    <w:rsid w:val="005C5D72"/>
    <w:rsid w:val="005C6814"/>
    <w:rsid w:val="005C6F14"/>
    <w:rsid w:val="00600A3A"/>
    <w:rsid w:val="00603641"/>
    <w:rsid w:val="00603C29"/>
    <w:rsid w:val="00621B56"/>
    <w:rsid w:val="0065349D"/>
    <w:rsid w:val="00663BA2"/>
    <w:rsid w:val="00671B13"/>
    <w:rsid w:val="00687987"/>
    <w:rsid w:val="006B0D90"/>
    <w:rsid w:val="006C64BB"/>
    <w:rsid w:val="006C78C4"/>
    <w:rsid w:val="006D0380"/>
    <w:rsid w:val="006D53FB"/>
    <w:rsid w:val="006D5EA5"/>
    <w:rsid w:val="006E69BB"/>
    <w:rsid w:val="006E7055"/>
    <w:rsid w:val="006F01A6"/>
    <w:rsid w:val="0071360A"/>
    <w:rsid w:val="00713A17"/>
    <w:rsid w:val="007206D5"/>
    <w:rsid w:val="00722987"/>
    <w:rsid w:val="007333C4"/>
    <w:rsid w:val="007358EE"/>
    <w:rsid w:val="00735DAA"/>
    <w:rsid w:val="00765B5D"/>
    <w:rsid w:val="00794B40"/>
    <w:rsid w:val="007B30F9"/>
    <w:rsid w:val="007C6787"/>
    <w:rsid w:val="007C72CA"/>
    <w:rsid w:val="007D1760"/>
    <w:rsid w:val="007D46F8"/>
    <w:rsid w:val="007D5C79"/>
    <w:rsid w:val="007F2730"/>
    <w:rsid w:val="007F5433"/>
    <w:rsid w:val="008011DB"/>
    <w:rsid w:val="00807A21"/>
    <w:rsid w:val="00813723"/>
    <w:rsid w:val="0085533D"/>
    <w:rsid w:val="008730C1"/>
    <w:rsid w:val="00874AAA"/>
    <w:rsid w:val="00875BE6"/>
    <w:rsid w:val="00877374"/>
    <w:rsid w:val="008A0AE7"/>
    <w:rsid w:val="008B3399"/>
    <w:rsid w:val="008C4D57"/>
    <w:rsid w:val="008D2B9C"/>
    <w:rsid w:val="008F1AD2"/>
    <w:rsid w:val="008F5F86"/>
    <w:rsid w:val="00915194"/>
    <w:rsid w:val="00937508"/>
    <w:rsid w:val="009639EB"/>
    <w:rsid w:val="00965E7F"/>
    <w:rsid w:val="0096719C"/>
    <w:rsid w:val="00977663"/>
    <w:rsid w:val="0098478D"/>
    <w:rsid w:val="00990D32"/>
    <w:rsid w:val="00994829"/>
    <w:rsid w:val="009A0952"/>
    <w:rsid w:val="009A33BF"/>
    <w:rsid w:val="009A3831"/>
    <w:rsid w:val="009B74F0"/>
    <w:rsid w:val="009D49C5"/>
    <w:rsid w:val="009E23F5"/>
    <w:rsid w:val="009E431C"/>
    <w:rsid w:val="00A0081D"/>
    <w:rsid w:val="00A00E0A"/>
    <w:rsid w:val="00A12397"/>
    <w:rsid w:val="00A12B4B"/>
    <w:rsid w:val="00A309E9"/>
    <w:rsid w:val="00A32E37"/>
    <w:rsid w:val="00A677CF"/>
    <w:rsid w:val="00A73274"/>
    <w:rsid w:val="00A81D04"/>
    <w:rsid w:val="00AB78D3"/>
    <w:rsid w:val="00AC0C11"/>
    <w:rsid w:val="00AC4224"/>
    <w:rsid w:val="00AD643A"/>
    <w:rsid w:val="00B03744"/>
    <w:rsid w:val="00B3200B"/>
    <w:rsid w:val="00B3552F"/>
    <w:rsid w:val="00B43849"/>
    <w:rsid w:val="00B4771F"/>
    <w:rsid w:val="00B47D5B"/>
    <w:rsid w:val="00B53E01"/>
    <w:rsid w:val="00B577D5"/>
    <w:rsid w:val="00B721DE"/>
    <w:rsid w:val="00B975A9"/>
    <w:rsid w:val="00BA26EE"/>
    <w:rsid w:val="00BB3C58"/>
    <w:rsid w:val="00BD4855"/>
    <w:rsid w:val="00BE27A3"/>
    <w:rsid w:val="00BF38AF"/>
    <w:rsid w:val="00BF67C6"/>
    <w:rsid w:val="00C1459D"/>
    <w:rsid w:val="00C15695"/>
    <w:rsid w:val="00C16DC6"/>
    <w:rsid w:val="00C35AC8"/>
    <w:rsid w:val="00C40469"/>
    <w:rsid w:val="00C44F4D"/>
    <w:rsid w:val="00C45CB2"/>
    <w:rsid w:val="00C54939"/>
    <w:rsid w:val="00C60CAD"/>
    <w:rsid w:val="00C84573"/>
    <w:rsid w:val="00C87AD1"/>
    <w:rsid w:val="00CA5C4D"/>
    <w:rsid w:val="00CB759A"/>
    <w:rsid w:val="00CC204D"/>
    <w:rsid w:val="00CE0349"/>
    <w:rsid w:val="00D10320"/>
    <w:rsid w:val="00D332B9"/>
    <w:rsid w:val="00D376AB"/>
    <w:rsid w:val="00D552A5"/>
    <w:rsid w:val="00D66EE1"/>
    <w:rsid w:val="00D75AC2"/>
    <w:rsid w:val="00D81453"/>
    <w:rsid w:val="00DA2E73"/>
    <w:rsid w:val="00DA525E"/>
    <w:rsid w:val="00DB58D8"/>
    <w:rsid w:val="00DB7C62"/>
    <w:rsid w:val="00DC16A5"/>
    <w:rsid w:val="00DC5082"/>
    <w:rsid w:val="00E022A7"/>
    <w:rsid w:val="00E051BD"/>
    <w:rsid w:val="00E1272D"/>
    <w:rsid w:val="00E52DD3"/>
    <w:rsid w:val="00E5380C"/>
    <w:rsid w:val="00E544CB"/>
    <w:rsid w:val="00E63D95"/>
    <w:rsid w:val="00E644DD"/>
    <w:rsid w:val="00E646A1"/>
    <w:rsid w:val="00E76872"/>
    <w:rsid w:val="00E86529"/>
    <w:rsid w:val="00EB330B"/>
    <w:rsid w:val="00EB41AE"/>
    <w:rsid w:val="00EC279C"/>
    <w:rsid w:val="00ED0D2C"/>
    <w:rsid w:val="00ED7792"/>
    <w:rsid w:val="00ED7A4C"/>
    <w:rsid w:val="00EE3698"/>
    <w:rsid w:val="00EE69C7"/>
    <w:rsid w:val="00EF221E"/>
    <w:rsid w:val="00F06760"/>
    <w:rsid w:val="00F138A7"/>
    <w:rsid w:val="00F23EB3"/>
    <w:rsid w:val="00F4058A"/>
    <w:rsid w:val="00F516A0"/>
    <w:rsid w:val="00F60A81"/>
    <w:rsid w:val="00F62928"/>
    <w:rsid w:val="00F64B62"/>
    <w:rsid w:val="00F65D61"/>
    <w:rsid w:val="00F84BEE"/>
    <w:rsid w:val="00F86AB6"/>
    <w:rsid w:val="00FB2632"/>
    <w:rsid w:val="00FC0DAF"/>
    <w:rsid w:val="00FC3901"/>
    <w:rsid w:val="00FF75C2"/>
    <w:rsid w:val="00FF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80"/>
      <w:u w:val="singl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jc w:val="center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Pr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rsid w:val="003C37E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849D9"/>
    <w:pPr>
      <w:suppressAutoHyphens w:val="0"/>
      <w:ind w:left="720"/>
    </w:pPr>
    <w:rPr>
      <w:rFonts w:eastAsia="Calibri"/>
      <w:lang w:eastAsia="pl-PL"/>
    </w:rPr>
  </w:style>
  <w:style w:type="character" w:customStyle="1" w:styleId="Styl12ptCzarny">
    <w:name w:val="Styl 12 pt Czarny"/>
    <w:basedOn w:val="Domylnaczcionkaakapitu"/>
    <w:rsid w:val="00C15695"/>
    <w:rPr>
      <w:color w:val="000000"/>
      <w:spacing w:val="-4"/>
      <w:sz w:val="24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80"/>
      <w:u w:val="singl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jc w:val="center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Pr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rsid w:val="003C37E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849D9"/>
    <w:pPr>
      <w:suppressAutoHyphens w:val="0"/>
      <w:ind w:left="720"/>
    </w:pPr>
    <w:rPr>
      <w:rFonts w:eastAsia="Calibri"/>
      <w:lang w:eastAsia="pl-PL"/>
    </w:rPr>
  </w:style>
  <w:style w:type="character" w:customStyle="1" w:styleId="Styl12ptCzarny">
    <w:name w:val="Styl 12 pt Czarny"/>
    <w:basedOn w:val="Domylnaczcionkaakapitu"/>
    <w:rsid w:val="00C15695"/>
    <w:rPr>
      <w:color w:val="000000"/>
      <w:spacing w:val="-4"/>
      <w:sz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5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BFA30C7-3E95-4EDC-9317-FA55A4F7C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959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PRZEWODNIK PO PRZEDMIOCIE</vt:lpstr>
    </vt:vector>
  </TitlesOfParts>
  <Company>GB</Company>
  <LinksUpToDate>false</LinksUpToDate>
  <CharactersWithSpaces>6705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PRZEWODNIK PO PRZEDMIOCIE</dc:title>
  <dc:creator>Hanna Helman</dc:creator>
  <cp:lastModifiedBy>Andrzej</cp:lastModifiedBy>
  <cp:revision>11</cp:revision>
  <cp:lastPrinted>2012-05-07T10:13:00Z</cp:lastPrinted>
  <dcterms:created xsi:type="dcterms:W3CDTF">2012-10-10T07:59:00Z</dcterms:created>
  <dcterms:modified xsi:type="dcterms:W3CDTF">2016-06-01T10:27:00Z</dcterms:modified>
</cp:coreProperties>
</file>