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ACD13" w14:textId="77777777" w:rsidR="005E17DD" w:rsidRPr="005377E7" w:rsidRDefault="005E17DD" w:rsidP="005E17DD">
      <w:pPr>
        <w:spacing w:line="240" w:lineRule="auto"/>
        <w:rPr>
          <w:rFonts w:cstheme="minorHAnsi"/>
          <w:sz w:val="20"/>
          <w:szCs w:val="20"/>
        </w:rPr>
      </w:pPr>
    </w:p>
    <w:p w14:paraId="2C8A2C1E" w14:textId="5AF8726B" w:rsidR="005E17DD" w:rsidRPr="005377E7" w:rsidRDefault="005E17DD" w:rsidP="005E17DD">
      <w:pPr>
        <w:spacing w:after="0" w:line="240" w:lineRule="auto"/>
        <w:jc w:val="right"/>
        <w:rPr>
          <w:rFonts w:cstheme="minorHAnsi"/>
          <w:sz w:val="20"/>
          <w:szCs w:val="20"/>
        </w:rPr>
      </w:pPr>
      <w:r w:rsidRPr="005377E7">
        <w:rPr>
          <w:rFonts w:cstheme="minorHAnsi"/>
          <w:sz w:val="20"/>
          <w:szCs w:val="20"/>
        </w:rPr>
        <w:tab/>
      </w:r>
      <w:proofErr w:type="spellStart"/>
      <w:r w:rsidR="00560DA5">
        <w:rPr>
          <w:rFonts w:cstheme="minorHAnsi"/>
          <w:sz w:val="20"/>
          <w:szCs w:val="20"/>
        </w:rPr>
        <w:t>February</w:t>
      </w:r>
      <w:proofErr w:type="spellEnd"/>
      <w:r w:rsidR="00DF515D" w:rsidRPr="005377E7">
        <w:rPr>
          <w:rFonts w:cstheme="minorHAnsi"/>
          <w:sz w:val="20"/>
          <w:szCs w:val="20"/>
        </w:rPr>
        <w:t xml:space="preserve"> 202</w:t>
      </w:r>
      <w:r w:rsidR="00560DA5">
        <w:rPr>
          <w:rFonts w:cstheme="minorHAnsi"/>
          <w:sz w:val="20"/>
          <w:szCs w:val="20"/>
        </w:rPr>
        <w:t>4</w:t>
      </w:r>
    </w:p>
    <w:p w14:paraId="4BCB490C" w14:textId="77777777" w:rsidR="005E17DD" w:rsidRPr="005377E7" w:rsidRDefault="005E17DD" w:rsidP="005E17DD">
      <w:pPr>
        <w:spacing w:after="0" w:line="240" w:lineRule="auto"/>
        <w:rPr>
          <w:rFonts w:cstheme="minorHAnsi"/>
          <w:sz w:val="20"/>
          <w:szCs w:val="20"/>
        </w:rPr>
      </w:pPr>
      <w:r w:rsidRPr="005377E7">
        <w:rPr>
          <w:rFonts w:cstheme="minorHAnsi"/>
          <w:noProof/>
          <w:sz w:val="20"/>
          <w:szCs w:val="20"/>
          <w:lang w:eastAsia="pl-PL"/>
        </w:rPr>
        <w:drawing>
          <wp:inline distT="0" distB="0" distL="0" distR="0" wp14:anchorId="0E4C3B19" wp14:editId="1D83D6C5">
            <wp:extent cx="1042987" cy="523875"/>
            <wp:effectExtent l="0" t="0" r="5080" b="0"/>
            <wp:docPr id="1" name="Obraz 1" descr="C:\Users\BCYBUL~1\AppData\Local\Temp\Rar$DI47.816\logotypW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YBUL~1\AppData\Local\Temp\Rar$DI47.816\logotypW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2655" cy="523708"/>
                    </a:xfrm>
                    <a:prstGeom prst="rect">
                      <a:avLst/>
                    </a:prstGeom>
                    <a:noFill/>
                    <a:ln>
                      <a:noFill/>
                    </a:ln>
                  </pic:spPr>
                </pic:pic>
              </a:graphicData>
            </a:graphic>
          </wp:inline>
        </w:drawing>
      </w:r>
    </w:p>
    <w:p w14:paraId="50BE3C82" w14:textId="77777777" w:rsidR="005E17DD" w:rsidRPr="005377E7" w:rsidRDefault="005E17DD" w:rsidP="005E17DD">
      <w:pPr>
        <w:spacing w:after="0" w:line="240" w:lineRule="auto"/>
        <w:rPr>
          <w:rFonts w:cstheme="minorHAnsi"/>
          <w:sz w:val="20"/>
          <w:szCs w:val="20"/>
        </w:rPr>
      </w:pPr>
    </w:p>
    <w:p w14:paraId="4EF0796D" w14:textId="19012EB1" w:rsidR="00D310C5" w:rsidRPr="00746B82" w:rsidRDefault="00D310C5" w:rsidP="00D310C5">
      <w:pPr>
        <w:spacing w:after="0" w:line="240" w:lineRule="auto"/>
        <w:ind w:left="842" w:right="779"/>
        <w:jc w:val="center"/>
        <w:rPr>
          <w:rFonts w:cstheme="minorHAnsi"/>
          <w:b/>
          <w:bCs/>
          <w:color w:val="000000"/>
          <w:sz w:val="24"/>
          <w:szCs w:val="24"/>
          <w:lang w:val="en-GB"/>
        </w:rPr>
      </w:pPr>
      <w:r w:rsidRPr="00746B82">
        <w:rPr>
          <w:rFonts w:cstheme="minorHAnsi"/>
          <w:b/>
          <w:bCs/>
          <w:color w:val="000000"/>
          <w:sz w:val="24"/>
          <w:szCs w:val="24"/>
          <w:lang w:val="en-GB"/>
        </w:rPr>
        <w:t xml:space="preserve">Diploma procedure in the </w:t>
      </w:r>
      <w:r w:rsidR="00560DA5">
        <w:rPr>
          <w:rFonts w:cstheme="minorHAnsi"/>
          <w:b/>
          <w:bCs/>
          <w:color w:val="000000"/>
          <w:sz w:val="24"/>
          <w:szCs w:val="24"/>
          <w:lang w:val="en-GB"/>
        </w:rPr>
        <w:t>summer</w:t>
      </w:r>
      <w:r w:rsidRPr="00746B82">
        <w:rPr>
          <w:rFonts w:cstheme="minorHAnsi"/>
          <w:b/>
          <w:bCs/>
          <w:color w:val="000000"/>
          <w:sz w:val="24"/>
          <w:szCs w:val="24"/>
          <w:lang w:val="en-GB"/>
        </w:rPr>
        <w:t xml:space="preserve"> semester</w:t>
      </w:r>
    </w:p>
    <w:p w14:paraId="74894A6F" w14:textId="4E6A85CE" w:rsidR="005E17DD" w:rsidRPr="00322151" w:rsidRDefault="00D310C5" w:rsidP="00D310C5">
      <w:pPr>
        <w:spacing w:after="0" w:line="240" w:lineRule="auto"/>
        <w:ind w:left="842" w:right="779"/>
        <w:jc w:val="center"/>
        <w:rPr>
          <w:rFonts w:cstheme="minorHAnsi"/>
          <w:b/>
          <w:sz w:val="20"/>
          <w:szCs w:val="20"/>
          <w:lang w:val="en-US"/>
        </w:rPr>
      </w:pPr>
      <w:r w:rsidRPr="00746B82">
        <w:rPr>
          <w:rFonts w:cstheme="minorHAnsi"/>
          <w:b/>
          <w:bCs/>
          <w:color w:val="000000"/>
          <w:sz w:val="24"/>
          <w:szCs w:val="24"/>
          <w:lang w:val="en-GB"/>
        </w:rPr>
        <w:t>in the academic year 202</w:t>
      </w:r>
      <w:r w:rsidR="00322151">
        <w:rPr>
          <w:rFonts w:cstheme="minorHAnsi"/>
          <w:b/>
          <w:bCs/>
          <w:color w:val="000000"/>
          <w:sz w:val="24"/>
          <w:szCs w:val="24"/>
          <w:lang w:val="en-GB"/>
        </w:rPr>
        <w:t>3</w:t>
      </w:r>
      <w:r w:rsidRPr="00746B82">
        <w:rPr>
          <w:rFonts w:cstheme="minorHAnsi"/>
          <w:b/>
          <w:bCs/>
          <w:color w:val="000000"/>
          <w:sz w:val="24"/>
          <w:szCs w:val="24"/>
          <w:lang w:val="en-GB"/>
        </w:rPr>
        <w:t>/202</w:t>
      </w:r>
      <w:r w:rsidR="00322151">
        <w:rPr>
          <w:rFonts w:cstheme="minorHAnsi"/>
          <w:b/>
          <w:bCs/>
          <w:color w:val="000000"/>
          <w:sz w:val="24"/>
          <w:szCs w:val="24"/>
          <w:lang w:val="en-GB"/>
        </w:rPr>
        <w:t>4</w:t>
      </w:r>
    </w:p>
    <w:p w14:paraId="51F96E92" w14:textId="77777777" w:rsidR="005E17DD" w:rsidRPr="00322151" w:rsidRDefault="005E17DD" w:rsidP="005E17DD">
      <w:pPr>
        <w:spacing w:after="0" w:line="240" w:lineRule="auto"/>
        <w:ind w:left="842" w:right="779"/>
        <w:jc w:val="center"/>
        <w:rPr>
          <w:rFonts w:cstheme="minorHAnsi"/>
          <w:b/>
          <w:sz w:val="20"/>
          <w:szCs w:val="20"/>
          <w:lang w:val="en-US"/>
        </w:rPr>
      </w:pPr>
    </w:p>
    <w:p w14:paraId="36BCD3A6" w14:textId="11C945F5" w:rsidR="005E17DD" w:rsidRPr="00322151" w:rsidRDefault="00B86EA3" w:rsidP="005E17DD">
      <w:pPr>
        <w:spacing w:after="0" w:line="240" w:lineRule="auto"/>
        <w:ind w:left="-567" w:right="779"/>
        <w:jc w:val="center"/>
        <w:rPr>
          <w:rFonts w:cstheme="minorHAnsi"/>
          <w:b/>
          <w:sz w:val="20"/>
          <w:szCs w:val="20"/>
          <w:lang w:val="en-US"/>
        </w:rPr>
      </w:pPr>
      <w:r w:rsidRPr="00322151">
        <w:rPr>
          <w:rFonts w:cstheme="minorHAnsi"/>
          <w:b/>
          <w:sz w:val="20"/>
          <w:szCs w:val="20"/>
          <w:lang w:val="en-US"/>
        </w:rPr>
        <w:t>Process for submitting a thesis topic</w:t>
      </w:r>
    </w:p>
    <w:p w14:paraId="718D7735" w14:textId="77777777" w:rsidR="00B86EA3" w:rsidRPr="00322151" w:rsidRDefault="00B86EA3" w:rsidP="005E17DD">
      <w:pPr>
        <w:spacing w:after="0" w:line="240" w:lineRule="auto"/>
        <w:ind w:left="-567" w:right="779"/>
        <w:jc w:val="center"/>
        <w:rPr>
          <w:rFonts w:cstheme="minorHAnsi"/>
          <w:b/>
          <w:sz w:val="20"/>
          <w:szCs w:val="20"/>
          <w:lang w:val="en-US"/>
        </w:rPr>
      </w:pPr>
    </w:p>
    <w:p w14:paraId="0510529D" w14:textId="77777777" w:rsidR="005E17DD" w:rsidRPr="005377E7" w:rsidRDefault="005E17DD" w:rsidP="005E17DD">
      <w:pPr>
        <w:tabs>
          <w:tab w:val="left" w:pos="397"/>
        </w:tabs>
        <w:jc w:val="both"/>
        <w:rPr>
          <w:rFonts w:cstheme="minorHAnsi"/>
          <w:b/>
          <w:sz w:val="20"/>
          <w:szCs w:val="20"/>
        </w:rPr>
      </w:pPr>
      <w:r w:rsidRPr="005377E7">
        <w:rPr>
          <w:rFonts w:cstheme="minorHAnsi"/>
          <w:noProof/>
          <w:sz w:val="20"/>
          <w:szCs w:val="20"/>
          <w:lang w:eastAsia="pl-PL"/>
        </w:rPr>
        <w:drawing>
          <wp:inline distT="0" distB="0" distL="0" distR="0" wp14:anchorId="65D30F3E" wp14:editId="7DD81FDC">
            <wp:extent cx="5760720" cy="2487295"/>
            <wp:effectExtent l="76200" t="0" r="68580" b="46355"/>
            <wp:docPr id="3" name="Diagram 3">
              <a:extLst xmlns:a="http://schemas.openxmlformats.org/drawingml/2006/main">
                <a:ext uri="{FF2B5EF4-FFF2-40B4-BE49-F238E27FC236}">
                  <a16:creationId xmlns:a16="http://schemas.microsoft.com/office/drawing/2014/main" id="{316AFE29-BF99-4E4C-90E9-ABC1470DFFE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5E3DF333" w14:textId="77777777" w:rsidR="005E17DD" w:rsidRPr="005377E7" w:rsidRDefault="005E17DD" w:rsidP="005E17DD">
      <w:pPr>
        <w:pStyle w:val="Akapitzlist"/>
        <w:tabs>
          <w:tab w:val="left" w:pos="397"/>
        </w:tabs>
        <w:ind w:left="180" w:firstLine="0"/>
        <w:jc w:val="both"/>
        <w:rPr>
          <w:rFonts w:asciiTheme="minorHAnsi" w:hAnsiTheme="minorHAnsi" w:cstheme="minorHAnsi"/>
          <w:b/>
          <w:sz w:val="20"/>
          <w:szCs w:val="20"/>
          <w:lang w:val="pl-PL"/>
        </w:rPr>
      </w:pPr>
    </w:p>
    <w:tbl>
      <w:tblPr>
        <w:tblStyle w:val="Tabela-Siatka"/>
        <w:tblW w:w="5084" w:type="pct"/>
        <w:tblInd w:w="-147" w:type="dxa"/>
        <w:tblLook w:val="04A0" w:firstRow="1" w:lastRow="0" w:firstColumn="1" w:lastColumn="0" w:noHBand="0" w:noVBand="1"/>
      </w:tblPr>
      <w:tblGrid>
        <w:gridCol w:w="2972"/>
        <w:gridCol w:w="6242"/>
      </w:tblGrid>
      <w:tr w:rsidR="005E17DD" w:rsidRPr="003B13A9" w14:paraId="1286293A" w14:textId="77777777" w:rsidTr="00192E33">
        <w:tc>
          <w:tcPr>
            <w:tcW w:w="1613" w:type="pct"/>
            <w:shd w:val="clear" w:color="auto" w:fill="auto"/>
          </w:tcPr>
          <w:p w14:paraId="09A7E524" w14:textId="5B9D20B7" w:rsidR="005E17DD" w:rsidRPr="00322151" w:rsidRDefault="00B74328" w:rsidP="00192E33">
            <w:pPr>
              <w:widowControl w:val="0"/>
              <w:rPr>
                <w:rFonts w:eastAsia="Times New Roman" w:cstheme="minorHAnsi"/>
                <w:sz w:val="20"/>
                <w:szCs w:val="20"/>
                <w:lang w:val="en-US"/>
              </w:rPr>
            </w:pPr>
            <w:r w:rsidRPr="00322151">
              <w:rPr>
                <w:rFonts w:eastAsia="Times New Roman" w:cstheme="minorHAnsi"/>
                <w:sz w:val="20"/>
                <w:szCs w:val="20"/>
                <w:lang w:val="en-US"/>
              </w:rPr>
              <w:t>by</w:t>
            </w:r>
            <w:r w:rsidR="005E17DD" w:rsidRPr="00322151">
              <w:rPr>
                <w:rFonts w:eastAsia="Times New Roman" w:cstheme="minorHAnsi"/>
                <w:sz w:val="20"/>
                <w:szCs w:val="20"/>
                <w:lang w:val="en-US"/>
              </w:rPr>
              <w:t xml:space="preserve"> </w:t>
            </w:r>
            <w:r w:rsidR="00560DA5">
              <w:rPr>
                <w:rFonts w:eastAsia="Times New Roman" w:cstheme="minorHAnsi"/>
                <w:sz w:val="20"/>
                <w:szCs w:val="20"/>
                <w:lang w:val="en-US"/>
              </w:rPr>
              <w:t>15</w:t>
            </w:r>
            <w:r w:rsidR="00DF515D" w:rsidRPr="00322151">
              <w:rPr>
                <w:rFonts w:eastAsia="Times New Roman" w:cstheme="minorHAnsi"/>
                <w:sz w:val="20"/>
                <w:szCs w:val="20"/>
                <w:lang w:val="en-US"/>
              </w:rPr>
              <w:t>.</w:t>
            </w:r>
            <w:r w:rsidR="00560DA5">
              <w:rPr>
                <w:rFonts w:eastAsia="Times New Roman" w:cstheme="minorHAnsi"/>
                <w:sz w:val="20"/>
                <w:szCs w:val="20"/>
                <w:lang w:val="en-US"/>
              </w:rPr>
              <w:t>03</w:t>
            </w:r>
            <w:r w:rsidR="00DF515D" w:rsidRPr="00322151">
              <w:rPr>
                <w:rFonts w:eastAsia="Times New Roman" w:cstheme="minorHAnsi"/>
                <w:sz w:val="20"/>
                <w:szCs w:val="20"/>
                <w:lang w:val="en-US"/>
              </w:rPr>
              <w:t>.202</w:t>
            </w:r>
            <w:r w:rsidR="00560DA5">
              <w:rPr>
                <w:rFonts w:eastAsia="Times New Roman" w:cstheme="minorHAnsi"/>
                <w:sz w:val="20"/>
                <w:szCs w:val="20"/>
                <w:lang w:val="en-US"/>
              </w:rPr>
              <w:t>4</w:t>
            </w:r>
          </w:p>
          <w:p w14:paraId="090E41FD" w14:textId="419A55CA" w:rsidR="005E17DD" w:rsidRPr="00322151" w:rsidRDefault="00B74328" w:rsidP="00192E33">
            <w:pPr>
              <w:widowControl w:val="0"/>
              <w:spacing w:before="1"/>
              <w:rPr>
                <w:rFonts w:eastAsia="Times New Roman" w:cstheme="minorHAnsi"/>
                <w:sz w:val="20"/>
                <w:szCs w:val="20"/>
                <w:lang w:val="en-US"/>
              </w:rPr>
            </w:pPr>
            <w:r w:rsidRPr="00322151">
              <w:rPr>
                <w:rFonts w:eastAsia="Times New Roman" w:cstheme="minorHAnsi"/>
                <w:kern w:val="3"/>
                <w:sz w:val="20"/>
                <w:szCs w:val="20"/>
                <w:lang w:val="en-US" w:eastAsia="pl-PL" w:bidi="hi-IN"/>
              </w:rPr>
              <w:t xml:space="preserve">diploma exam </w:t>
            </w:r>
            <w:r w:rsidR="0056120A" w:rsidRPr="00322151">
              <w:rPr>
                <w:rFonts w:eastAsia="Times New Roman" w:cstheme="minorHAnsi"/>
                <w:kern w:val="3"/>
                <w:sz w:val="20"/>
                <w:szCs w:val="20"/>
                <w:lang w:val="en-US" w:eastAsia="pl-PL" w:bidi="hi-IN"/>
              </w:rPr>
              <w:t>–</w:t>
            </w:r>
            <w:r w:rsidRPr="00322151">
              <w:rPr>
                <w:rFonts w:eastAsia="Times New Roman" w:cstheme="minorHAnsi"/>
                <w:kern w:val="3"/>
                <w:sz w:val="20"/>
                <w:szCs w:val="20"/>
                <w:lang w:val="en-US" w:eastAsia="pl-PL" w:bidi="hi-IN"/>
              </w:rPr>
              <w:t xml:space="preserve"> </w:t>
            </w:r>
            <w:r w:rsidR="0056120A" w:rsidRPr="00322151">
              <w:rPr>
                <w:rFonts w:eastAsia="Times New Roman" w:cstheme="minorHAnsi"/>
                <w:kern w:val="3"/>
                <w:sz w:val="20"/>
                <w:szCs w:val="20"/>
                <w:lang w:val="en-US" w:eastAsia="pl-PL" w:bidi="hi-IN"/>
              </w:rPr>
              <w:t>J</w:t>
            </w:r>
            <w:r w:rsidR="00560DA5">
              <w:rPr>
                <w:rFonts w:eastAsia="Times New Roman" w:cstheme="minorHAnsi"/>
                <w:kern w:val="3"/>
                <w:sz w:val="20"/>
                <w:szCs w:val="20"/>
                <w:lang w:val="en-US" w:eastAsia="pl-PL" w:bidi="hi-IN"/>
              </w:rPr>
              <w:t>uly</w:t>
            </w:r>
            <w:r w:rsidRPr="00322151">
              <w:rPr>
                <w:rFonts w:eastAsia="Times New Roman" w:cstheme="minorHAnsi"/>
                <w:kern w:val="3"/>
                <w:sz w:val="20"/>
                <w:szCs w:val="20"/>
                <w:lang w:val="en-US" w:eastAsia="pl-PL" w:bidi="hi-IN"/>
              </w:rPr>
              <w:t xml:space="preserve"> 20</w:t>
            </w:r>
            <w:r w:rsidR="00322151">
              <w:rPr>
                <w:rFonts w:eastAsia="Times New Roman" w:cstheme="minorHAnsi"/>
                <w:kern w:val="3"/>
                <w:sz w:val="20"/>
                <w:szCs w:val="20"/>
                <w:lang w:val="en-US" w:eastAsia="pl-PL" w:bidi="hi-IN"/>
              </w:rPr>
              <w:t>24</w:t>
            </w:r>
          </w:p>
        </w:tc>
        <w:tc>
          <w:tcPr>
            <w:tcW w:w="3387" w:type="pct"/>
            <w:shd w:val="clear" w:color="auto" w:fill="auto"/>
          </w:tcPr>
          <w:p w14:paraId="7C8FE027" w14:textId="60963F9C" w:rsidR="00B74328" w:rsidRPr="00B74328" w:rsidRDefault="00B74328" w:rsidP="00B74328">
            <w:pPr>
              <w:autoSpaceDE w:val="0"/>
              <w:autoSpaceDN w:val="0"/>
              <w:adjustRightInd w:val="0"/>
              <w:ind w:left="119"/>
              <w:rPr>
                <w:rFonts w:cstheme="minorHAnsi"/>
                <w:sz w:val="20"/>
                <w:szCs w:val="20"/>
                <w:lang w:val="en-GB"/>
              </w:rPr>
            </w:pPr>
            <w:r w:rsidRPr="00B74328">
              <w:rPr>
                <w:rFonts w:cstheme="minorHAnsi"/>
                <w:sz w:val="20"/>
                <w:szCs w:val="20"/>
                <w:lang w:val="en-GB"/>
              </w:rPr>
              <w:t xml:space="preserve">Specifying the topic of the diploma thesis - the diploma examination </w:t>
            </w:r>
            <w:r w:rsidR="00560DA5">
              <w:rPr>
                <w:rFonts w:cstheme="minorHAnsi"/>
                <w:sz w:val="20"/>
                <w:szCs w:val="20"/>
                <w:lang w:val="en-GB"/>
              </w:rPr>
              <w:t>July 2024</w:t>
            </w:r>
            <w:r w:rsidRPr="00B74328">
              <w:rPr>
                <w:rFonts w:cstheme="minorHAnsi"/>
                <w:sz w:val="20"/>
                <w:szCs w:val="20"/>
                <w:lang w:val="en-GB"/>
              </w:rPr>
              <w:t xml:space="preserve"> – it is possible </w:t>
            </w:r>
            <w:r w:rsidRPr="00B74328">
              <w:rPr>
                <w:rFonts w:cstheme="minorHAnsi"/>
                <w:b/>
                <w:sz w:val="20"/>
                <w:szCs w:val="20"/>
                <w:lang w:val="en-GB"/>
              </w:rPr>
              <w:t>in the initial stage of its writing</w:t>
            </w:r>
            <w:r w:rsidRPr="00B74328">
              <w:rPr>
                <w:rFonts w:cstheme="minorHAnsi"/>
                <w:sz w:val="20"/>
                <w:szCs w:val="20"/>
                <w:lang w:val="en-GB"/>
              </w:rPr>
              <w:t xml:space="preserve"> (§</w:t>
            </w:r>
            <w:r w:rsidR="00560DA5">
              <w:rPr>
                <w:rFonts w:cstheme="minorHAnsi"/>
                <w:sz w:val="20"/>
                <w:szCs w:val="20"/>
                <w:lang w:val="en-GB"/>
              </w:rPr>
              <w:t>35</w:t>
            </w:r>
            <w:r w:rsidRPr="00B74328">
              <w:rPr>
                <w:rFonts w:cstheme="minorHAnsi"/>
                <w:sz w:val="20"/>
                <w:szCs w:val="20"/>
                <w:lang w:val="en-GB"/>
              </w:rPr>
              <w:t xml:space="preserve"> item 9 of the Study Regulations).</w:t>
            </w:r>
          </w:p>
          <w:p w14:paraId="744191E0" w14:textId="5BAB0C56" w:rsidR="005E17DD" w:rsidRPr="00322151" w:rsidRDefault="00560DA5" w:rsidP="00560DA5">
            <w:pPr>
              <w:autoSpaceDE w:val="0"/>
              <w:autoSpaceDN w:val="0"/>
              <w:adjustRightInd w:val="0"/>
              <w:ind w:left="119"/>
              <w:jc w:val="both"/>
              <w:rPr>
                <w:rFonts w:cstheme="minorHAnsi"/>
                <w:b/>
                <w:sz w:val="20"/>
                <w:szCs w:val="20"/>
                <w:lang w:val="en-US"/>
              </w:rPr>
            </w:pPr>
            <w:r w:rsidRPr="00560DA5">
              <w:rPr>
                <w:rFonts w:cstheme="minorHAnsi"/>
                <w:sz w:val="20"/>
                <w:szCs w:val="20"/>
                <w:lang w:val="en-GB"/>
              </w:rPr>
              <w:t>The request for clarification of the topic is directed to the Plenipotentiary for the field of study.</w:t>
            </w:r>
          </w:p>
        </w:tc>
      </w:tr>
      <w:tr w:rsidR="005E17DD" w:rsidRPr="003B13A9" w14:paraId="2999C66D" w14:textId="77777777" w:rsidTr="00192E33">
        <w:tc>
          <w:tcPr>
            <w:tcW w:w="1613" w:type="pct"/>
            <w:shd w:val="clear" w:color="auto" w:fill="auto"/>
          </w:tcPr>
          <w:p w14:paraId="3FE84A72" w14:textId="340EC9FF" w:rsidR="005E17DD" w:rsidRPr="00322151" w:rsidRDefault="00B74328" w:rsidP="00192E33">
            <w:pPr>
              <w:widowControl w:val="0"/>
              <w:rPr>
                <w:rFonts w:cstheme="minorHAnsi"/>
                <w:sz w:val="20"/>
                <w:szCs w:val="20"/>
                <w:lang w:val="en-US"/>
              </w:rPr>
            </w:pPr>
            <w:r w:rsidRPr="00322151">
              <w:rPr>
                <w:rFonts w:cstheme="minorHAnsi"/>
                <w:sz w:val="20"/>
                <w:szCs w:val="20"/>
                <w:lang w:val="en-US"/>
              </w:rPr>
              <w:t>by</w:t>
            </w:r>
            <w:r w:rsidR="005E17DD" w:rsidRPr="00322151">
              <w:rPr>
                <w:rFonts w:cstheme="minorHAnsi"/>
                <w:sz w:val="20"/>
                <w:szCs w:val="20"/>
                <w:lang w:val="en-US"/>
              </w:rPr>
              <w:t xml:space="preserve"> </w:t>
            </w:r>
            <w:r w:rsidR="00560DA5">
              <w:rPr>
                <w:rFonts w:cstheme="minorHAnsi"/>
                <w:sz w:val="20"/>
                <w:szCs w:val="20"/>
                <w:lang w:val="en-US"/>
              </w:rPr>
              <w:t>20</w:t>
            </w:r>
            <w:r w:rsidR="00DF515D" w:rsidRPr="00322151">
              <w:rPr>
                <w:rFonts w:cstheme="minorHAnsi"/>
                <w:sz w:val="20"/>
                <w:szCs w:val="20"/>
                <w:lang w:val="en-US"/>
              </w:rPr>
              <w:t>.</w:t>
            </w:r>
            <w:r w:rsidR="00560DA5">
              <w:rPr>
                <w:rFonts w:cstheme="minorHAnsi"/>
                <w:sz w:val="20"/>
                <w:szCs w:val="20"/>
                <w:lang w:val="en-US"/>
              </w:rPr>
              <w:t>03</w:t>
            </w:r>
            <w:r w:rsidR="00DF515D" w:rsidRPr="00322151">
              <w:rPr>
                <w:rFonts w:cstheme="minorHAnsi"/>
                <w:sz w:val="20"/>
                <w:szCs w:val="20"/>
                <w:lang w:val="en-US"/>
              </w:rPr>
              <w:t>.202</w:t>
            </w:r>
            <w:r w:rsidR="00560DA5">
              <w:rPr>
                <w:rFonts w:cstheme="minorHAnsi"/>
                <w:sz w:val="20"/>
                <w:szCs w:val="20"/>
                <w:lang w:val="en-US"/>
              </w:rPr>
              <w:t>4</w:t>
            </w:r>
          </w:p>
          <w:p w14:paraId="1F466DD7" w14:textId="5D7D8042" w:rsidR="0056120A" w:rsidRPr="00322151" w:rsidRDefault="0056120A" w:rsidP="00192E33">
            <w:pPr>
              <w:widowControl w:val="0"/>
              <w:rPr>
                <w:rFonts w:cstheme="minorHAnsi"/>
                <w:sz w:val="20"/>
                <w:szCs w:val="20"/>
                <w:lang w:val="en-US"/>
              </w:rPr>
            </w:pPr>
            <w:r w:rsidRPr="00322151">
              <w:rPr>
                <w:rFonts w:cstheme="minorHAnsi"/>
                <w:sz w:val="20"/>
                <w:szCs w:val="20"/>
                <w:lang w:val="en-US"/>
              </w:rPr>
              <w:t xml:space="preserve">diploma exam – </w:t>
            </w:r>
            <w:r w:rsidR="00560DA5">
              <w:rPr>
                <w:rFonts w:cstheme="minorHAnsi"/>
                <w:sz w:val="20"/>
                <w:szCs w:val="20"/>
                <w:lang w:val="en-US"/>
              </w:rPr>
              <w:t>July 2024</w:t>
            </w:r>
          </w:p>
          <w:p w14:paraId="4D7CCFFB" w14:textId="61D696AB" w:rsidR="005E17DD" w:rsidRPr="00322151" w:rsidRDefault="005E17DD" w:rsidP="00192E33">
            <w:pPr>
              <w:widowControl w:val="0"/>
              <w:rPr>
                <w:rFonts w:eastAsia="Times New Roman" w:cstheme="minorHAnsi"/>
                <w:sz w:val="20"/>
                <w:szCs w:val="20"/>
                <w:lang w:val="en-US"/>
              </w:rPr>
            </w:pPr>
          </w:p>
        </w:tc>
        <w:tc>
          <w:tcPr>
            <w:tcW w:w="3387" w:type="pct"/>
            <w:shd w:val="clear" w:color="auto" w:fill="auto"/>
          </w:tcPr>
          <w:p w14:paraId="6523CDC4" w14:textId="6660EF1A" w:rsidR="0056120A" w:rsidRPr="00322151" w:rsidRDefault="0056120A" w:rsidP="00192E33">
            <w:pPr>
              <w:autoSpaceDE w:val="0"/>
              <w:autoSpaceDN w:val="0"/>
              <w:adjustRightInd w:val="0"/>
              <w:ind w:left="119"/>
              <w:jc w:val="both"/>
              <w:rPr>
                <w:rFonts w:cstheme="minorHAnsi"/>
                <w:sz w:val="20"/>
                <w:szCs w:val="20"/>
                <w:lang w:val="en-US"/>
              </w:rPr>
            </w:pPr>
            <w:r w:rsidRPr="00322151">
              <w:rPr>
                <w:rFonts w:cstheme="minorHAnsi"/>
                <w:sz w:val="20"/>
                <w:szCs w:val="20"/>
                <w:lang w:val="en-US"/>
              </w:rPr>
              <w:t xml:space="preserve">The Dean's Plenipotentiary for the field of study </w:t>
            </w:r>
            <w:r w:rsidR="00D5591A" w:rsidRPr="00D5591A">
              <w:rPr>
                <w:rFonts w:cstheme="minorHAnsi"/>
                <w:sz w:val="20"/>
                <w:szCs w:val="20"/>
                <w:lang w:val="en-US"/>
              </w:rPr>
              <w:t>accepts or directs for correction the topics of diploma theses requested for clarification.</w:t>
            </w:r>
          </w:p>
        </w:tc>
      </w:tr>
      <w:tr w:rsidR="005E17DD" w:rsidRPr="003B13A9" w14:paraId="60B6273E" w14:textId="77777777" w:rsidTr="00D5591A">
        <w:trPr>
          <w:trHeight w:val="1391"/>
        </w:trPr>
        <w:tc>
          <w:tcPr>
            <w:tcW w:w="1613" w:type="pct"/>
          </w:tcPr>
          <w:p w14:paraId="3FE2FBCB" w14:textId="3A0236DA" w:rsidR="00D5591A" w:rsidRPr="00D5591A" w:rsidRDefault="005174A6" w:rsidP="00D5591A">
            <w:pPr>
              <w:widowControl w:val="0"/>
              <w:rPr>
                <w:rFonts w:eastAsia="Times New Roman" w:cstheme="minorHAnsi"/>
                <w:sz w:val="20"/>
                <w:szCs w:val="20"/>
                <w:lang w:val="en-US"/>
              </w:rPr>
            </w:pPr>
            <w:r w:rsidRPr="00322151">
              <w:rPr>
                <w:rFonts w:eastAsia="Times New Roman" w:cstheme="minorHAnsi"/>
                <w:sz w:val="20"/>
                <w:szCs w:val="20"/>
                <w:lang w:val="en-US"/>
              </w:rPr>
              <w:t>by 2</w:t>
            </w:r>
            <w:r w:rsidR="00D5591A">
              <w:rPr>
                <w:rFonts w:eastAsia="Times New Roman" w:cstheme="minorHAnsi"/>
                <w:sz w:val="20"/>
                <w:szCs w:val="20"/>
                <w:lang w:val="en-US"/>
              </w:rPr>
              <w:t>6</w:t>
            </w:r>
            <w:r w:rsidRPr="00322151">
              <w:rPr>
                <w:rFonts w:eastAsia="Times New Roman" w:cstheme="minorHAnsi"/>
                <w:sz w:val="20"/>
                <w:szCs w:val="20"/>
                <w:lang w:val="en-US"/>
              </w:rPr>
              <w:t>.</w:t>
            </w:r>
            <w:r w:rsidR="00D5591A">
              <w:rPr>
                <w:rFonts w:eastAsia="Times New Roman" w:cstheme="minorHAnsi"/>
                <w:sz w:val="20"/>
                <w:szCs w:val="20"/>
                <w:lang w:val="en-US"/>
              </w:rPr>
              <w:t>04</w:t>
            </w:r>
            <w:r w:rsidRPr="00322151">
              <w:rPr>
                <w:rFonts w:eastAsia="Times New Roman" w:cstheme="minorHAnsi"/>
                <w:sz w:val="20"/>
                <w:szCs w:val="20"/>
                <w:lang w:val="en-US"/>
              </w:rPr>
              <w:t>.202</w:t>
            </w:r>
            <w:r w:rsidR="00D5591A">
              <w:rPr>
                <w:rFonts w:eastAsia="Times New Roman" w:cstheme="minorHAnsi"/>
                <w:sz w:val="20"/>
                <w:szCs w:val="20"/>
                <w:lang w:val="en-US"/>
              </w:rPr>
              <w:t>4</w:t>
            </w:r>
            <w:r w:rsidRPr="00322151">
              <w:rPr>
                <w:rFonts w:eastAsia="Times New Roman" w:cstheme="minorHAnsi"/>
                <w:sz w:val="20"/>
                <w:szCs w:val="20"/>
                <w:lang w:val="en-US"/>
              </w:rPr>
              <w:t xml:space="preserve"> </w:t>
            </w:r>
            <w:r w:rsidR="00D5591A">
              <w:rPr>
                <w:rFonts w:eastAsia="Times New Roman" w:cstheme="minorHAnsi"/>
                <w:sz w:val="20"/>
                <w:szCs w:val="20"/>
                <w:lang w:val="en-US"/>
              </w:rPr>
              <w:t xml:space="preserve"> </w:t>
            </w:r>
            <w:r w:rsidR="00D5591A" w:rsidRPr="00D5591A">
              <w:rPr>
                <w:rFonts w:eastAsia="Times New Roman" w:cstheme="minorHAnsi"/>
                <w:sz w:val="20"/>
                <w:szCs w:val="20"/>
                <w:lang w:val="en-US"/>
              </w:rPr>
              <w:t>diploma exa</w:t>
            </w:r>
            <w:r w:rsidR="00D5591A">
              <w:rPr>
                <w:rFonts w:eastAsia="Times New Roman" w:cstheme="minorHAnsi"/>
                <w:sz w:val="20"/>
                <w:szCs w:val="20"/>
                <w:lang w:val="en-US"/>
              </w:rPr>
              <w:t>m</w:t>
            </w:r>
            <w:r w:rsidR="00D5591A" w:rsidRPr="00D5591A">
              <w:rPr>
                <w:rFonts w:eastAsia="Times New Roman" w:cstheme="minorHAnsi"/>
                <w:sz w:val="20"/>
                <w:szCs w:val="20"/>
                <w:lang w:val="en-US"/>
              </w:rPr>
              <w:t xml:space="preserve"> - IZZ field - January 2025</w:t>
            </w:r>
          </w:p>
          <w:p w14:paraId="66C63E4B" w14:textId="01E2818D" w:rsidR="00D5591A" w:rsidRPr="00322151" w:rsidRDefault="00D5591A" w:rsidP="00D5591A">
            <w:pPr>
              <w:widowControl w:val="0"/>
              <w:tabs>
                <w:tab w:val="left" w:pos="3151"/>
              </w:tabs>
              <w:rPr>
                <w:rFonts w:eastAsia="Times New Roman" w:cstheme="minorHAnsi"/>
                <w:kern w:val="3"/>
                <w:sz w:val="20"/>
                <w:szCs w:val="20"/>
                <w:lang w:val="en-US" w:eastAsia="pl-PL" w:bidi="hi-IN"/>
              </w:rPr>
            </w:pPr>
            <w:r w:rsidRPr="00D5591A">
              <w:rPr>
                <w:rFonts w:eastAsia="Times New Roman" w:cstheme="minorHAnsi"/>
                <w:sz w:val="20"/>
                <w:szCs w:val="20"/>
                <w:lang w:val="en-US"/>
              </w:rPr>
              <w:t>second-cycle studies in the ZZZ field - July 2025</w:t>
            </w:r>
          </w:p>
        </w:tc>
        <w:tc>
          <w:tcPr>
            <w:tcW w:w="3387" w:type="pct"/>
          </w:tcPr>
          <w:p w14:paraId="0C075A9B" w14:textId="7B45AF37" w:rsidR="005174A6" w:rsidRPr="00322151" w:rsidRDefault="005174A6" w:rsidP="005174A6">
            <w:pPr>
              <w:suppressAutoHyphens/>
              <w:autoSpaceDN w:val="0"/>
              <w:ind w:left="119"/>
              <w:jc w:val="both"/>
              <w:textAlignment w:val="baseline"/>
              <w:rPr>
                <w:rFonts w:eastAsia="Times New Roman" w:cstheme="minorHAnsi"/>
                <w:kern w:val="3"/>
                <w:sz w:val="20"/>
                <w:szCs w:val="20"/>
                <w:lang w:val="en-US" w:eastAsia="pl-PL" w:bidi="hi-IN"/>
              </w:rPr>
            </w:pPr>
            <w:r w:rsidRPr="00322151">
              <w:rPr>
                <w:rFonts w:eastAsia="Times New Roman" w:cstheme="minorHAnsi"/>
                <w:kern w:val="3"/>
                <w:sz w:val="20"/>
                <w:szCs w:val="20"/>
                <w:lang w:val="en-US" w:eastAsia="pl-PL" w:bidi="hi-IN"/>
              </w:rPr>
              <w:t xml:space="preserve">Entry of thesis topic proposals by supervisors into the APD system. </w:t>
            </w:r>
          </w:p>
          <w:p w14:paraId="112BA21D" w14:textId="5C95852D" w:rsidR="005174A6" w:rsidRPr="00322151" w:rsidRDefault="005174A6" w:rsidP="005174A6">
            <w:pPr>
              <w:suppressAutoHyphens/>
              <w:autoSpaceDN w:val="0"/>
              <w:ind w:left="119"/>
              <w:jc w:val="both"/>
              <w:textAlignment w:val="baseline"/>
              <w:rPr>
                <w:rFonts w:eastAsia="Times New Roman" w:cstheme="minorHAnsi"/>
                <w:kern w:val="3"/>
                <w:sz w:val="20"/>
                <w:szCs w:val="20"/>
                <w:lang w:val="en-US" w:eastAsia="pl-PL" w:bidi="hi-IN"/>
              </w:rPr>
            </w:pPr>
            <w:r w:rsidRPr="00322151">
              <w:rPr>
                <w:rFonts w:eastAsia="Times New Roman" w:cstheme="minorHAnsi"/>
                <w:kern w:val="3"/>
                <w:sz w:val="20"/>
                <w:szCs w:val="20"/>
                <w:lang w:val="en-US" w:eastAsia="pl-PL" w:bidi="hi-IN"/>
              </w:rPr>
              <w:t xml:space="preserve">The supervisor's entry of topics is done after receiving an email on the matter from the Dean's Representative for the </w:t>
            </w:r>
            <w:r w:rsidR="00D5591A">
              <w:rPr>
                <w:rFonts w:eastAsia="Times New Roman" w:cstheme="minorHAnsi"/>
                <w:kern w:val="3"/>
                <w:sz w:val="20"/>
                <w:szCs w:val="20"/>
                <w:lang w:val="en-US" w:eastAsia="pl-PL" w:bidi="hi-IN"/>
              </w:rPr>
              <w:t>field of study</w:t>
            </w:r>
            <w:r w:rsidRPr="00322151">
              <w:rPr>
                <w:rFonts w:eastAsia="Times New Roman" w:cstheme="minorHAnsi"/>
                <w:kern w:val="3"/>
                <w:sz w:val="20"/>
                <w:szCs w:val="20"/>
                <w:lang w:val="en-US" w:eastAsia="pl-PL" w:bidi="hi-IN"/>
              </w:rPr>
              <w:t xml:space="preserve">.  </w:t>
            </w:r>
          </w:p>
          <w:p w14:paraId="312E8522" w14:textId="2C8EE0B6" w:rsidR="005E17DD" w:rsidRPr="00322151" w:rsidRDefault="00D5591A" w:rsidP="005174A6">
            <w:pPr>
              <w:autoSpaceDE w:val="0"/>
              <w:autoSpaceDN w:val="0"/>
              <w:adjustRightInd w:val="0"/>
              <w:ind w:left="119"/>
              <w:jc w:val="both"/>
              <w:rPr>
                <w:rFonts w:cstheme="minorHAnsi"/>
                <w:sz w:val="20"/>
                <w:szCs w:val="20"/>
                <w:lang w:val="en-US"/>
              </w:rPr>
            </w:pPr>
            <w:r w:rsidRPr="00D5591A">
              <w:rPr>
                <w:rFonts w:eastAsia="Times New Roman" w:cstheme="minorHAnsi"/>
                <w:kern w:val="3"/>
                <w:sz w:val="20"/>
                <w:szCs w:val="20"/>
                <w:lang w:val="en-US" w:eastAsia="pl-PL" w:bidi="hi-IN"/>
              </w:rPr>
              <w:t>The proposals are intended for first-cycle students o</w:t>
            </w:r>
            <w:r>
              <w:rPr>
                <w:rFonts w:eastAsia="Times New Roman" w:cstheme="minorHAnsi"/>
                <w:kern w:val="3"/>
                <w:sz w:val="20"/>
                <w:szCs w:val="20"/>
                <w:lang w:val="en-US" w:eastAsia="pl-PL" w:bidi="hi-IN"/>
              </w:rPr>
              <w:t>f Business</w:t>
            </w:r>
            <w:r w:rsidR="008F687D">
              <w:rPr>
                <w:rFonts w:eastAsia="Times New Roman" w:cstheme="minorHAnsi"/>
                <w:kern w:val="3"/>
                <w:sz w:val="20"/>
                <w:szCs w:val="20"/>
                <w:lang w:val="en-US" w:eastAsia="pl-PL" w:bidi="hi-IN"/>
              </w:rPr>
              <w:t xml:space="preserve"> </w:t>
            </w:r>
            <w:r w:rsidRPr="00D5591A">
              <w:rPr>
                <w:rFonts w:eastAsia="Times New Roman" w:cstheme="minorHAnsi"/>
                <w:kern w:val="3"/>
                <w:sz w:val="20"/>
                <w:szCs w:val="20"/>
                <w:lang w:val="en-US" w:eastAsia="pl-PL" w:bidi="hi-IN"/>
              </w:rPr>
              <w:t>Engineering and second-cycle students of Management.</w:t>
            </w:r>
          </w:p>
        </w:tc>
      </w:tr>
      <w:tr w:rsidR="005174A6" w:rsidRPr="003B13A9" w14:paraId="49679E23" w14:textId="77777777" w:rsidTr="00192E33">
        <w:trPr>
          <w:trHeight w:val="662"/>
        </w:trPr>
        <w:tc>
          <w:tcPr>
            <w:tcW w:w="1613" w:type="pct"/>
          </w:tcPr>
          <w:p w14:paraId="7680BF20" w14:textId="2D2EF4BA" w:rsidR="00D5591A" w:rsidRDefault="005174A6" w:rsidP="00D5591A">
            <w:pPr>
              <w:widowControl w:val="0"/>
              <w:rPr>
                <w:rFonts w:eastAsia="Times New Roman" w:cstheme="minorHAnsi"/>
                <w:sz w:val="20"/>
                <w:szCs w:val="20"/>
                <w:lang w:val="en-US"/>
              </w:rPr>
            </w:pPr>
            <w:bookmarkStart w:id="0" w:name="_Hlk82673275"/>
            <w:r w:rsidRPr="00322151">
              <w:rPr>
                <w:rFonts w:eastAsia="Times New Roman" w:cstheme="minorHAnsi"/>
                <w:sz w:val="20"/>
                <w:szCs w:val="20"/>
                <w:lang w:val="en-US"/>
              </w:rPr>
              <w:t>by 1</w:t>
            </w:r>
            <w:r w:rsidR="00322151">
              <w:rPr>
                <w:rFonts w:eastAsia="Times New Roman" w:cstheme="minorHAnsi"/>
                <w:sz w:val="20"/>
                <w:szCs w:val="20"/>
                <w:lang w:val="en-US"/>
              </w:rPr>
              <w:t>0</w:t>
            </w:r>
            <w:r w:rsidRPr="00322151">
              <w:rPr>
                <w:rFonts w:eastAsia="Times New Roman" w:cstheme="minorHAnsi"/>
                <w:sz w:val="20"/>
                <w:szCs w:val="20"/>
                <w:lang w:val="en-US"/>
              </w:rPr>
              <w:t>.</w:t>
            </w:r>
            <w:r w:rsidR="00D5591A">
              <w:rPr>
                <w:rFonts w:eastAsia="Times New Roman" w:cstheme="minorHAnsi"/>
                <w:sz w:val="20"/>
                <w:szCs w:val="20"/>
                <w:lang w:val="en-US"/>
              </w:rPr>
              <w:t>05</w:t>
            </w:r>
            <w:r w:rsidRPr="00322151">
              <w:rPr>
                <w:rFonts w:eastAsia="Times New Roman" w:cstheme="minorHAnsi"/>
                <w:sz w:val="20"/>
                <w:szCs w:val="20"/>
                <w:lang w:val="en-US"/>
              </w:rPr>
              <w:t>.202</w:t>
            </w:r>
            <w:r w:rsidR="00D5591A">
              <w:rPr>
                <w:rFonts w:eastAsia="Times New Roman" w:cstheme="minorHAnsi"/>
                <w:sz w:val="20"/>
                <w:szCs w:val="20"/>
                <w:lang w:val="en-US"/>
              </w:rPr>
              <w:t xml:space="preserve">4 </w:t>
            </w:r>
            <w:r w:rsidR="00D5591A" w:rsidRPr="00D5591A">
              <w:rPr>
                <w:rFonts w:eastAsia="Times New Roman" w:cstheme="minorHAnsi"/>
                <w:sz w:val="20"/>
                <w:szCs w:val="20"/>
                <w:lang w:val="en-US"/>
              </w:rPr>
              <w:t>diploma exa</w:t>
            </w:r>
            <w:r w:rsidR="00D5591A">
              <w:rPr>
                <w:rFonts w:eastAsia="Times New Roman" w:cstheme="minorHAnsi"/>
                <w:sz w:val="20"/>
                <w:szCs w:val="20"/>
                <w:lang w:val="en-US"/>
              </w:rPr>
              <w:t>m</w:t>
            </w:r>
            <w:r w:rsidR="00D5591A" w:rsidRPr="00D5591A">
              <w:rPr>
                <w:rFonts w:eastAsia="Times New Roman" w:cstheme="minorHAnsi"/>
                <w:sz w:val="20"/>
                <w:szCs w:val="20"/>
                <w:lang w:val="en-US"/>
              </w:rPr>
              <w:t xml:space="preserve"> </w:t>
            </w:r>
            <w:r w:rsidR="00D5591A">
              <w:rPr>
                <w:rFonts w:eastAsia="Times New Roman" w:cstheme="minorHAnsi"/>
                <w:sz w:val="20"/>
                <w:szCs w:val="20"/>
                <w:lang w:val="en-US"/>
              </w:rPr>
              <w:t>–</w:t>
            </w:r>
            <w:r w:rsidR="00D5591A" w:rsidRPr="00D5591A">
              <w:rPr>
                <w:rFonts w:eastAsia="Times New Roman" w:cstheme="minorHAnsi"/>
                <w:sz w:val="20"/>
                <w:szCs w:val="20"/>
                <w:lang w:val="en-US"/>
              </w:rPr>
              <w:t xml:space="preserve"> </w:t>
            </w:r>
          </w:p>
          <w:p w14:paraId="19925C22" w14:textId="2EC27EA1" w:rsidR="00D5591A" w:rsidRPr="00D5591A" w:rsidRDefault="00D5591A" w:rsidP="00D5591A">
            <w:pPr>
              <w:widowControl w:val="0"/>
              <w:rPr>
                <w:rFonts w:eastAsia="Times New Roman" w:cstheme="minorHAnsi"/>
                <w:sz w:val="20"/>
                <w:szCs w:val="20"/>
                <w:lang w:val="en-US"/>
              </w:rPr>
            </w:pPr>
            <w:r w:rsidRPr="00D5591A">
              <w:rPr>
                <w:rFonts w:eastAsia="Times New Roman" w:cstheme="minorHAnsi"/>
                <w:sz w:val="20"/>
                <w:szCs w:val="20"/>
                <w:lang w:val="en-US"/>
              </w:rPr>
              <w:t>IZZ field - January 2025</w:t>
            </w:r>
          </w:p>
          <w:p w14:paraId="23C8B506" w14:textId="1EE535A8" w:rsidR="005174A6" w:rsidRPr="00322151" w:rsidRDefault="00D5591A" w:rsidP="00D5591A">
            <w:pPr>
              <w:widowControl w:val="0"/>
              <w:rPr>
                <w:rFonts w:eastAsia="Times New Roman" w:cstheme="minorHAnsi"/>
                <w:sz w:val="20"/>
                <w:szCs w:val="20"/>
                <w:lang w:val="en-US"/>
              </w:rPr>
            </w:pPr>
            <w:r w:rsidRPr="00D5591A">
              <w:rPr>
                <w:rFonts w:eastAsia="Times New Roman" w:cstheme="minorHAnsi"/>
                <w:sz w:val="20"/>
                <w:szCs w:val="20"/>
                <w:lang w:val="en-US"/>
              </w:rPr>
              <w:t>second-cycle studies in the ZZZ field - July 2025</w:t>
            </w:r>
          </w:p>
        </w:tc>
        <w:tc>
          <w:tcPr>
            <w:tcW w:w="3387" w:type="pct"/>
          </w:tcPr>
          <w:p w14:paraId="65D577F3" w14:textId="2DD87AF4" w:rsidR="005174A6" w:rsidRPr="00322151" w:rsidRDefault="005174A6" w:rsidP="00192E33">
            <w:pPr>
              <w:autoSpaceDE w:val="0"/>
              <w:autoSpaceDN w:val="0"/>
              <w:adjustRightInd w:val="0"/>
              <w:ind w:left="119"/>
              <w:jc w:val="both"/>
              <w:rPr>
                <w:rFonts w:cstheme="minorHAnsi"/>
                <w:sz w:val="20"/>
                <w:szCs w:val="20"/>
                <w:lang w:val="en-US"/>
              </w:rPr>
            </w:pPr>
            <w:r w:rsidRPr="00322151">
              <w:rPr>
                <w:rFonts w:cstheme="minorHAnsi"/>
                <w:sz w:val="20"/>
                <w:szCs w:val="20"/>
                <w:lang w:val="en-US"/>
              </w:rPr>
              <w:t>The student reads the thesis topic proposals found in the topic catalog in the APD system and contacts the thesis supervisor.</w:t>
            </w:r>
            <w:r w:rsidR="00D5591A">
              <w:rPr>
                <w:rFonts w:cstheme="minorHAnsi"/>
                <w:sz w:val="20"/>
                <w:szCs w:val="20"/>
                <w:lang w:val="en-US"/>
              </w:rPr>
              <w:t xml:space="preserve"> </w:t>
            </w:r>
            <w:r w:rsidR="00D5591A" w:rsidRPr="00D5591A">
              <w:rPr>
                <w:rFonts w:cstheme="minorHAnsi"/>
                <w:sz w:val="20"/>
                <w:szCs w:val="20"/>
                <w:lang w:val="en-US"/>
              </w:rPr>
              <w:t>The student and the supervisor clarify the topic of the diploma thesis.</w:t>
            </w:r>
          </w:p>
        </w:tc>
      </w:tr>
      <w:bookmarkEnd w:id="0"/>
      <w:tr w:rsidR="005E17DD" w:rsidRPr="003B13A9" w14:paraId="5BA32C0E" w14:textId="77777777" w:rsidTr="00192E33">
        <w:trPr>
          <w:trHeight w:val="662"/>
        </w:trPr>
        <w:tc>
          <w:tcPr>
            <w:tcW w:w="1613" w:type="pct"/>
          </w:tcPr>
          <w:p w14:paraId="12469C97" w14:textId="14260D00" w:rsidR="00D5591A" w:rsidRDefault="00D5591A" w:rsidP="00D5591A">
            <w:pPr>
              <w:widowControl w:val="0"/>
              <w:rPr>
                <w:rFonts w:eastAsia="Times New Roman" w:cstheme="minorHAnsi"/>
                <w:sz w:val="20"/>
                <w:szCs w:val="20"/>
                <w:lang w:val="en-US"/>
              </w:rPr>
            </w:pPr>
            <w:r w:rsidRPr="00322151">
              <w:rPr>
                <w:rFonts w:eastAsia="Times New Roman" w:cstheme="minorHAnsi"/>
                <w:sz w:val="20"/>
                <w:szCs w:val="20"/>
                <w:lang w:val="en-US"/>
              </w:rPr>
              <w:t>by 1</w:t>
            </w:r>
            <w:r>
              <w:rPr>
                <w:rFonts w:eastAsia="Times New Roman" w:cstheme="minorHAnsi"/>
                <w:sz w:val="20"/>
                <w:szCs w:val="20"/>
                <w:lang w:val="en-US"/>
              </w:rPr>
              <w:t>0</w:t>
            </w:r>
            <w:r w:rsidRPr="00322151">
              <w:rPr>
                <w:rFonts w:eastAsia="Times New Roman" w:cstheme="minorHAnsi"/>
                <w:sz w:val="20"/>
                <w:szCs w:val="20"/>
                <w:lang w:val="en-US"/>
              </w:rPr>
              <w:t>.</w:t>
            </w:r>
            <w:r>
              <w:rPr>
                <w:rFonts w:eastAsia="Times New Roman" w:cstheme="minorHAnsi"/>
                <w:sz w:val="20"/>
                <w:szCs w:val="20"/>
                <w:lang w:val="en-US"/>
              </w:rPr>
              <w:t>05</w:t>
            </w:r>
            <w:r w:rsidRPr="00322151">
              <w:rPr>
                <w:rFonts w:eastAsia="Times New Roman" w:cstheme="minorHAnsi"/>
                <w:sz w:val="20"/>
                <w:szCs w:val="20"/>
                <w:lang w:val="en-US"/>
              </w:rPr>
              <w:t>.202</w:t>
            </w:r>
            <w:r>
              <w:rPr>
                <w:rFonts w:eastAsia="Times New Roman" w:cstheme="minorHAnsi"/>
                <w:sz w:val="20"/>
                <w:szCs w:val="20"/>
                <w:lang w:val="en-US"/>
              </w:rPr>
              <w:t xml:space="preserve">4 </w:t>
            </w:r>
            <w:r w:rsidRPr="00D5591A">
              <w:rPr>
                <w:rFonts w:eastAsia="Times New Roman" w:cstheme="minorHAnsi"/>
                <w:sz w:val="20"/>
                <w:szCs w:val="20"/>
                <w:lang w:val="en-US"/>
              </w:rPr>
              <w:t>diploma exa</w:t>
            </w:r>
            <w:r>
              <w:rPr>
                <w:rFonts w:eastAsia="Times New Roman" w:cstheme="minorHAnsi"/>
                <w:sz w:val="20"/>
                <w:szCs w:val="20"/>
                <w:lang w:val="en-US"/>
              </w:rPr>
              <w:t>m</w:t>
            </w:r>
            <w:r w:rsidRPr="00D5591A">
              <w:rPr>
                <w:rFonts w:eastAsia="Times New Roman" w:cstheme="minorHAnsi"/>
                <w:sz w:val="20"/>
                <w:szCs w:val="20"/>
                <w:lang w:val="en-US"/>
              </w:rPr>
              <w:t xml:space="preserve"> </w:t>
            </w:r>
            <w:r>
              <w:rPr>
                <w:rFonts w:eastAsia="Times New Roman" w:cstheme="minorHAnsi"/>
                <w:sz w:val="20"/>
                <w:szCs w:val="20"/>
                <w:lang w:val="en-US"/>
              </w:rPr>
              <w:t>–</w:t>
            </w:r>
            <w:r w:rsidRPr="00D5591A">
              <w:rPr>
                <w:rFonts w:eastAsia="Times New Roman" w:cstheme="minorHAnsi"/>
                <w:sz w:val="20"/>
                <w:szCs w:val="20"/>
                <w:lang w:val="en-US"/>
              </w:rPr>
              <w:t xml:space="preserve"> </w:t>
            </w:r>
          </w:p>
          <w:p w14:paraId="670B40DD" w14:textId="2D1824C0" w:rsidR="00D5591A" w:rsidRPr="00D5591A" w:rsidRDefault="00D5591A" w:rsidP="00D5591A">
            <w:pPr>
              <w:widowControl w:val="0"/>
              <w:rPr>
                <w:rFonts w:eastAsia="Times New Roman" w:cstheme="minorHAnsi"/>
                <w:sz w:val="20"/>
                <w:szCs w:val="20"/>
                <w:lang w:val="en-US"/>
              </w:rPr>
            </w:pPr>
            <w:r w:rsidRPr="00D5591A">
              <w:rPr>
                <w:rFonts w:eastAsia="Times New Roman" w:cstheme="minorHAnsi"/>
                <w:sz w:val="20"/>
                <w:szCs w:val="20"/>
                <w:lang w:val="en-US"/>
              </w:rPr>
              <w:t>IZZ field - January 2025</w:t>
            </w:r>
          </w:p>
          <w:p w14:paraId="53762E29" w14:textId="35C4465D" w:rsidR="005E17DD" w:rsidRPr="00322151" w:rsidRDefault="00D5591A" w:rsidP="00D5591A">
            <w:pPr>
              <w:widowControl w:val="0"/>
              <w:rPr>
                <w:rFonts w:eastAsia="Times New Roman" w:cstheme="minorHAnsi"/>
                <w:sz w:val="20"/>
                <w:szCs w:val="20"/>
                <w:lang w:val="en-US"/>
              </w:rPr>
            </w:pPr>
            <w:r w:rsidRPr="00D5591A">
              <w:rPr>
                <w:rFonts w:eastAsia="Times New Roman" w:cstheme="minorHAnsi"/>
                <w:sz w:val="20"/>
                <w:szCs w:val="20"/>
                <w:lang w:val="en-US"/>
              </w:rPr>
              <w:t>second-cycle studies in the ZZZ field - July 2025</w:t>
            </w:r>
          </w:p>
        </w:tc>
        <w:tc>
          <w:tcPr>
            <w:tcW w:w="3387" w:type="pct"/>
          </w:tcPr>
          <w:p w14:paraId="035D3CAE" w14:textId="00AFF602" w:rsidR="005174A6" w:rsidRPr="00322151" w:rsidRDefault="005174A6" w:rsidP="005174A6">
            <w:pPr>
              <w:autoSpaceDE w:val="0"/>
              <w:autoSpaceDN w:val="0"/>
              <w:adjustRightInd w:val="0"/>
              <w:ind w:left="119"/>
              <w:jc w:val="both"/>
              <w:rPr>
                <w:rFonts w:cstheme="minorHAnsi"/>
                <w:sz w:val="20"/>
                <w:szCs w:val="20"/>
                <w:lang w:val="en-US"/>
              </w:rPr>
            </w:pPr>
            <w:r w:rsidRPr="00322151">
              <w:rPr>
                <w:rFonts w:cstheme="minorHAnsi"/>
                <w:sz w:val="20"/>
                <w:szCs w:val="20"/>
                <w:lang w:val="en-US"/>
              </w:rPr>
              <w:t xml:space="preserve">The </w:t>
            </w:r>
            <w:r w:rsidR="00322151">
              <w:rPr>
                <w:rFonts w:cstheme="minorHAnsi"/>
                <w:sz w:val="20"/>
                <w:szCs w:val="20"/>
                <w:lang w:val="en-US"/>
              </w:rPr>
              <w:t>supervisor</w:t>
            </w:r>
            <w:r w:rsidR="00322151" w:rsidRPr="00322151">
              <w:rPr>
                <w:rFonts w:cstheme="minorHAnsi"/>
                <w:sz w:val="20"/>
                <w:szCs w:val="20"/>
                <w:lang w:val="en-US"/>
              </w:rPr>
              <w:t xml:space="preserve"> </w:t>
            </w:r>
            <w:r w:rsidRPr="00322151">
              <w:rPr>
                <w:rFonts w:cstheme="minorHAnsi"/>
                <w:sz w:val="20"/>
                <w:szCs w:val="20"/>
                <w:lang w:val="en-US"/>
              </w:rPr>
              <w:t>assigns the student who will implement the submitted topic and changes the status of the topic to reserved.</w:t>
            </w:r>
          </w:p>
          <w:p w14:paraId="77D5AEE3" w14:textId="2AED93F6" w:rsidR="005E17DD" w:rsidRPr="00322151" w:rsidRDefault="005174A6" w:rsidP="005174A6">
            <w:pPr>
              <w:autoSpaceDE w:val="0"/>
              <w:autoSpaceDN w:val="0"/>
              <w:adjustRightInd w:val="0"/>
              <w:ind w:left="119"/>
              <w:jc w:val="both"/>
              <w:rPr>
                <w:rFonts w:cstheme="minorHAnsi"/>
                <w:sz w:val="20"/>
                <w:szCs w:val="20"/>
                <w:lang w:val="en-US"/>
              </w:rPr>
            </w:pPr>
            <w:r w:rsidRPr="00322151">
              <w:rPr>
                <w:rFonts w:cstheme="minorHAnsi"/>
                <w:sz w:val="20"/>
                <w:szCs w:val="20"/>
                <w:lang w:val="en-US"/>
              </w:rPr>
              <w:t>NOTE: before the topic is sent to the KP for approval, the promoter (also as coordinator) and the student must sign the application in the APD!</w:t>
            </w:r>
          </w:p>
        </w:tc>
      </w:tr>
      <w:tr w:rsidR="005E17DD" w:rsidRPr="003B13A9" w14:paraId="37E3E28F" w14:textId="77777777" w:rsidTr="00192E33">
        <w:tc>
          <w:tcPr>
            <w:tcW w:w="1613" w:type="pct"/>
          </w:tcPr>
          <w:p w14:paraId="1DDDFD04" w14:textId="6B5D3708" w:rsidR="005E17DD" w:rsidRPr="00322151" w:rsidRDefault="00B74328" w:rsidP="00192E33">
            <w:pPr>
              <w:widowControl w:val="0"/>
              <w:rPr>
                <w:rFonts w:eastAsia="Times New Roman" w:cstheme="minorHAnsi"/>
                <w:sz w:val="20"/>
                <w:szCs w:val="20"/>
                <w:lang w:val="en-US"/>
              </w:rPr>
            </w:pPr>
            <w:r w:rsidRPr="00322151">
              <w:rPr>
                <w:rFonts w:eastAsia="Times New Roman" w:cstheme="minorHAnsi"/>
                <w:sz w:val="20"/>
                <w:szCs w:val="20"/>
                <w:lang w:val="en-US"/>
              </w:rPr>
              <w:t>by</w:t>
            </w:r>
            <w:r w:rsidR="005E17DD" w:rsidRPr="00322151">
              <w:rPr>
                <w:rFonts w:eastAsia="Times New Roman" w:cstheme="minorHAnsi"/>
                <w:sz w:val="20"/>
                <w:szCs w:val="20"/>
                <w:lang w:val="en-US"/>
              </w:rPr>
              <w:t xml:space="preserve"> </w:t>
            </w:r>
            <w:r w:rsidR="00D5591A">
              <w:rPr>
                <w:rFonts w:eastAsia="Times New Roman" w:cstheme="minorHAnsi"/>
                <w:sz w:val="20"/>
                <w:szCs w:val="20"/>
                <w:lang w:val="en-US"/>
              </w:rPr>
              <w:t>24</w:t>
            </w:r>
            <w:r w:rsidR="005E17DD" w:rsidRPr="00322151">
              <w:rPr>
                <w:rFonts w:eastAsia="Times New Roman" w:cstheme="minorHAnsi"/>
                <w:sz w:val="20"/>
                <w:szCs w:val="20"/>
                <w:lang w:val="en-US"/>
              </w:rPr>
              <w:t>.0</w:t>
            </w:r>
            <w:r w:rsidR="00D5591A">
              <w:rPr>
                <w:rFonts w:eastAsia="Times New Roman" w:cstheme="minorHAnsi"/>
                <w:sz w:val="20"/>
                <w:szCs w:val="20"/>
                <w:lang w:val="en-US"/>
              </w:rPr>
              <w:t>5</w:t>
            </w:r>
            <w:r w:rsidR="005E17DD" w:rsidRPr="00322151">
              <w:rPr>
                <w:rFonts w:eastAsia="Times New Roman" w:cstheme="minorHAnsi"/>
                <w:sz w:val="20"/>
                <w:szCs w:val="20"/>
                <w:lang w:val="en-US"/>
              </w:rPr>
              <w:t>.202</w:t>
            </w:r>
            <w:r w:rsidR="00322151">
              <w:rPr>
                <w:rFonts w:eastAsia="Times New Roman" w:cstheme="minorHAnsi"/>
                <w:sz w:val="20"/>
                <w:szCs w:val="20"/>
                <w:lang w:val="en-US"/>
              </w:rPr>
              <w:t>4</w:t>
            </w:r>
          </w:p>
          <w:p w14:paraId="68403374" w14:textId="77249735" w:rsidR="005E17DD" w:rsidRPr="00322151" w:rsidRDefault="00B74328" w:rsidP="00192E33">
            <w:pPr>
              <w:widowControl w:val="0"/>
              <w:rPr>
                <w:rFonts w:eastAsia="Times New Roman" w:cstheme="minorHAnsi"/>
                <w:sz w:val="20"/>
                <w:szCs w:val="20"/>
                <w:lang w:val="en-US"/>
              </w:rPr>
            </w:pPr>
            <w:r w:rsidRPr="00322151">
              <w:rPr>
                <w:rFonts w:eastAsia="Times New Roman" w:cstheme="minorHAnsi"/>
                <w:sz w:val="20"/>
                <w:szCs w:val="20"/>
                <w:lang w:val="en-US"/>
              </w:rPr>
              <w:t xml:space="preserve">Program Committee for Management and </w:t>
            </w:r>
            <w:r w:rsidR="002604EB" w:rsidRPr="00322151">
              <w:rPr>
                <w:rFonts w:eastAsia="Times New Roman" w:cstheme="minorHAnsi"/>
                <w:sz w:val="20"/>
                <w:szCs w:val="20"/>
                <w:lang w:val="en-US"/>
              </w:rPr>
              <w:t>Business Engineering</w:t>
            </w:r>
          </w:p>
        </w:tc>
        <w:tc>
          <w:tcPr>
            <w:tcW w:w="3387" w:type="pct"/>
          </w:tcPr>
          <w:p w14:paraId="438DF459" w14:textId="4CE82647" w:rsidR="000835B6" w:rsidRPr="00322151" w:rsidRDefault="005174A6" w:rsidP="00CD11FC">
            <w:pPr>
              <w:suppressAutoHyphens/>
              <w:autoSpaceDN w:val="0"/>
              <w:ind w:left="119"/>
              <w:jc w:val="both"/>
              <w:textAlignment w:val="baseline"/>
              <w:rPr>
                <w:rFonts w:eastAsia="Times New Roman" w:cstheme="minorHAnsi"/>
                <w:kern w:val="3"/>
                <w:sz w:val="20"/>
                <w:szCs w:val="20"/>
                <w:lang w:val="en-US" w:eastAsia="pl-PL" w:bidi="hi-IN"/>
              </w:rPr>
            </w:pPr>
            <w:r w:rsidRPr="00322151">
              <w:rPr>
                <w:rFonts w:eastAsia="Times New Roman" w:cstheme="minorHAnsi"/>
                <w:kern w:val="3"/>
                <w:sz w:val="20"/>
                <w:szCs w:val="20"/>
                <w:lang w:val="en-US" w:eastAsia="pl-PL" w:bidi="hi-IN"/>
              </w:rPr>
              <w:t>Approval of thesis topics in the APD system.</w:t>
            </w:r>
          </w:p>
        </w:tc>
      </w:tr>
    </w:tbl>
    <w:p w14:paraId="50CE8EC3" w14:textId="77777777" w:rsidR="000A2715" w:rsidRPr="00322151" w:rsidRDefault="000A2715" w:rsidP="00A86035">
      <w:pPr>
        <w:spacing w:after="0" w:line="240" w:lineRule="auto"/>
        <w:ind w:right="779"/>
        <w:rPr>
          <w:rFonts w:cstheme="minorHAnsi"/>
          <w:b/>
          <w:sz w:val="20"/>
          <w:szCs w:val="20"/>
          <w:lang w:val="en-US"/>
        </w:rPr>
      </w:pPr>
    </w:p>
    <w:p w14:paraId="1F47BFAF" w14:textId="77777777" w:rsidR="000A2715" w:rsidRPr="00322151" w:rsidRDefault="000A2715" w:rsidP="005E17DD">
      <w:pPr>
        <w:spacing w:after="0" w:line="240" w:lineRule="auto"/>
        <w:ind w:left="842" w:right="779"/>
        <w:jc w:val="center"/>
        <w:rPr>
          <w:rFonts w:cstheme="minorHAnsi"/>
          <w:b/>
          <w:sz w:val="20"/>
          <w:szCs w:val="20"/>
          <w:lang w:val="en-US"/>
        </w:rPr>
      </w:pPr>
    </w:p>
    <w:p w14:paraId="1249A540" w14:textId="6D7B5E20" w:rsidR="005E17DD" w:rsidRPr="00322151" w:rsidRDefault="00CF43FB" w:rsidP="00F645B1">
      <w:pPr>
        <w:jc w:val="center"/>
        <w:rPr>
          <w:rFonts w:cstheme="minorHAnsi"/>
          <w:sz w:val="20"/>
          <w:szCs w:val="20"/>
          <w:lang w:val="en-US"/>
        </w:rPr>
      </w:pPr>
      <w:r w:rsidRPr="00322151">
        <w:rPr>
          <w:rFonts w:cstheme="minorHAnsi"/>
          <w:b/>
          <w:sz w:val="20"/>
          <w:szCs w:val="20"/>
          <w:lang w:val="en-US"/>
        </w:rPr>
        <w:lastRenderedPageBreak/>
        <w:t xml:space="preserve">Thesis submission process before the graduation exam </w:t>
      </w:r>
      <w:r w:rsidR="005E17DD" w:rsidRPr="005377E7">
        <w:rPr>
          <w:rFonts w:cstheme="minorHAnsi"/>
          <w:noProof/>
          <w:sz w:val="20"/>
          <w:szCs w:val="20"/>
          <w:lang w:eastAsia="pl-PL"/>
        </w:rPr>
        <w:drawing>
          <wp:inline distT="0" distB="0" distL="0" distR="0" wp14:anchorId="33E83E32" wp14:editId="6EF1C111">
            <wp:extent cx="5760720" cy="3664585"/>
            <wp:effectExtent l="76200" t="0" r="68580" b="0"/>
            <wp:docPr id="2" name="Diagram 2">
              <a:extLst xmlns:a="http://schemas.openxmlformats.org/drawingml/2006/main">
                <a:ext uri="{FF2B5EF4-FFF2-40B4-BE49-F238E27FC236}">
                  <a16:creationId xmlns:a16="http://schemas.microsoft.com/office/drawing/2014/main" id="{316AFE29-BF99-4E4C-90E9-ABC1470DFFE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bl>
      <w:tblPr>
        <w:tblStyle w:val="Tabela-Siatka"/>
        <w:tblW w:w="5000" w:type="pct"/>
        <w:tblLook w:val="0420" w:firstRow="1" w:lastRow="0" w:firstColumn="0" w:lastColumn="0" w:noHBand="0" w:noVBand="1"/>
      </w:tblPr>
      <w:tblGrid>
        <w:gridCol w:w="5666"/>
        <w:gridCol w:w="3396"/>
      </w:tblGrid>
      <w:tr w:rsidR="004A4249" w:rsidRPr="00560DA5" w14:paraId="572850A8" w14:textId="7D2FD5B1" w:rsidTr="00885328">
        <w:trPr>
          <w:trHeight w:val="364"/>
        </w:trPr>
        <w:tc>
          <w:tcPr>
            <w:tcW w:w="3126" w:type="pct"/>
            <w:hideMark/>
          </w:tcPr>
          <w:p w14:paraId="2E554D09" w14:textId="679C07AD" w:rsidR="004A4249" w:rsidRPr="00253D0D" w:rsidRDefault="004A4249" w:rsidP="00192E33">
            <w:pPr>
              <w:spacing w:after="160"/>
              <w:jc w:val="center"/>
              <w:rPr>
                <w:rFonts w:cstheme="minorHAnsi"/>
              </w:rPr>
            </w:pPr>
            <w:r w:rsidRPr="00253D0D">
              <w:rPr>
                <w:rFonts w:cstheme="minorHAnsi"/>
              </w:rPr>
              <w:t>Activity</w:t>
            </w:r>
          </w:p>
        </w:tc>
        <w:tc>
          <w:tcPr>
            <w:tcW w:w="1874" w:type="pct"/>
            <w:hideMark/>
          </w:tcPr>
          <w:p w14:paraId="1979225F" w14:textId="165DC055" w:rsidR="004A4249" w:rsidRPr="00322151" w:rsidRDefault="009B096D" w:rsidP="00192E33">
            <w:pPr>
              <w:spacing w:after="160"/>
              <w:jc w:val="center"/>
              <w:rPr>
                <w:rFonts w:cstheme="minorHAnsi"/>
                <w:lang w:val="en-US"/>
              </w:rPr>
            </w:pPr>
            <w:r>
              <w:rPr>
                <w:rFonts w:cstheme="minorHAnsi"/>
                <w:b/>
                <w:bCs/>
                <w:lang w:val="en-US"/>
              </w:rPr>
              <w:t>Diploma exam 2024</w:t>
            </w:r>
          </w:p>
        </w:tc>
      </w:tr>
      <w:tr w:rsidR="00480FF1" w:rsidRPr="00253D0D" w14:paraId="4208612A" w14:textId="5DDE3E36" w:rsidTr="00885328">
        <w:trPr>
          <w:trHeight w:val="364"/>
        </w:trPr>
        <w:tc>
          <w:tcPr>
            <w:tcW w:w="3126" w:type="pct"/>
            <w:hideMark/>
          </w:tcPr>
          <w:p w14:paraId="40AB1513" w14:textId="2F606986" w:rsidR="00480FF1" w:rsidRPr="00322151" w:rsidRDefault="00480FF1" w:rsidP="00480FF1">
            <w:pPr>
              <w:spacing w:after="160"/>
              <w:rPr>
                <w:rFonts w:cstheme="minorHAnsi"/>
                <w:lang w:val="en-US"/>
              </w:rPr>
            </w:pPr>
            <w:r w:rsidRPr="00322151">
              <w:rPr>
                <w:rFonts w:cstheme="minorHAnsi"/>
                <w:lang w:val="en-US"/>
              </w:rPr>
              <w:t>1. the student completes the thesis information and approves the author's statement in the APD system.</w:t>
            </w:r>
          </w:p>
          <w:p w14:paraId="7E543DC9" w14:textId="77777777" w:rsidR="00480FF1" w:rsidRPr="00322151" w:rsidRDefault="00480FF1" w:rsidP="00480FF1">
            <w:pPr>
              <w:spacing w:after="160"/>
              <w:rPr>
                <w:rFonts w:cstheme="minorHAnsi"/>
                <w:lang w:val="en-US"/>
              </w:rPr>
            </w:pPr>
          </w:p>
        </w:tc>
        <w:tc>
          <w:tcPr>
            <w:tcW w:w="1874" w:type="pct"/>
            <w:hideMark/>
          </w:tcPr>
          <w:p w14:paraId="00D33798" w14:textId="13BB9905" w:rsidR="00480FF1" w:rsidRPr="00253D0D" w:rsidRDefault="00480FF1" w:rsidP="00480FF1">
            <w:pPr>
              <w:spacing w:after="160"/>
              <w:jc w:val="center"/>
              <w:rPr>
                <w:rFonts w:cstheme="minorHAnsi"/>
              </w:rPr>
            </w:pPr>
            <w:r>
              <w:rPr>
                <w:rFonts w:cstheme="minorHAnsi"/>
                <w:sz w:val="20"/>
                <w:szCs w:val="20"/>
              </w:rPr>
              <w:t xml:space="preserve">21.06.2024 </w:t>
            </w:r>
          </w:p>
        </w:tc>
      </w:tr>
      <w:tr w:rsidR="00480FF1" w:rsidRPr="00253D0D" w14:paraId="7FC5C92E" w14:textId="1717F16E" w:rsidTr="00885328">
        <w:trPr>
          <w:trHeight w:val="364"/>
        </w:trPr>
        <w:tc>
          <w:tcPr>
            <w:tcW w:w="3126" w:type="pct"/>
            <w:hideMark/>
          </w:tcPr>
          <w:p w14:paraId="2FCE150E" w14:textId="4FC321F6" w:rsidR="00480FF1" w:rsidRPr="00322151" w:rsidRDefault="00480FF1" w:rsidP="00480FF1">
            <w:pPr>
              <w:spacing w:after="160"/>
              <w:rPr>
                <w:rFonts w:cstheme="minorHAnsi"/>
                <w:lang w:val="en-US"/>
              </w:rPr>
            </w:pPr>
            <w:r w:rsidRPr="00322151">
              <w:rPr>
                <w:rFonts w:cstheme="minorHAnsi"/>
                <w:lang w:val="en-US"/>
              </w:rPr>
              <w:t>2. the student sends the thesis file to the thesis supervisor (APD system)</w:t>
            </w:r>
          </w:p>
        </w:tc>
        <w:tc>
          <w:tcPr>
            <w:tcW w:w="1874" w:type="pct"/>
            <w:hideMark/>
          </w:tcPr>
          <w:p w14:paraId="100A8CBC" w14:textId="15525FA4" w:rsidR="00480FF1" w:rsidRPr="00253D0D" w:rsidRDefault="00480FF1" w:rsidP="00480FF1">
            <w:pPr>
              <w:spacing w:after="160"/>
              <w:jc w:val="center"/>
              <w:rPr>
                <w:rFonts w:cstheme="minorHAnsi"/>
              </w:rPr>
            </w:pPr>
            <w:r>
              <w:rPr>
                <w:rFonts w:cstheme="minorHAnsi"/>
                <w:sz w:val="20"/>
                <w:szCs w:val="20"/>
              </w:rPr>
              <w:t xml:space="preserve">21.06.2024 </w:t>
            </w:r>
          </w:p>
        </w:tc>
      </w:tr>
      <w:tr w:rsidR="00480FF1" w:rsidRPr="00253D0D" w14:paraId="7BCC4649" w14:textId="66B00EC3" w:rsidTr="00885328">
        <w:trPr>
          <w:trHeight w:val="364"/>
        </w:trPr>
        <w:tc>
          <w:tcPr>
            <w:tcW w:w="3126" w:type="pct"/>
            <w:hideMark/>
          </w:tcPr>
          <w:p w14:paraId="61C3F573" w14:textId="7FD293F7" w:rsidR="00480FF1" w:rsidRPr="00322151" w:rsidRDefault="00480FF1" w:rsidP="00480FF1">
            <w:pPr>
              <w:spacing w:after="160"/>
              <w:rPr>
                <w:rFonts w:cstheme="minorHAnsi"/>
                <w:lang w:val="en-US"/>
              </w:rPr>
            </w:pPr>
            <w:r w:rsidRPr="00322151">
              <w:rPr>
                <w:rFonts w:cstheme="minorHAnsi"/>
                <w:lang w:val="en-US"/>
              </w:rPr>
              <w:t>3. the supervisor accepts the thesis in the APD system (data acceptance)</w:t>
            </w:r>
          </w:p>
          <w:p w14:paraId="35AC33D7" w14:textId="77777777" w:rsidR="00480FF1" w:rsidRPr="00322151" w:rsidRDefault="00480FF1" w:rsidP="00480FF1">
            <w:pPr>
              <w:spacing w:after="160"/>
              <w:rPr>
                <w:rFonts w:cstheme="minorHAnsi"/>
                <w:lang w:val="en-US"/>
              </w:rPr>
            </w:pPr>
          </w:p>
        </w:tc>
        <w:tc>
          <w:tcPr>
            <w:tcW w:w="1874" w:type="pct"/>
            <w:hideMark/>
          </w:tcPr>
          <w:p w14:paraId="2A4D8AA3" w14:textId="72B3618F" w:rsidR="00480FF1" w:rsidRPr="00253D0D" w:rsidRDefault="00480FF1" w:rsidP="00480FF1">
            <w:pPr>
              <w:spacing w:after="160"/>
              <w:jc w:val="center"/>
              <w:rPr>
                <w:rFonts w:cstheme="minorHAnsi"/>
              </w:rPr>
            </w:pPr>
            <w:r>
              <w:rPr>
                <w:rFonts w:cstheme="minorHAnsi"/>
                <w:sz w:val="20"/>
                <w:szCs w:val="20"/>
              </w:rPr>
              <w:t xml:space="preserve">25.06.2024 </w:t>
            </w:r>
          </w:p>
        </w:tc>
      </w:tr>
      <w:tr w:rsidR="00480FF1" w:rsidRPr="00253D0D" w14:paraId="0C1011B0" w14:textId="4A410C9C" w:rsidTr="00885328">
        <w:trPr>
          <w:trHeight w:val="364"/>
        </w:trPr>
        <w:tc>
          <w:tcPr>
            <w:tcW w:w="3126" w:type="pct"/>
            <w:hideMark/>
          </w:tcPr>
          <w:p w14:paraId="42412DB2" w14:textId="27730560" w:rsidR="00480FF1" w:rsidRPr="00322151" w:rsidRDefault="00480FF1" w:rsidP="00480FF1">
            <w:pPr>
              <w:jc w:val="both"/>
              <w:rPr>
                <w:rFonts w:cstheme="minorHAnsi"/>
                <w:lang w:val="en-US"/>
              </w:rPr>
            </w:pPr>
            <w:r w:rsidRPr="00322151">
              <w:rPr>
                <w:rFonts w:cstheme="minorHAnsi"/>
                <w:lang w:val="en-US"/>
              </w:rPr>
              <w:t>4. the supervisor orders the anti-plagiarism examination and prints and signs the general report</w:t>
            </w:r>
          </w:p>
        </w:tc>
        <w:tc>
          <w:tcPr>
            <w:tcW w:w="1874" w:type="pct"/>
            <w:hideMark/>
          </w:tcPr>
          <w:p w14:paraId="5982DAC8" w14:textId="6FFDC1AB" w:rsidR="00480FF1" w:rsidRPr="00253D0D" w:rsidRDefault="00480FF1" w:rsidP="00480FF1">
            <w:pPr>
              <w:spacing w:after="160"/>
              <w:jc w:val="center"/>
              <w:rPr>
                <w:rFonts w:cstheme="minorHAnsi"/>
              </w:rPr>
            </w:pPr>
            <w:r>
              <w:rPr>
                <w:rFonts w:cstheme="minorHAnsi"/>
                <w:sz w:val="20"/>
                <w:szCs w:val="20"/>
              </w:rPr>
              <w:t xml:space="preserve">25.06.2024 </w:t>
            </w:r>
          </w:p>
        </w:tc>
      </w:tr>
      <w:tr w:rsidR="00480FF1" w:rsidRPr="00253D0D" w14:paraId="312B2453" w14:textId="1C86ABC7" w:rsidTr="00885328">
        <w:trPr>
          <w:trHeight w:val="364"/>
        </w:trPr>
        <w:tc>
          <w:tcPr>
            <w:tcW w:w="3126" w:type="pct"/>
            <w:hideMark/>
          </w:tcPr>
          <w:p w14:paraId="47E3A458" w14:textId="1F78F1E9" w:rsidR="00480FF1" w:rsidRPr="00322151" w:rsidRDefault="00480FF1" w:rsidP="00480FF1">
            <w:pPr>
              <w:spacing w:after="160"/>
              <w:rPr>
                <w:rFonts w:cstheme="minorHAnsi"/>
                <w:lang w:val="en-US"/>
              </w:rPr>
            </w:pPr>
            <w:r w:rsidRPr="00322151">
              <w:rPr>
                <w:rFonts w:cstheme="minorHAnsi"/>
                <w:lang w:val="en-US"/>
              </w:rPr>
              <w:t xml:space="preserve">5. the supervisor accepts the supervisor's statement, prepares the review and forwards it to the Dean's Office, informs the student of the outcome of the review </w:t>
            </w:r>
          </w:p>
        </w:tc>
        <w:tc>
          <w:tcPr>
            <w:tcW w:w="1874" w:type="pct"/>
            <w:hideMark/>
          </w:tcPr>
          <w:p w14:paraId="0324ADC6" w14:textId="797E00C1" w:rsidR="00480FF1" w:rsidRPr="00253D0D" w:rsidRDefault="00480FF1" w:rsidP="00480FF1">
            <w:pPr>
              <w:spacing w:after="160"/>
              <w:jc w:val="center"/>
              <w:rPr>
                <w:rFonts w:cstheme="minorHAnsi"/>
              </w:rPr>
            </w:pPr>
            <w:r>
              <w:rPr>
                <w:rFonts w:cstheme="minorHAnsi"/>
                <w:sz w:val="20"/>
                <w:szCs w:val="20"/>
              </w:rPr>
              <w:t xml:space="preserve">25.06.2024 </w:t>
            </w:r>
          </w:p>
        </w:tc>
      </w:tr>
      <w:tr w:rsidR="00480FF1" w:rsidRPr="00253D0D" w14:paraId="2FACCE7A" w14:textId="7D21CC54" w:rsidTr="00885328">
        <w:trPr>
          <w:trHeight w:val="364"/>
        </w:trPr>
        <w:tc>
          <w:tcPr>
            <w:tcW w:w="3126" w:type="pct"/>
            <w:hideMark/>
          </w:tcPr>
          <w:p w14:paraId="07F1B0C3" w14:textId="4A6EB442" w:rsidR="00480FF1" w:rsidRPr="00322151" w:rsidRDefault="00CC5CAB" w:rsidP="00480FF1">
            <w:pPr>
              <w:spacing w:after="160"/>
              <w:rPr>
                <w:rFonts w:cstheme="minorHAnsi"/>
                <w:lang w:val="en-US"/>
              </w:rPr>
            </w:pPr>
            <w:r>
              <w:rPr>
                <w:rFonts w:cstheme="minorHAnsi"/>
                <w:lang w:val="en-US"/>
              </w:rPr>
              <w:t>6</w:t>
            </w:r>
            <w:r w:rsidR="00480FF1" w:rsidRPr="00322151">
              <w:rPr>
                <w:rFonts w:cstheme="minorHAnsi"/>
                <w:lang w:val="en-US"/>
              </w:rPr>
              <w:t xml:space="preserve">. the reviewer prepares the review and forwards it to the Dean's Office, informs the student and the supervisor of the outcome of the review </w:t>
            </w:r>
          </w:p>
        </w:tc>
        <w:tc>
          <w:tcPr>
            <w:tcW w:w="1874" w:type="pct"/>
            <w:hideMark/>
          </w:tcPr>
          <w:p w14:paraId="5E16E71B" w14:textId="52208177" w:rsidR="00480FF1" w:rsidRPr="00253D0D" w:rsidRDefault="00480FF1" w:rsidP="00480FF1">
            <w:pPr>
              <w:spacing w:after="160"/>
              <w:jc w:val="center"/>
              <w:rPr>
                <w:rFonts w:cstheme="minorHAnsi"/>
              </w:rPr>
            </w:pPr>
            <w:r w:rsidRPr="00CC5CAB">
              <w:rPr>
                <w:rFonts w:cstheme="minorHAnsi"/>
                <w:sz w:val="20"/>
                <w:szCs w:val="20"/>
                <w:lang w:val="nl-NL"/>
              </w:rPr>
              <w:t xml:space="preserve"> </w:t>
            </w:r>
            <w:r>
              <w:rPr>
                <w:rFonts w:cstheme="minorHAnsi"/>
                <w:sz w:val="20"/>
                <w:szCs w:val="20"/>
              </w:rPr>
              <w:t>1.07.</w:t>
            </w:r>
            <w:r w:rsidRPr="00026EB7">
              <w:rPr>
                <w:rFonts w:cstheme="minorHAnsi"/>
                <w:sz w:val="20"/>
                <w:szCs w:val="20"/>
              </w:rPr>
              <w:t>2024</w:t>
            </w:r>
          </w:p>
        </w:tc>
      </w:tr>
      <w:tr w:rsidR="004A4249" w:rsidRPr="00253D0D" w14:paraId="4BE50A85" w14:textId="273ECA32" w:rsidTr="00885328">
        <w:trPr>
          <w:trHeight w:val="364"/>
        </w:trPr>
        <w:tc>
          <w:tcPr>
            <w:tcW w:w="3126" w:type="pct"/>
            <w:hideMark/>
          </w:tcPr>
          <w:p w14:paraId="466EEE61" w14:textId="095E336B" w:rsidR="004A4249" w:rsidRPr="00322151" w:rsidRDefault="00784255" w:rsidP="00F851A9">
            <w:pPr>
              <w:spacing w:after="160"/>
              <w:rPr>
                <w:rFonts w:cstheme="minorHAnsi"/>
                <w:lang w:val="en-US"/>
              </w:rPr>
            </w:pPr>
            <w:r>
              <w:rPr>
                <w:rFonts w:cstheme="minorHAnsi"/>
                <w:lang w:val="en-US"/>
              </w:rPr>
              <w:t>7</w:t>
            </w:r>
            <w:r w:rsidR="004A4249" w:rsidRPr="00322151">
              <w:rPr>
                <w:rFonts w:cstheme="minorHAnsi"/>
                <w:lang w:val="en-US"/>
              </w:rPr>
              <w:t xml:space="preserve">.  Information to the </w:t>
            </w:r>
            <w:proofErr w:type="spellStart"/>
            <w:r w:rsidR="004A4249" w:rsidRPr="00322151">
              <w:rPr>
                <w:rFonts w:cstheme="minorHAnsi"/>
                <w:lang w:val="en-US"/>
              </w:rPr>
              <w:t>VicDean</w:t>
            </w:r>
            <w:proofErr w:type="spellEnd"/>
            <w:r w:rsidR="004A4249" w:rsidRPr="00322151">
              <w:rPr>
                <w:rFonts w:cstheme="minorHAnsi"/>
                <w:lang w:val="en-US"/>
              </w:rPr>
              <w:t xml:space="preserve"> for Education and the Head of the Dean's Office on NEGATIVE REVIEW.</w:t>
            </w:r>
          </w:p>
        </w:tc>
        <w:tc>
          <w:tcPr>
            <w:tcW w:w="1874" w:type="pct"/>
            <w:hideMark/>
          </w:tcPr>
          <w:p w14:paraId="28BBE8F7" w14:textId="04F6515D" w:rsidR="004A4249" w:rsidRPr="00253D0D" w:rsidRDefault="004A4249" w:rsidP="00F851A9">
            <w:pPr>
              <w:spacing w:after="160"/>
              <w:jc w:val="center"/>
              <w:rPr>
                <w:rFonts w:cstheme="minorHAnsi"/>
              </w:rPr>
            </w:pPr>
            <w:proofErr w:type="spellStart"/>
            <w:r w:rsidRPr="00253D0D">
              <w:t>Urgent</w:t>
            </w:r>
            <w:proofErr w:type="spellEnd"/>
            <w:r w:rsidRPr="00253D0D">
              <w:t xml:space="preserve"> </w:t>
            </w:r>
          </w:p>
        </w:tc>
      </w:tr>
      <w:tr w:rsidR="004A4249" w:rsidRPr="00253D0D" w14:paraId="1AF604C3" w14:textId="552989FA" w:rsidTr="00885328">
        <w:trPr>
          <w:trHeight w:val="364"/>
        </w:trPr>
        <w:tc>
          <w:tcPr>
            <w:tcW w:w="3126" w:type="pct"/>
            <w:hideMark/>
          </w:tcPr>
          <w:p w14:paraId="2CD17266" w14:textId="1CA902DC" w:rsidR="004A4249" w:rsidRPr="00322151" w:rsidRDefault="00784255" w:rsidP="00F851A9">
            <w:pPr>
              <w:spacing w:after="160"/>
              <w:rPr>
                <w:rFonts w:cstheme="minorHAnsi"/>
                <w:lang w:val="en-US"/>
              </w:rPr>
            </w:pPr>
            <w:r>
              <w:rPr>
                <w:rFonts w:cstheme="minorHAnsi"/>
                <w:lang w:val="en-US"/>
              </w:rPr>
              <w:t>8</w:t>
            </w:r>
            <w:r w:rsidR="004A4249" w:rsidRPr="00322151">
              <w:rPr>
                <w:rFonts w:cstheme="minorHAnsi"/>
                <w:lang w:val="en-US"/>
              </w:rPr>
              <w:t>. The Dean will appoint a second reviewer.</w:t>
            </w:r>
          </w:p>
          <w:p w14:paraId="39A5150B" w14:textId="21D46275" w:rsidR="004A4249" w:rsidRPr="00322151" w:rsidRDefault="004A4249" w:rsidP="00F851A9">
            <w:pPr>
              <w:spacing w:after="160"/>
              <w:rPr>
                <w:rFonts w:cstheme="minorHAnsi"/>
                <w:lang w:val="en-US"/>
              </w:rPr>
            </w:pPr>
            <w:r w:rsidRPr="00322151">
              <w:rPr>
                <w:rFonts w:cstheme="minorHAnsi"/>
                <w:lang w:val="en-US"/>
              </w:rPr>
              <w:t xml:space="preserve">The second reviewer immediately prepares a review, submits it to the Dean's Office, and </w:t>
            </w:r>
            <w:proofErr w:type="spellStart"/>
            <w:r w:rsidRPr="00322151">
              <w:rPr>
                <w:rFonts w:cstheme="minorHAnsi"/>
                <w:lang w:val="en-US"/>
              </w:rPr>
              <w:t>ifnorms</w:t>
            </w:r>
            <w:proofErr w:type="spellEnd"/>
            <w:r w:rsidRPr="00322151">
              <w:rPr>
                <w:rFonts w:cstheme="minorHAnsi"/>
                <w:lang w:val="en-US"/>
              </w:rPr>
              <w:t xml:space="preserve"> about the result to the student and the supervisor.</w:t>
            </w:r>
          </w:p>
          <w:p w14:paraId="7A1E83F9" w14:textId="77777777" w:rsidR="004A4249" w:rsidRPr="00322151" w:rsidRDefault="004A4249" w:rsidP="00F851A9">
            <w:pPr>
              <w:spacing w:after="160"/>
              <w:rPr>
                <w:rFonts w:cstheme="minorHAnsi"/>
                <w:lang w:val="en-US"/>
              </w:rPr>
            </w:pPr>
          </w:p>
        </w:tc>
        <w:tc>
          <w:tcPr>
            <w:tcW w:w="1874" w:type="pct"/>
            <w:hideMark/>
          </w:tcPr>
          <w:p w14:paraId="7FB9EE40" w14:textId="18A9AF2D" w:rsidR="004A4249" w:rsidRPr="00253D0D" w:rsidRDefault="004A4249" w:rsidP="00F851A9">
            <w:pPr>
              <w:spacing w:after="160"/>
              <w:jc w:val="center"/>
              <w:rPr>
                <w:rFonts w:cstheme="minorHAnsi"/>
              </w:rPr>
            </w:pPr>
            <w:proofErr w:type="spellStart"/>
            <w:r w:rsidRPr="00253D0D">
              <w:t>Urgent</w:t>
            </w:r>
            <w:proofErr w:type="spellEnd"/>
            <w:r w:rsidRPr="00253D0D">
              <w:t xml:space="preserve"> </w:t>
            </w:r>
          </w:p>
        </w:tc>
      </w:tr>
      <w:tr w:rsidR="007D35EE" w:rsidRPr="00253D0D" w14:paraId="27777BA8" w14:textId="77777777" w:rsidTr="00885328">
        <w:trPr>
          <w:trHeight w:val="364"/>
        </w:trPr>
        <w:tc>
          <w:tcPr>
            <w:tcW w:w="3126" w:type="pct"/>
          </w:tcPr>
          <w:p w14:paraId="2163F445" w14:textId="1D0FB10E" w:rsidR="007D35EE" w:rsidRPr="00322151" w:rsidRDefault="00784255" w:rsidP="007D35EE">
            <w:pPr>
              <w:spacing w:after="160"/>
              <w:rPr>
                <w:rFonts w:cstheme="minorHAnsi"/>
                <w:lang w:val="en-US"/>
              </w:rPr>
            </w:pPr>
            <w:r>
              <w:rPr>
                <w:rFonts w:cstheme="minorHAnsi"/>
                <w:lang w:val="en-US"/>
              </w:rPr>
              <w:t>9</w:t>
            </w:r>
            <w:r w:rsidR="007D35EE" w:rsidRPr="00322151">
              <w:rPr>
                <w:rFonts w:cstheme="minorHAnsi"/>
                <w:lang w:val="en-US"/>
              </w:rPr>
              <w:t>. Promoter assigns a grade for the Thesis course</w:t>
            </w:r>
          </w:p>
        </w:tc>
        <w:tc>
          <w:tcPr>
            <w:tcW w:w="1874" w:type="pct"/>
          </w:tcPr>
          <w:p w14:paraId="129EB237" w14:textId="0F5625FD" w:rsidR="007D35EE" w:rsidRPr="00253D0D" w:rsidRDefault="007D35EE" w:rsidP="007D35EE">
            <w:pPr>
              <w:spacing w:after="160"/>
              <w:jc w:val="center"/>
            </w:pPr>
            <w:r>
              <w:rPr>
                <w:rFonts w:cstheme="minorHAnsi"/>
                <w:sz w:val="20"/>
                <w:szCs w:val="20"/>
              </w:rPr>
              <w:t>01.07</w:t>
            </w:r>
            <w:r w:rsidRPr="00026EB7">
              <w:rPr>
                <w:rFonts w:cstheme="minorHAnsi"/>
                <w:sz w:val="20"/>
                <w:szCs w:val="20"/>
              </w:rPr>
              <w:t>.2024</w:t>
            </w:r>
          </w:p>
        </w:tc>
      </w:tr>
      <w:tr w:rsidR="007D35EE" w:rsidRPr="00253D0D" w14:paraId="25A3D25B" w14:textId="77777777" w:rsidTr="00885328">
        <w:trPr>
          <w:trHeight w:val="364"/>
        </w:trPr>
        <w:tc>
          <w:tcPr>
            <w:tcW w:w="3126" w:type="pct"/>
          </w:tcPr>
          <w:p w14:paraId="30A9684E" w14:textId="461CDE49" w:rsidR="007D35EE" w:rsidRPr="00322151" w:rsidRDefault="007D35EE" w:rsidP="007D35EE">
            <w:pPr>
              <w:spacing w:after="160"/>
              <w:rPr>
                <w:rFonts w:cstheme="minorHAnsi"/>
                <w:lang w:val="en-US"/>
              </w:rPr>
            </w:pPr>
            <w:r>
              <w:rPr>
                <w:rFonts w:cstheme="minorHAnsi"/>
                <w:lang w:val="en-US"/>
              </w:rPr>
              <w:lastRenderedPageBreak/>
              <w:t>1</w:t>
            </w:r>
            <w:r w:rsidR="00784255">
              <w:rPr>
                <w:rFonts w:cstheme="minorHAnsi"/>
                <w:lang w:val="en-US"/>
              </w:rPr>
              <w:t>0</w:t>
            </w:r>
            <w:r>
              <w:rPr>
                <w:rFonts w:cstheme="minorHAnsi"/>
                <w:lang w:val="en-US"/>
              </w:rPr>
              <w:t>. Diploma exams</w:t>
            </w:r>
          </w:p>
        </w:tc>
        <w:tc>
          <w:tcPr>
            <w:tcW w:w="1874" w:type="pct"/>
          </w:tcPr>
          <w:p w14:paraId="6E134D61" w14:textId="6D956944" w:rsidR="007D35EE" w:rsidRPr="00253D0D" w:rsidRDefault="007D35EE" w:rsidP="007D35EE">
            <w:pPr>
              <w:spacing w:after="160"/>
              <w:jc w:val="center"/>
              <w:rPr>
                <w:rFonts w:cstheme="minorHAnsi"/>
              </w:rPr>
            </w:pPr>
            <w:r>
              <w:rPr>
                <w:rFonts w:cstheme="minorHAnsi"/>
                <w:sz w:val="20"/>
                <w:szCs w:val="20"/>
              </w:rPr>
              <w:t>05</w:t>
            </w:r>
            <w:r w:rsidR="00A44438">
              <w:rPr>
                <w:rFonts w:cstheme="minorHAnsi"/>
                <w:sz w:val="20"/>
                <w:szCs w:val="20"/>
              </w:rPr>
              <w:t xml:space="preserve"> </w:t>
            </w:r>
            <w:r>
              <w:rPr>
                <w:rFonts w:cstheme="minorHAnsi"/>
                <w:sz w:val="20"/>
                <w:szCs w:val="20"/>
              </w:rPr>
              <w:t>-12.07.</w:t>
            </w:r>
            <w:r w:rsidRPr="00026EB7">
              <w:rPr>
                <w:rFonts w:cstheme="minorHAnsi"/>
                <w:sz w:val="20"/>
                <w:szCs w:val="20"/>
              </w:rPr>
              <w:t>2024</w:t>
            </w:r>
          </w:p>
        </w:tc>
      </w:tr>
    </w:tbl>
    <w:p w14:paraId="29A69E8F" w14:textId="77777777" w:rsidR="00CD11FC" w:rsidRDefault="00CD11FC" w:rsidP="00CD11FC">
      <w:pPr>
        <w:pStyle w:val="Akapitzlist"/>
        <w:widowControl/>
        <w:spacing w:after="160" w:line="276" w:lineRule="auto"/>
        <w:ind w:left="720" w:firstLine="0"/>
        <w:contextualSpacing/>
        <w:jc w:val="both"/>
        <w:rPr>
          <w:rFonts w:asciiTheme="minorHAnsi" w:hAnsiTheme="minorHAnsi" w:cstheme="minorHAnsi"/>
          <w:b/>
          <w:sz w:val="20"/>
          <w:szCs w:val="20"/>
          <w:lang w:val="pl-PL"/>
        </w:rPr>
      </w:pPr>
    </w:p>
    <w:p w14:paraId="25141665" w14:textId="77777777" w:rsidR="00CD11FC" w:rsidRPr="008221DD" w:rsidRDefault="00CD11FC" w:rsidP="008221DD">
      <w:pPr>
        <w:pStyle w:val="Akapitzlist"/>
        <w:widowControl/>
        <w:spacing w:after="160" w:line="276" w:lineRule="auto"/>
        <w:ind w:left="720" w:firstLine="0"/>
        <w:contextualSpacing/>
        <w:jc w:val="both"/>
        <w:rPr>
          <w:rFonts w:asciiTheme="minorHAnsi" w:hAnsiTheme="minorHAnsi" w:cstheme="minorHAnsi"/>
          <w:b/>
          <w:sz w:val="20"/>
          <w:szCs w:val="20"/>
          <w:lang w:val="pl-PL"/>
        </w:rPr>
      </w:pPr>
    </w:p>
    <w:p w14:paraId="5B70ABD3" w14:textId="77777777" w:rsidR="007E1A1C" w:rsidRDefault="007E1A1C" w:rsidP="008221DD">
      <w:pPr>
        <w:jc w:val="both"/>
        <w:rPr>
          <w:rFonts w:eastAsia="Times New Roman" w:cstheme="minorHAnsi"/>
          <w:b/>
          <w:sz w:val="20"/>
          <w:szCs w:val="20"/>
          <w:lang w:val="en-US"/>
        </w:rPr>
      </w:pPr>
      <w:r w:rsidRPr="007E1A1C">
        <w:rPr>
          <w:rFonts w:eastAsia="Times New Roman" w:cstheme="minorHAnsi"/>
          <w:b/>
          <w:sz w:val="20"/>
          <w:szCs w:val="20"/>
          <w:lang w:val="en-US"/>
        </w:rPr>
        <w:t>1. The student completes the information about the thesis and approves the author's declaration in the APD system and sends the thesis file to the Supervisor via the APD system</w:t>
      </w:r>
    </w:p>
    <w:p w14:paraId="177B7B59" w14:textId="735ECCDC" w:rsidR="007E1A1C" w:rsidRPr="00322151" w:rsidRDefault="007E1A1C" w:rsidP="007E1A1C">
      <w:pPr>
        <w:jc w:val="both"/>
        <w:rPr>
          <w:rFonts w:cstheme="minorHAnsi"/>
          <w:sz w:val="20"/>
          <w:szCs w:val="20"/>
          <w:lang w:val="en-US"/>
        </w:rPr>
      </w:pPr>
      <w:r w:rsidRPr="00322151">
        <w:rPr>
          <w:rFonts w:cstheme="minorHAnsi"/>
          <w:sz w:val="20"/>
          <w:szCs w:val="20"/>
          <w:lang w:val="en-US"/>
        </w:rPr>
        <w:t xml:space="preserve">After logging in to the APD system - </w:t>
      </w:r>
      <w:hyperlink r:id="rId16" w:history="1">
        <w:r w:rsidRPr="00322151">
          <w:rPr>
            <w:rStyle w:val="Hipercze"/>
            <w:rFonts w:cstheme="minorHAnsi"/>
            <w:lang w:val="en-US"/>
          </w:rPr>
          <w:t>https://apd.usos.pwr.edu.pl/?_s=1</w:t>
        </w:r>
      </w:hyperlink>
      <w:r w:rsidRPr="00322151">
        <w:rPr>
          <w:rFonts w:cstheme="minorHAnsi"/>
          <w:lang w:val="en-US"/>
        </w:rPr>
        <w:t xml:space="preserve">, </w:t>
      </w:r>
      <w:r w:rsidRPr="00322151">
        <w:rPr>
          <w:rFonts w:cstheme="minorHAnsi"/>
          <w:sz w:val="20"/>
          <w:szCs w:val="20"/>
          <w:lang w:val="en-US"/>
        </w:rPr>
        <w:t xml:space="preserve"> the student completes the missing information about the thesis and approves the declaration of the author of the diploma thesis.</w:t>
      </w:r>
    </w:p>
    <w:p w14:paraId="3D503166" w14:textId="7C1879DB" w:rsidR="002742E9" w:rsidRPr="00322151" w:rsidRDefault="007E1A1C" w:rsidP="007E1A1C">
      <w:pPr>
        <w:jc w:val="both"/>
        <w:rPr>
          <w:rFonts w:cstheme="minorHAnsi"/>
          <w:sz w:val="20"/>
          <w:szCs w:val="20"/>
          <w:lang w:val="en-US"/>
        </w:rPr>
      </w:pPr>
      <w:r w:rsidRPr="00322151">
        <w:rPr>
          <w:rFonts w:cstheme="minorHAnsi"/>
          <w:sz w:val="20"/>
          <w:szCs w:val="20"/>
          <w:lang w:val="en-US"/>
        </w:rPr>
        <w:t>The student enters the diploma thesis via the APD portal and sends it for approval to the thesis supervisor.</w:t>
      </w:r>
    </w:p>
    <w:p w14:paraId="4DCD3E1A" w14:textId="77777777" w:rsidR="007E1A1C" w:rsidRPr="00322151" w:rsidRDefault="007E1A1C" w:rsidP="007E1A1C">
      <w:pPr>
        <w:jc w:val="both"/>
        <w:rPr>
          <w:rFonts w:eastAsia="Times New Roman" w:cstheme="minorHAnsi"/>
          <w:b/>
          <w:sz w:val="20"/>
          <w:szCs w:val="20"/>
          <w:lang w:val="en-US"/>
        </w:rPr>
      </w:pPr>
      <w:r w:rsidRPr="00322151">
        <w:rPr>
          <w:rFonts w:eastAsia="Times New Roman" w:cstheme="minorHAnsi"/>
          <w:b/>
          <w:sz w:val="20"/>
          <w:szCs w:val="20"/>
          <w:lang w:val="en-US"/>
        </w:rPr>
        <w:t>2. The supervisor accepts the diploma thesis (Supervisor)</w:t>
      </w:r>
    </w:p>
    <w:p w14:paraId="4E67A05F" w14:textId="37A2306B" w:rsidR="007E1A1C" w:rsidRPr="00322151" w:rsidRDefault="007E1A1C" w:rsidP="007E1A1C">
      <w:pPr>
        <w:jc w:val="both"/>
        <w:rPr>
          <w:rFonts w:eastAsia="Times New Roman" w:cstheme="minorHAnsi"/>
          <w:b/>
          <w:sz w:val="20"/>
          <w:szCs w:val="20"/>
          <w:lang w:val="en-US"/>
        </w:rPr>
      </w:pPr>
      <w:r w:rsidRPr="00322151">
        <w:rPr>
          <w:rFonts w:eastAsia="Times New Roman" w:cstheme="minorHAnsi"/>
          <w:b/>
          <w:sz w:val="20"/>
          <w:szCs w:val="20"/>
          <w:lang w:val="en-US"/>
        </w:rPr>
        <w:t>3. The supervisor sends the diploma thesis for anti-plagiarism analysis and generates and signs the general report on the anti-plagiarism analysis (Supervisor)</w:t>
      </w:r>
    </w:p>
    <w:p w14:paraId="18E5214B" w14:textId="77777777" w:rsidR="007E1A1C" w:rsidRPr="00322151" w:rsidRDefault="007E1A1C" w:rsidP="007E1A1C">
      <w:pPr>
        <w:jc w:val="both"/>
        <w:rPr>
          <w:rFonts w:cstheme="minorHAnsi"/>
          <w:sz w:val="20"/>
          <w:szCs w:val="20"/>
          <w:lang w:val="en-US"/>
        </w:rPr>
      </w:pPr>
      <w:r w:rsidRPr="00322151">
        <w:rPr>
          <w:rFonts w:cstheme="minorHAnsi"/>
          <w:sz w:val="20"/>
          <w:szCs w:val="20"/>
          <w:lang w:val="en-US"/>
        </w:rPr>
        <w:t>The supervisor, after receiving information about the thesis placed in the APD system, immediately orders the anti-plagiarism test, after receiving the analysis report, he prepares a written (based on separate provisions) anti-plagiarism test protocol, in which he decides whether the diploma thesis is written independently by the student and whether it has the properties of the original work.</w:t>
      </w:r>
    </w:p>
    <w:p w14:paraId="49B8B447" w14:textId="77777777" w:rsidR="007E1A1C" w:rsidRPr="00322151" w:rsidRDefault="007E1A1C" w:rsidP="007E1A1C">
      <w:pPr>
        <w:jc w:val="both"/>
        <w:rPr>
          <w:rFonts w:cstheme="minorHAnsi"/>
          <w:sz w:val="20"/>
          <w:szCs w:val="20"/>
          <w:lang w:val="en-US"/>
        </w:rPr>
      </w:pPr>
      <w:r w:rsidRPr="00322151">
        <w:rPr>
          <w:rFonts w:cstheme="minorHAnsi"/>
          <w:sz w:val="20"/>
          <w:szCs w:val="20"/>
          <w:lang w:val="en-US"/>
        </w:rPr>
        <w:t>The supervisor submits the signed anti-plagiarism control protocols to the Dean's Office (documents can be delivered to the box at the end of the mezzanine in building B4)</w:t>
      </w:r>
    </w:p>
    <w:p w14:paraId="570860F0" w14:textId="7FDA968A" w:rsidR="00810D03" w:rsidRDefault="00810D03" w:rsidP="008221DD">
      <w:pPr>
        <w:jc w:val="both"/>
        <w:rPr>
          <w:rFonts w:cstheme="minorHAnsi"/>
          <w:b/>
          <w:color w:val="000000" w:themeColor="text1"/>
          <w:sz w:val="20"/>
          <w:szCs w:val="20"/>
          <w:lang w:val="en-US"/>
        </w:rPr>
      </w:pPr>
      <w:r w:rsidRPr="00810D03">
        <w:rPr>
          <w:rFonts w:cstheme="minorHAnsi"/>
          <w:b/>
          <w:color w:val="000000" w:themeColor="text1"/>
          <w:sz w:val="20"/>
          <w:szCs w:val="20"/>
          <w:lang w:val="en-US"/>
        </w:rPr>
        <w:t>On the date specified in the schedule after entering the diploma thesis into the APD system, the student:</w:t>
      </w:r>
    </w:p>
    <w:p w14:paraId="194B704D" w14:textId="7FCE3818" w:rsidR="00C21B07" w:rsidRPr="00810D03" w:rsidRDefault="00C21B07" w:rsidP="008221DD">
      <w:pPr>
        <w:jc w:val="both"/>
        <w:rPr>
          <w:rFonts w:cstheme="minorHAnsi"/>
          <w:bCs/>
          <w:color w:val="000000" w:themeColor="text1"/>
          <w:sz w:val="20"/>
          <w:szCs w:val="20"/>
          <w:lang w:val="en-US"/>
        </w:rPr>
      </w:pPr>
      <w:r w:rsidRPr="00810D03">
        <w:rPr>
          <w:rFonts w:cstheme="minorHAnsi"/>
          <w:bCs/>
          <w:color w:val="000000" w:themeColor="text1"/>
          <w:sz w:val="20"/>
          <w:szCs w:val="20"/>
          <w:lang w:val="en-US"/>
        </w:rPr>
        <w:t>Student submits to the Dean’s Office -bud. B4 room 1a8-1a9</w:t>
      </w:r>
      <w:r w:rsidR="00810D03">
        <w:rPr>
          <w:rFonts w:cstheme="minorHAnsi"/>
          <w:bCs/>
          <w:color w:val="000000" w:themeColor="text1"/>
          <w:sz w:val="20"/>
          <w:szCs w:val="20"/>
          <w:lang w:val="en-US"/>
        </w:rPr>
        <w:t>:</w:t>
      </w:r>
      <w:r w:rsidRPr="00810D03">
        <w:rPr>
          <w:rFonts w:cstheme="minorHAnsi"/>
          <w:bCs/>
          <w:color w:val="000000" w:themeColor="text1"/>
          <w:sz w:val="20"/>
          <w:szCs w:val="20"/>
          <w:lang w:val="en-US"/>
        </w:rPr>
        <w:t xml:space="preserve"> </w:t>
      </w:r>
    </w:p>
    <w:p w14:paraId="2E4964A5" w14:textId="015E4A0C" w:rsidR="00C21B07" w:rsidRPr="00322151" w:rsidRDefault="00C21B07" w:rsidP="008221DD">
      <w:pPr>
        <w:jc w:val="both"/>
        <w:rPr>
          <w:rFonts w:cstheme="minorHAnsi"/>
          <w:sz w:val="20"/>
          <w:szCs w:val="20"/>
          <w:lang w:val="en-US"/>
        </w:rPr>
      </w:pPr>
      <w:r w:rsidRPr="00322151">
        <w:rPr>
          <w:rFonts w:cstheme="minorHAnsi"/>
          <w:sz w:val="20"/>
          <w:szCs w:val="20"/>
          <w:lang w:val="en-US"/>
        </w:rPr>
        <w:t>Archival diploma thesis, which should be submitted as follows (1-5):</w:t>
      </w:r>
    </w:p>
    <w:p w14:paraId="5E0DB59D" w14:textId="77777777" w:rsidR="00C21B07" w:rsidRPr="00322151" w:rsidRDefault="00C21B07" w:rsidP="008221DD">
      <w:pPr>
        <w:jc w:val="both"/>
        <w:rPr>
          <w:rFonts w:cstheme="minorHAnsi"/>
          <w:sz w:val="20"/>
          <w:szCs w:val="20"/>
          <w:lang w:val="en-US"/>
        </w:rPr>
      </w:pPr>
      <w:r w:rsidRPr="00322151">
        <w:rPr>
          <w:rFonts w:cstheme="minorHAnsi"/>
          <w:sz w:val="20"/>
          <w:szCs w:val="20"/>
          <w:lang w:val="en-US"/>
        </w:rPr>
        <w:t>1. title page (link to title pages)</w:t>
      </w:r>
    </w:p>
    <w:p w14:paraId="48DF9945" w14:textId="77777777" w:rsidR="00C21B07" w:rsidRPr="00322151" w:rsidRDefault="00C21B07" w:rsidP="008221DD">
      <w:pPr>
        <w:spacing w:after="0" w:line="240" w:lineRule="auto"/>
        <w:jc w:val="both"/>
        <w:rPr>
          <w:rFonts w:cstheme="minorHAnsi"/>
          <w:sz w:val="20"/>
          <w:szCs w:val="20"/>
          <w:lang w:val="en-US"/>
        </w:rPr>
      </w:pPr>
      <w:r w:rsidRPr="00322151">
        <w:rPr>
          <w:rFonts w:cstheme="minorHAnsi"/>
          <w:sz w:val="20"/>
          <w:szCs w:val="20"/>
          <w:lang w:val="en-US"/>
        </w:rPr>
        <w:t>Note: the first part of the table on the title page, i.e. “thesis supervisor” should be left blank. The part of the table “final grade for the diploma thesis” should be left blank - the name of the Chairperson of the diploma examination committee and the grade on the archival copy of the diploma thesis will be entered during the diploma examination.</w:t>
      </w:r>
    </w:p>
    <w:p w14:paraId="56FAFE8C" w14:textId="77777777" w:rsidR="00C21B07" w:rsidRPr="00322151" w:rsidRDefault="00C21B07" w:rsidP="008221DD">
      <w:pPr>
        <w:spacing w:after="0" w:line="240" w:lineRule="auto"/>
        <w:jc w:val="both"/>
        <w:rPr>
          <w:rFonts w:cstheme="minorHAnsi"/>
          <w:sz w:val="20"/>
          <w:szCs w:val="20"/>
          <w:lang w:val="en-US"/>
        </w:rPr>
      </w:pPr>
    </w:p>
    <w:p w14:paraId="24B99C3C" w14:textId="77777777" w:rsidR="00C21B07" w:rsidRPr="00322151" w:rsidRDefault="005E17DD" w:rsidP="008221DD">
      <w:pPr>
        <w:spacing w:after="0" w:line="240" w:lineRule="auto"/>
        <w:jc w:val="both"/>
        <w:rPr>
          <w:rFonts w:cstheme="minorHAnsi"/>
          <w:i/>
          <w:sz w:val="20"/>
          <w:szCs w:val="20"/>
          <w:lang w:val="en-US"/>
        </w:rPr>
      </w:pPr>
      <w:r w:rsidRPr="00322151">
        <w:rPr>
          <w:rFonts w:cstheme="minorHAnsi"/>
          <w:sz w:val="20"/>
          <w:szCs w:val="20"/>
          <w:lang w:val="en-US"/>
        </w:rPr>
        <w:t xml:space="preserve">2. </w:t>
      </w:r>
      <w:r w:rsidR="00C21B07" w:rsidRPr="00322151">
        <w:rPr>
          <w:rFonts w:cstheme="minorHAnsi"/>
          <w:i/>
          <w:sz w:val="20"/>
          <w:szCs w:val="20"/>
          <w:lang w:val="en-US"/>
        </w:rPr>
        <w:t>the thesis should be printed on both sides (according to the editorial guidelines)</w:t>
      </w:r>
    </w:p>
    <w:p w14:paraId="65C78432" w14:textId="6FDB84BF" w:rsidR="005E17DD" w:rsidRPr="00322151" w:rsidRDefault="005E17DD" w:rsidP="008221DD">
      <w:pPr>
        <w:spacing w:after="0" w:line="240" w:lineRule="auto"/>
        <w:jc w:val="both"/>
        <w:rPr>
          <w:rFonts w:cstheme="minorHAnsi"/>
          <w:sz w:val="20"/>
          <w:szCs w:val="20"/>
          <w:lang w:val="en-US"/>
        </w:rPr>
      </w:pPr>
      <w:r w:rsidRPr="00322151">
        <w:rPr>
          <w:rFonts w:cstheme="minorHAnsi"/>
          <w:sz w:val="20"/>
          <w:szCs w:val="20"/>
          <w:lang w:val="en-US"/>
        </w:rPr>
        <w:t xml:space="preserve">3. </w:t>
      </w:r>
      <w:r w:rsidR="00C21B07" w:rsidRPr="00322151">
        <w:rPr>
          <w:rFonts w:cstheme="minorHAnsi"/>
          <w:i/>
          <w:sz w:val="20"/>
          <w:szCs w:val="20"/>
          <w:lang w:val="en-US"/>
        </w:rPr>
        <w:t>statement that the submitted diploma dissertation is entirely their own work - downloaded from ASAP after the paper has been entered</w:t>
      </w:r>
    </w:p>
    <w:p w14:paraId="126CAD43" w14:textId="77777777" w:rsidR="00C21B07" w:rsidRPr="00322151" w:rsidRDefault="00C21B07" w:rsidP="008221DD">
      <w:pPr>
        <w:spacing w:after="0" w:line="240" w:lineRule="auto"/>
        <w:jc w:val="both"/>
        <w:rPr>
          <w:rFonts w:cstheme="minorHAnsi"/>
          <w:sz w:val="20"/>
          <w:szCs w:val="20"/>
          <w:lang w:val="en-US"/>
        </w:rPr>
      </w:pPr>
      <w:r w:rsidRPr="00322151">
        <w:rPr>
          <w:rFonts w:cstheme="minorHAnsi"/>
          <w:sz w:val="20"/>
          <w:szCs w:val="20"/>
          <w:lang w:val="en-US"/>
        </w:rPr>
        <w:t>4. a statement concerning consent to share</w:t>
      </w:r>
    </w:p>
    <w:p w14:paraId="32275CA3" w14:textId="16E8D45A" w:rsidR="005E17DD" w:rsidRPr="00322151" w:rsidRDefault="00C21B07" w:rsidP="008221DD">
      <w:pPr>
        <w:spacing w:after="0" w:line="240" w:lineRule="auto"/>
        <w:jc w:val="both"/>
        <w:rPr>
          <w:rFonts w:cstheme="minorHAnsi"/>
          <w:sz w:val="20"/>
          <w:szCs w:val="20"/>
          <w:lang w:val="en-US"/>
        </w:rPr>
      </w:pPr>
      <w:r w:rsidRPr="00322151">
        <w:rPr>
          <w:rFonts w:cstheme="minorHAnsi"/>
          <w:sz w:val="20"/>
          <w:szCs w:val="20"/>
          <w:lang w:val="en-US"/>
        </w:rPr>
        <w:t>5. a CD with the recorded work in a signed (surname and title) punched white envelope</w:t>
      </w:r>
      <w:r w:rsidR="005E17DD" w:rsidRPr="00322151">
        <w:rPr>
          <w:rFonts w:cstheme="minorHAnsi"/>
          <w:sz w:val="20"/>
          <w:szCs w:val="20"/>
          <w:lang w:val="en-US"/>
        </w:rPr>
        <w:t>.</w:t>
      </w:r>
    </w:p>
    <w:p w14:paraId="2B19B754" w14:textId="77777777" w:rsidR="005E17DD" w:rsidRPr="00322151" w:rsidRDefault="005E17DD" w:rsidP="008221DD">
      <w:pPr>
        <w:spacing w:after="0" w:line="240" w:lineRule="auto"/>
        <w:jc w:val="both"/>
        <w:rPr>
          <w:rFonts w:cstheme="minorHAnsi"/>
          <w:sz w:val="20"/>
          <w:szCs w:val="20"/>
          <w:lang w:val="en-US"/>
        </w:rPr>
      </w:pPr>
    </w:p>
    <w:p w14:paraId="4A29846D" w14:textId="77777777" w:rsidR="00C21B07" w:rsidRPr="00322151" w:rsidRDefault="00C21B07" w:rsidP="008221DD">
      <w:pPr>
        <w:jc w:val="both"/>
        <w:rPr>
          <w:rFonts w:cstheme="minorHAnsi"/>
          <w:sz w:val="20"/>
          <w:szCs w:val="20"/>
          <w:lang w:val="en-US"/>
        </w:rPr>
      </w:pPr>
      <w:r w:rsidRPr="00322151">
        <w:rPr>
          <w:rFonts w:cstheme="minorHAnsi"/>
          <w:sz w:val="20"/>
          <w:szCs w:val="20"/>
          <w:lang w:val="en-US"/>
        </w:rPr>
        <w:t>Everything should be punched.</w:t>
      </w:r>
    </w:p>
    <w:p w14:paraId="66AB4872" w14:textId="77777777" w:rsidR="00C21B07" w:rsidRPr="00322151" w:rsidRDefault="00C21B07" w:rsidP="008221DD">
      <w:pPr>
        <w:jc w:val="both"/>
        <w:rPr>
          <w:rFonts w:cstheme="minorHAnsi"/>
          <w:sz w:val="20"/>
          <w:szCs w:val="20"/>
          <w:lang w:val="en-US"/>
        </w:rPr>
      </w:pPr>
      <w:r w:rsidRPr="00322151">
        <w:rPr>
          <w:rFonts w:cstheme="minorHAnsi"/>
          <w:sz w:val="20"/>
          <w:szCs w:val="20"/>
          <w:lang w:val="en-US"/>
        </w:rPr>
        <w:t>In addition, student must submit:</w:t>
      </w:r>
    </w:p>
    <w:p w14:paraId="3A18866F" w14:textId="1D78BBA6" w:rsidR="005E17DD" w:rsidRPr="00322151" w:rsidRDefault="005E17DD" w:rsidP="008221DD">
      <w:pPr>
        <w:jc w:val="both"/>
        <w:rPr>
          <w:rFonts w:cstheme="minorHAnsi"/>
          <w:sz w:val="20"/>
          <w:szCs w:val="20"/>
          <w:lang w:val="en-US"/>
        </w:rPr>
      </w:pPr>
      <w:r w:rsidRPr="00322151">
        <w:rPr>
          <w:rFonts w:cstheme="minorHAnsi"/>
          <w:sz w:val="20"/>
          <w:szCs w:val="20"/>
          <w:lang w:val="en-US"/>
        </w:rPr>
        <w:t xml:space="preserve">• </w:t>
      </w:r>
      <w:r w:rsidR="00C21B07" w:rsidRPr="00322151">
        <w:rPr>
          <w:rFonts w:cstheme="minorHAnsi"/>
          <w:sz w:val="20"/>
          <w:szCs w:val="20"/>
          <w:lang w:val="en-US"/>
        </w:rPr>
        <w:t>a printed scope of the diploma examination</w:t>
      </w:r>
      <w:r w:rsidRPr="00322151">
        <w:rPr>
          <w:rFonts w:cstheme="minorHAnsi"/>
          <w:sz w:val="20"/>
          <w:szCs w:val="20"/>
          <w:lang w:val="en-US"/>
        </w:rPr>
        <w:t>,</w:t>
      </w:r>
    </w:p>
    <w:p w14:paraId="59EA1329" w14:textId="782B7DFD" w:rsidR="005E17DD" w:rsidRPr="00322151" w:rsidRDefault="005E17DD" w:rsidP="008221DD">
      <w:pPr>
        <w:jc w:val="both"/>
        <w:rPr>
          <w:rFonts w:cstheme="minorHAnsi"/>
          <w:sz w:val="20"/>
          <w:szCs w:val="20"/>
          <w:lang w:val="en-US"/>
        </w:rPr>
      </w:pPr>
      <w:r w:rsidRPr="00322151">
        <w:rPr>
          <w:rFonts w:cstheme="minorHAnsi"/>
          <w:sz w:val="20"/>
          <w:szCs w:val="20"/>
          <w:lang w:val="en-US"/>
        </w:rPr>
        <w:t xml:space="preserve">• </w:t>
      </w:r>
      <w:r w:rsidR="00C21B07" w:rsidRPr="00322151">
        <w:rPr>
          <w:rFonts w:cstheme="minorHAnsi"/>
          <w:sz w:val="20"/>
          <w:szCs w:val="20"/>
          <w:lang w:val="en-US"/>
        </w:rPr>
        <w:t>a statement of overall grade point average - if not all the grades are obtained, the student must submit a signed document without the average. After all grades have been accepted, the student immediately submits the information about the average</w:t>
      </w:r>
    </w:p>
    <w:p w14:paraId="03EDE6A3" w14:textId="7A75276C" w:rsidR="005E17DD" w:rsidRPr="00322151" w:rsidRDefault="005E17DD" w:rsidP="008221DD">
      <w:pPr>
        <w:jc w:val="both"/>
        <w:rPr>
          <w:rFonts w:cstheme="minorHAnsi"/>
          <w:sz w:val="20"/>
          <w:szCs w:val="20"/>
          <w:lang w:val="en-US"/>
        </w:rPr>
      </w:pPr>
      <w:r w:rsidRPr="00322151">
        <w:rPr>
          <w:rFonts w:cstheme="minorHAnsi"/>
          <w:sz w:val="20"/>
          <w:szCs w:val="20"/>
          <w:lang w:val="en-US"/>
        </w:rPr>
        <w:t xml:space="preserve">• </w:t>
      </w:r>
      <w:r w:rsidR="00C21B07" w:rsidRPr="00322151">
        <w:rPr>
          <w:rFonts w:cstheme="minorHAnsi"/>
          <w:sz w:val="20"/>
          <w:szCs w:val="20"/>
          <w:lang w:val="en-US"/>
        </w:rPr>
        <w:t>a statement concerning the consent to make the diploma thesis available,</w:t>
      </w:r>
    </w:p>
    <w:p w14:paraId="0D45B03B" w14:textId="77777777" w:rsidR="008C5A96" w:rsidRDefault="00277A40" w:rsidP="008C5A96">
      <w:pPr>
        <w:jc w:val="both"/>
        <w:rPr>
          <w:rFonts w:cstheme="minorHAnsi"/>
          <w:sz w:val="20"/>
          <w:szCs w:val="20"/>
          <w:lang w:val="en-US"/>
        </w:rPr>
      </w:pPr>
      <w:bookmarkStart w:id="1" w:name="_Hlk159313351"/>
      <w:r w:rsidRPr="00277A40">
        <w:rPr>
          <w:rFonts w:cstheme="minorHAnsi"/>
          <w:sz w:val="20"/>
          <w:szCs w:val="20"/>
          <w:lang w:val="en-US"/>
        </w:rPr>
        <w:t>•</w:t>
      </w:r>
      <w:bookmarkEnd w:id="1"/>
      <w:r w:rsidRPr="00277A40">
        <w:rPr>
          <w:rFonts w:cstheme="minorHAnsi"/>
          <w:sz w:val="20"/>
          <w:szCs w:val="20"/>
          <w:lang w:val="en-US"/>
        </w:rPr>
        <w:t xml:space="preserve"> a statement on the compliance of the printed diploma thesis with the texts provided in the files and with the version entered into the anti-plagiarism system, </w:t>
      </w:r>
      <w:r w:rsidR="00282D8E" w:rsidRPr="00282D8E">
        <w:rPr>
          <w:rFonts w:cstheme="minorHAnsi"/>
          <w:sz w:val="20"/>
          <w:szCs w:val="20"/>
          <w:lang w:val="en-US"/>
        </w:rPr>
        <w:t>as well as a declaration of the independence of the completed diploma thesis</w:t>
      </w:r>
      <w:r w:rsidR="008C5A96">
        <w:rPr>
          <w:rFonts w:cstheme="minorHAnsi"/>
          <w:sz w:val="20"/>
          <w:szCs w:val="20"/>
          <w:lang w:val="en-US"/>
        </w:rPr>
        <w:t>,</w:t>
      </w:r>
    </w:p>
    <w:p w14:paraId="7BD52C3C" w14:textId="5E55A4F7" w:rsidR="008C5A96" w:rsidRPr="008C5A96" w:rsidRDefault="008C5A96" w:rsidP="008C5A96">
      <w:pPr>
        <w:jc w:val="both"/>
        <w:rPr>
          <w:rFonts w:cstheme="minorHAnsi"/>
          <w:sz w:val="20"/>
          <w:szCs w:val="20"/>
          <w:lang w:val="en-US"/>
        </w:rPr>
      </w:pPr>
      <w:r w:rsidRPr="00277A40">
        <w:rPr>
          <w:rFonts w:cstheme="minorHAnsi"/>
          <w:sz w:val="20"/>
          <w:szCs w:val="20"/>
          <w:lang w:val="en-US"/>
        </w:rPr>
        <w:lastRenderedPageBreak/>
        <w:t>•</w:t>
      </w:r>
      <w:r>
        <w:rPr>
          <w:rFonts w:cstheme="minorHAnsi"/>
          <w:sz w:val="20"/>
          <w:szCs w:val="20"/>
          <w:lang w:val="en-US"/>
        </w:rPr>
        <w:t xml:space="preserve"> </w:t>
      </w:r>
      <w:r w:rsidRPr="008C5A96">
        <w:rPr>
          <w:rFonts w:cstheme="minorHAnsi"/>
          <w:sz w:val="20"/>
          <w:szCs w:val="20"/>
          <w:lang w:val="nl-NL"/>
        </w:rPr>
        <w:t>signed general report - conclusions for the diploma thesis submitted for analysis (in the case specified in section 10 of ZW 118/2023, also a detailed report) signed by the supervisor - delivered to the dean's office by the supervisor in accordance with ZW 118/2023</w:t>
      </w:r>
    </w:p>
    <w:p w14:paraId="6071D44E" w14:textId="39F47DFF" w:rsidR="00504AEE" w:rsidRDefault="00504AEE" w:rsidP="008221DD">
      <w:pPr>
        <w:jc w:val="both"/>
        <w:rPr>
          <w:rFonts w:cstheme="minorHAnsi"/>
          <w:sz w:val="20"/>
          <w:szCs w:val="20"/>
          <w:lang w:val="en-US"/>
        </w:rPr>
      </w:pPr>
      <w:r w:rsidRPr="00504AEE">
        <w:rPr>
          <w:rFonts w:cstheme="minorHAnsi"/>
          <w:sz w:val="20"/>
          <w:szCs w:val="20"/>
          <w:lang w:val="en-US"/>
        </w:rPr>
        <w:t xml:space="preserve">• application for the issuance of the so-called complete set of diploma - printed from the </w:t>
      </w:r>
      <w:r w:rsidR="00396F3C">
        <w:rPr>
          <w:rFonts w:cstheme="minorHAnsi"/>
          <w:sz w:val="20"/>
          <w:szCs w:val="20"/>
          <w:lang w:val="en-US"/>
        </w:rPr>
        <w:t>USOSweb</w:t>
      </w:r>
      <w:bookmarkStart w:id="2" w:name="_GoBack"/>
      <w:bookmarkEnd w:id="2"/>
      <w:r w:rsidRPr="00504AEE">
        <w:rPr>
          <w:rFonts w:cstheme="minorHAnsi"/>
          <w:sz w:val="20"/>
          <w:szCs w:val="20"/>
          <w:lang w:val="en-US"/>
        </w:rPr>
        <w:t xml:space="preserve"> system</w:t>
      </w:r>
    </w:p>
    <w:p w14:paraId="72A7F7F9" w14:textId="74684D7E" w:rsidR="00C21B07" w:rsidRPr="00322151" w:rsidRDefault="005E17DD" w:rsidP="008221DD">
      <w:pPr>
        <w:jc w:val="both"/>
        <w:rPr>
          <w:rFonts w:cstheme="minorHAnsi"/>
          <w:sz w:val="20"/>
          <w:szCs w:val="20"/>
          <w:lang w:val="en-US"/>
        </w:rPr>
      </w:pPr>
      <w:r w:rsidRPr="00322151">
        <w:rPr>
          <w:rFonts w:cstheme="minorHAnsi"/>
          <w:sz w:val="20"/>
          <w:szCs w:val="20"/>
          <w:lang w:val="en-US"/>
        </w:rPr>
        <w:t xml:space="preserve">• </w:t>
      </w:r>
      <w:r w:rsidR="00C21B07" w:rsidRPr="00322151">
        <w:rPr>
          <w:rFonts w:cstheme="minorHAnsi"/>
          <w:sz w:val="20"/>
          <w:szCs w:val="20"/>
          <w:lang w:val="en-US"/>
        </w:rPr>
        <w:t xml:space="preserve">2 copies of the form concerning the participation in the survey into the professional life of the graduates of WUST - according to ZW 39/2012 the application available on the website of the Career Office (one should register on the website of the Career Office, fill in the personal data, mark whether one agrees to the professional life degree analysis or not, print out 2x and sign), students </w:t>
      </w:r>
      <w:r w:rsidR="000632FA">
        <w:rPr>
          <w:rFonts w:cstheme="minorHAnsi"/>
          <w:sz w:val="20"/>
          <w:szCs w:val="20"/>
          <w:lang w:val="en-US"/>
        </w:rPr>
        <w:t xml:space="preserve">provide copies of documents about </w:t>
      </w:r>
      <w:r w:rsidR="00C21B07" w:rsidRPr="00322151">
        <w:rPr>
          <w:rFonts w:cstheme="minorHAnsi"/>
          <w:sz w:val="20"/>
          <w:szCs w:val="20"/>
          <w:lang w:val="en-US"/>
        </w:rPr>
        <w:t>their special achievements (e.g. awards, internships, apprenticeships, publications, scientific clubs etc.).</w:t>
      </w:r>
    </w:p>
    <w:p w14:paraId="67CF0AAE" w14:textId="17172E49" w:rsidR="007E1A1C" w:rsidRPr="00322151" w:rsidRDefault="007E1A1C" w:rsidP="007E1A1C">
      <w:pPr>
        <w:jc w:val="both"/>
        <w:rPr>
          <w:rFonts w:eastAsia="Times New Roman" w:cstheme="minorHAnsi"/>
          <w:b/>
          <w:sz w:val="20"/>
          <w:szCs w:val="20"/>
          <w:lang w:val="en-US"/>
        </w:rPr>
      </w:pPr>
      <w:r w:rsidRPr="00322151">
        <w:rPr>
          <w:rFonts w:eastAsia="Times New Roman" w:cstheme="minorHAnsi"/>
          <w:b/>
          <w:sz w:val="20"/>
          <w:szCs w:val="20"/>
          <w:lang w:val="en-US"/>
        </w:rPr>
        <w:t>4. The supervisor accepts the thesis supervisor's declaration and prepares a review and submits it to the Dean's Office (Supervisor)</w:t>
      </w:r>
    </w:p>
    <w:p w14:paraId="5702C9AF" w14:textId="0486A886" w:rsidR="00E814AD" w:rsidRPr="00322151" w:rsidRDefault="00E814AD" w:rsidP="008221DD">
      <w:pPr>
        <w:jc w:val="both"/>
        <w:rPr>
          <w:rFonts w:cstheme="minorHAnsi"/>
          <w:sz w:val="20"/>
          <w:szCs w:val="20"/>
          <w:lang w:val="en-US"/>
        </w:rPr>
      </w:pPr>
      <w:r w:rsidRPr="00322151">
        <w:rPr>
          <w:rFonts w:cstheme="minorHAnsi"/>
          <w:sz w:val="20"/>
          <w:szCs w:val="20"/>
          <w:lang w:val="en-US"/>
        </w:rPr>
        <w:t>Supervisor passes signed originals of the thesis to the Dean's Office (to the box located on the mezzanine in building B4):</w:t>
      </w:r>
    </w:p>
    <w:p w14:paraId="01E77FA1" w14:textId="77777777" w:rsidR="00E814AD" w:rsidRPr="00322151" w:rsidRDefault="00E814AD" w:rsidP="008221DD">
      <w:pPr>
        <w:spacing w:after="0"/>
        <w:jc w:val="both"/>
        <w:rPr>
          <w:rFonts w:cstheme="minorHAnsi"/>
          <w:sz w:val="20"/>
          <w:szCs w:val="20"/>
          <w:lang w:val="en-US"/>
        </w:rPr>
      </w:pPr>
      <w:r w:rsidRPr="00322151">
        <w:rPr>
          <w:rFonts w:cstheme="minorHAnsi"/>
          <w:sz w:val="20"/>
          <w:szCs w:val="20"/>
          <w:lang w:val="en-US"/>
        </w:rPr>
        <w:t>- the thesis evaluation printout,</w:t>
      </w:r>
    </w:p>
    <w:p w14:paraId="2C698739" w14:textId="77777777" w:rsidR="00930D51" w:rsidRDefault="00E814AD" w:rsidP="008221DD">
      <w:pPr>
        <w:jc w:val="both"/>
        <w:rPr>
          <w:rFonts w:cstheme="minorHAnsi"/>
          <w:sz w:val="20"/>
          <w:szCs w:val="20"/>
          <w:lang w:val="en-US"/>
        </w:rPr>
      </w:pPr>
      <w:r w:rsidRPr="00322151">
        <w:rPr>
          <w:rFonts w:cstheme="minorHAnsi"/>
          <w:sz w:val="20"/>
          <w:szCs w:val="20"/>
          <w:lang w:val="en-US"/>
        </w:rPr>
        <w:t>-</w:t>
      </w:r>
      <w:r w:rsidR="007E1A1C" w:rsidRPr="00322151">
        <w:rPr>
          <w:rFonts w:cstheme="minorHAnsi"/>
          <w:sz w:val="20"/>
          <w:szCs w:val="20"/>
          <w:lang w:val="en-US"/>
        </w:rPr>
        <w:t xml:space="preserve"> </w:t>
      </w:r>
      <w:r w:rsidRPr="00322151">
        <w:rPr>
          <w:rFonts w:cstheme="minorHAnsi"/>
          <w:sz w:val="20"/>
          <w:szCs w:val="20"/>
          <w:lang w:val="en-US"/>
        </w:rPr>
        <w:t>general report and the report from anti-plagiarism testing.</w:t>
      </w:r>
    </w:p>
    <w:p w14:paraId="03DEFA10" w14:textId="0A25EE37" w:rsidR="00E814AD" w:rsidRPr="00322151" w:rsidRDefault="003946AB" w:rsidP="007E1A1C">
      <w:pPr>
        <w:spacing w:after="160"/>
        <w:jc w:val="both"/>
        <w:rPr>
          <w:rFonts w:cstheme="minorHAnsi"/>
          <w:sz w:val="20"/>
          <w:szCs w:val="20"/>
          <w:lang w:val="en-US"/>
        </w:rPr>
      </w:pPr>
      <w:r>
        <w:rPr>
          <w:rFonts w:cstheme="minorHAnsi"/>
          <w:b/>
          <w:sz w:val="20"/>
          <w:szCs w:val="20"/>
          <w:lang w:val="en-US"/>
        </w:rPr>
        <w:t>5</w:t>
      </w:r>
      <w:r w:rsidR="007E1A1C" w:rsidRPr="00322151">
        <w:rPr>
          <w:rFonts w:cstheme="minorHAnsi"/>
          <w:b/>
          <w:sz w:val="20"/>
          <w:szCs w:val="20"/>
          <w:lang w:val="en-US"/>
        </w:rPr>
        <w:t>. The</w:t>
      </w:r>
      <w:r w:rsidR="00E814AD" w:rsidRPr="00322151">
        <w:rPr>
          <w:rFonts w:cstheme="minorHAnsi"/>
          <w:b/>
          <w:sz w:val="20"/>
          <w:szCs w:val="20"/>
          <w:lang w:val="en-US"/>
        </w:rPr>
        <w:t xml:space="preserve"> reviewer writes the review, submits it to the Dean's Office (Reviewer)</w:t>
      </w:r>
    </w:p>
    <w:p w14:paraId="4AF0E34E" w14:textId="6097FD2F" w:rsidR="00E814AD" w:rsidRPr="00322151" w:rsidRDefault="00E814AD" w:rsidP="008221DD">
      <w:pPr>
        <w:spacing w:after="160"/>
        <w:jc w:val="both"/>
        <w:rPr>
          <w:rFonts w:cstheme="minorHAnsi"/>
          <w:sz w:val="20"/>
          <w:szCs w:val="20"/>
          <w:lang w:val="en-US"/>
        </w:rPr>
      </w:pPr>
      <w:r w:rsidRPr="00322151">
        <w:rPr>
          <w:rFonts w:cstheme="minorHAnsi"/>
          <w:sz w:val="20"/>
          <w:szCs w:val="20"/>
          <w:lang w:val="en-US"/>
        </w:rPr>
        <w:t>After the supervisor approves the diploma thesis, the reviewer grades the diploma thesis available in the A</w:t>
      </w:r>
      <w:r w:rsidR="007E1A1C" w:rsidRPr="00322151">
        <w:rPr>
          <w:rFonts w:cstheme="minorHAnsi"/>
          <w:sz w:val="20"/>
          <w:szCs w:val="20"/>
          <w:lang w:val="en-US"/>
        </w:rPr>
        <w:t>PD</w:t>
      </w:r>
      <w:r w:rsidRPr="00322151">
        <w:rPr>
          <w:rFonts w:cstheme="minorHAnsi"/>
          <w:sz w:val="20"/>
          <w:szCs w:val="20"/>
          <w:lang w:val="en-US"/>
        </w:rPr>
        <w:t xml:space="preserve"> system and immediately forwards the signed review document to the Dean's Office. </w:t>
      </w:r>
    </w:p>
    <w:p w14:paraId="623A07FB" w14:textId="354ACC9D" w:rsidR="00E814AD" w:rsidRPr="00322151" w:rsidRDefault="00932736" w:rsidP="007E1A1C">
      <w:pPr>
        <w:spacing w:after="160"/>
        <w:jc w:val="both"/>
        <w:rPr>
          <w:rFonts w:cstheme="minorHAnsi"/>
          <w:b/>
          <w:sz w:val="20"/>
          <w:szCs w:val="20"/>
          <w:lang w:val="en-US"/>
        </w:rPr>
      </w:pPr>
      <w:r>
        <w:rPr>
          <w:rFonts w:cstheme="minorHAnsi"/>
          <w:b/>
          <w:sz w:val="20"/>
          <w:szCs w:val="20"/>
          <w:lang w:val="en-US"/>
        </w:rPr>
        <w:t>6</w:t>
      </w:r>
      <w:r w:rsidR="007E1A1C" w:rsidRPr="00322151">
        <w:rPr>
          <w:rFonts w:cstheme="minorHAnsi"/>
          <w:b/>
          <w:sz w:val="20"/>
          <w:szCs w:val="20"/>
          <w:lang w:val="en-US"/>
        </w:rPr>
        <w:t xml:space="preserve">. </w:t>
      </w:r>
      <w:r w:rsidR="00E814AD" w:rsidRPr="00322151">
        <w:rPr>
          <w:rFonts w:cstheme="minorHAnsi"/>
          <w:b/>
          <w:sz w:val="20"/>
          <w:szCs w:val="20"/>
          <w:lang w:val="en-US"/>
        </w:rPr>
        <w:t>Information to the Vice Dean for Education and the Head of the Dean's Office about the negative review</w:t>
      </w:r>
    </w:p>
    <w:p w14:paraId="2FC29639" w14:textId="6DBDD0B4" w:rsidR="005E17DD" w:rsidRPr="00322151" w:rsidRDefault="00E814AD" w:rsidP="008221DD">
      <w:pPr>
        <w:jc w:val="both"/>
        <w:rPr>
          <w:rFonts w:cstheme="minorHAnsi"/>
          <w:b/>
          <w:sz w:val="20"/>
          <w:szCs w:val="20"/>
          <w:lang w:val="en-US"/>
        </w:rPr>
      </w:pPr>
      <w:r w:rsidRPr="00322151">
        <w:rPr>
          <w:rFonts w:cstheme="minorHAnsi"/>
          <w:sz w:val="20"/>
          <w:szCs w:val="20"/>
          <w:lang w:val="en-US"/>
        </w:rPr>
        <w:t>In the case of a negative grade, the Vice Dean for Education and the Dean's Office Manager should be notified.</w:t>
      </w:r>
    </w:p>
    <w:p w14:paraId="41106584" w14:textId="204682B5" w:rsidR="00E814AD" w:rsidRPr="00322151" w:rsidRDefault="00932736" w:rsidP="007E1A1C">
      <w:pPr>
        <w:spacing w:after="160"/>
        <w:contextualSpacing/>
        <w:jc w:val="both"/>
        <w:rPr>
          <w:rFonts w:cstheme="minorHAnsi"/>
          <w:sz w:val="20"/>
          <w:szCs w:val="20"/>
          <w:lang w:val="en-US"/>
        </w:rPr>
      </w:pPr>
      <w:r>
        <w:rPr>
          <w:rFonts w:cstheme="minorHAnsi"/>
          <w:b/>
          <w:sz w:val="20"/>
          <w:szCs w:val="20"/>
          <w:lang w:val="en-US"/>
        </w:rPr>
        <w:t>7</w:t>
      </w:r>
      <w:r w:rsidR="007E1A1C" w:rsidRPr="00322151">
        <w:rPr>
          <w:rFonts w:cstheme="minorHAnsi"/>
          <w:b/>
          <w:sz w:val="20"/>
          <w:szCs w:val="20"/>
          <w:lang w:val="en-US"/>
        </w:rPr>
        <w:t xml:space="preserve">. </w:t>
      </w:r>
      <w:r w:rsidR="00E814AD" w:rsidRPr="00322151">
        <w:rPr>
          <w:rFonts w:cstheme="minorHAnsi"/>
          <w:b/>
          <w:sz w:val="20"/>
          <w:szCs w:val="20"/>
          <w:lang w:val="en-US"/>
        </w:rPr>
        <w:t>the Dean appoints a second Reviewer</w:t>
      </w:r>
    </w:p>
    <w:p w14:paraId="34AADE4B" w14:textId="79B2E99F" w:rsidR="007E1A1C" w:rsidRDefault="00E814AD" w:rsidP="007E1A1C">
      <w:pPr>
        <w:spacing w:after="160"/>
        <w:contextualSpacing/>
        <w:jc w:val="both"/>
        <w:rPr>
          <w:rFonts w:cstheme="minorHAnsi"/>
          <w:sz w:val="20"/>
          <w:szCs w:val="20"/>
          <w:lang w:val="en-US"/>
        </w:rPr>
      </w:pPr>
      <w:r w:rsidRPr="00322151">
        <w:rPr>
          <w:rFonts w:cstheme="minorHAnsi"/>
          <w:sz w:val="20"/>
          <w:szCs w:val="20"/>
          <w:lang w:val="en-US"/>
        </w:rPr>
        <w:t xml:space="preserve">The Dean, at the request of the Associate Dean for Education, appoints an additional reviewer who writes reviews in accordance with </w:t>
      </w:r>
      <w:r w:rsidR="007E1A1C" w:rsidRPr="00322151">
        <w:rPr>
          <w:rFonts w:cstheme="minorHAnsi"/>
          <w:sz w:val="20"/>
          <w:szCs w:val="20"/>
          <w:lang w:val="en-US"/>
        </w:rPr>
        <w:t>pkt</w:t>
      </w:r>
      <w:r w:rsidRPr="00322151">
        <w:rPr>
          <w:rFonts w:cstheme="minorHAnsi"/>
          <w:sz w:val="20"/>
          <w:szCs w:val="20"/>
          <w:lang w:val="en-US"/>
        </w:rPr>
        <w:t xml:space="preserve"> </w:t>
      </w:r>
      <w:r w:rsidR="007E1A1C" w:rsidRPr="00322151">
        <w:rPr>
          <w:rFonts w:cstheme="minorHAnsi"/>
          <w:sz w:val="20"/>
          <w:szCs w:val="20"/>
          <w:lang w:val="en-US"/>
        </w:rPr>
        <w:t>15</w:t>
      </w:r>
      <w:r w:rsidRPr="00322151">
        <w:rPr>
          <w:rFonts w:cstheme="minorHAnsi"/>
          <w:sz w:val="20"/>
          <w:szCs w:val="20"/>
          <w:lang w:val="en-US"/>
        </w:rPr>
        <w:t>.</w:t>
      </w:r>
    </w:p>
    <w:p w14:paraId="6A2304E3" w14:textId="77777777" w:rsidR="00A44438" w:rsidRPr="00A44438" w:rsidRDefault="00A44438" w:rsidP="007E1A1C">
      <w:pPr>
        <w:spacing w:after="160"/>
        <w:contextualSpacing/>
        <w:jc w:val="both"/>
        <w:rPr>
          <w:rFonts w:cstheme="minorHAnsi"/>
          <w:sz w:val="20"/>
          <w:szCs w:val="20"/>
          <w:lang w:val="en-US"/>
        </w:rPr>
      </w:pPr>
    </w:p>
    <w:p w14:paraId="6E221AF2" w14:textId="009784DB" w:rsidR="001008B8" w:rsidRPr="00322151" w:rsidRDefault="00C678FB" w:rsidP="007E1A1C">
      <w:pPr>
        <w:spacing w:after="160"/>
        <w:jc w:val="both"/>
        <w:rPr>
          <w:rFonts w:cstheme="minorHAnsi"/>
          <w:b/>
          <w:sz w:val="20"/>
          <w:szCs w:val="20"/>
          <w:lang w:val="en-US"/>
        </w:rPr>
      </w:pPr>
      <w:r>
        <w:rPr>
          <w:rFonts w:cstheme="minorHAnsi"/>
          <w:b/>
          <w:sz w:val="20"/>
          <w:szCs w:val="20"/>
          <w:lang w:val="en-US"/>
        </w:rPr>
        <w:t>8</w:t>
      </w:r>
      <w:r w:rsidR="007E1A1C" w:rsidRPr="00322151">
        <w:rPr>
          <w:rFonts w:cstheme="minorHAnsi"/>
          <w:b/>
          <w:sz w:val="20"/>
          <w:szCs w:val="20"/>
          <w:lang w:val="en-US"/>
        </w:rPr>
        <w:t xml:space="preserve">. </w:t>
      </w:r>
      <w:r w:rsidR="001008B8" w:rsidRPr="00322151">
        <w:rPr>
          <w:rFonts w:cstheme="minorHAnsi"/>
          <w:b/>
          <w:sz w:val="20"/>
          <w:szCs w:val="20"/>
          <w:lang w:val="en-US"/>
        </w:rPr>
        <w:t>The Supervisor enters the grade for the Thesis course (Supervisor)</w:t>
      </w:r>
    </w:p>
    <w:p w14:paraId="7E138C2E" w14:textId="3934DF8B" w:rsidR="00E814AD" w:rsidRPr="00322151" w:rsidRDefault="001008B8" w:rsidP="008221DD">
      <w:pPr>
        <w:spacing w:after="0"/>
        <w:jc w:val="both"/>
        <w:rPr>
          <w:rFonts w:cstheme="minorHAnsi"/>
          <w:sz w:val="20"/>
          <w:szCs w:val="20"/>
          <w:lang w:val="en-US"/>
        </w:rPr>
      </w:pPr>
      <w:r w:rsidRPr="00322151">
        <w:rPr>
          <w:rFonts w:cstheme="minorHAnsi"/>
          <w:sz w:val="20"/>
          <w:szCs w:val="20"/>
          <w:lang w:val="en-US"/>
        </w:rPr>
        <w:t xml:space="preserve">The final course "diploma </w:t>
      </w:r>
      <w:r w:rsidR="00E814AD" w:rsidRPr="00322151">
        <w:rPr>
          <w:rFonts w:cstheme="minorHAnsi"/>
          <w:sz w:val="20"/>
          <w:szCs w:val="20"/>
          <w:lang w:val="en-US"/>
        </w:rPr>
        <w:t>thesis</w:t>
      </w:r>
      <w:r w:rsidRPr="00322151">
        <w:rPr>
          <w:rFonts w:cstheme="minorHAnsi"/>
          <w:sz w:val="20"/>
          <w:szCs w:val="20"/>
          <w:lang w:val="en-US"/>
        </w:rPr>
        <w:t>" provided for in the curriculum is credited by the person conducting this course (supervisor) after the student submits the diploma dissertation within the meaning of para. 2.</w:t>
      </w:r>
      <w:r w:rsidR="005E17DD" w:rsidRPr="00322151">
        <w:rPr>
          <w:rFonts w:cstheme="minorHAnsi"/>
          <w:sz w:val="20"/>
          <w:szCs w:val="20"/>
          <w:lang w:val="en-US"/>
        </w:rPr>
        <w:br/>
      </w:r>
      <w:r w:rsidRPr="00322151">
        <w:rPr>
          <w:rFonts w:cstheme="minorHAnsi"/>
          <w:sz w:val="20"/>
          <w:szCs w:val="20"/>
          <w:lang w:val="en-US"/>
        </w:rPr>
        <w:t>The supervisor, after reviewing the reviewer's evaluation of the thesis (para. 19), enters his course grade in the electronic index, provided that both grades are positive, also if they are different.</w:t>
      </w:r>
      <w:r w:rsidR="00E814AD" w:rsidRPr="00322151">
        <w:rPr>
          <w:rFonts w:cstheme="minorHAnsi"/>
          <w:sz w:val="20"/>
          <w:szCs w:val="20"/>
          <w:lang w:val="en-US"/>
        </w:rPr>
        <w:t xml:space="preserve"> </w:t>
      </w:r>
    </w:p>
    <w:p w14:paraId="5CF68108" w14:textId="1B21E324" w:rsidR="001008B8" w:rsidRPr="00322151" w:rsidRDefault="001008B8" w:rsidP="008221DD">
      <w:pPr>
        <w:jc w:val="both"/>
        <w:rPr>
          <w:rFonts w:cstheme="minorHAnsi"/>
          <w:sz w:val="20"/>
          <w:szCs w:val="20"/>
          <w:lang w:val="en-US"/>
        </w:rPr>
      </w:pPr>
      <w:r w:rsidRPr="00322151">
        <w:rPr>
          <w:rFonts w:cstheme="minorHAnsi"/>
          <w:sz w:val="20"/>
          <w:szCs w:val="20"/>
          <w:lang w:val="en-US"/>
        </w:rPr>
        <w:t xml:space="preserve">In the event that one of the dissertation grades ( supervisor's or reviewer's) is negative - the dissertation supervisor immediately notifies the Dean for Education - the entry to the electronic index is withheld. The dissertation supervisor enters the grade immediately after the final grade for the dissertation is established by the dean, in accordance with the procedure described in section 17 of the Study Regulations.  </w:t>
      </w:r>
    </w:p>
    <w:sectPr w:rsidR="001008B8" w:rsidRPr="00322151" w:rsidSect="0009037C">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B3991"/>
    <w:multiLevelType w:val="hybridMultilevel"/>
    <w:tmpl w:val="3F18C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DF5223"/>
    <w:multiLevelType w:val="hybridMultilevel"/>
    <w:tmpl w:val="90BAC3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5E206C7"/>
    <w:multiLevelType w:val="hybridMultilevel"/>
    <w:tmpl w:val="84961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D33854"/>
    <w:multiLevelType w:val="hybridMultilevel"/>
    <w:tmpl w:val="3EA21E92"/>
    <w:lvl w:ilvl="0" w:tplc="1BCCDC9C">
      <w:start w:val="1"/>
      <w:numFmt w:val="bullet"/>
      <w:lvlText w:val="•"/>
      <w:lvlJc w:val="left"/>
      <w:pPr>
        <w:tabs>
          <w:tab w:val="num" w:pos="720"/>
        </w:tabs>
        <w:ind w:left="720" w:hanging="360"/>
      </w:pPr>
      <w:rPr>
        <w:rFonts w:ascii="Times New Roman" w:hAnsi="Times New Roman" w:hint="default"/>
      </w:rPr>
    </w:lvl>
    <w:lvl w:ilvl="1" w:tplc="08B8E746" w:tentative="1">
      <w:start w:val="1"/>
      <w:numFmt w:val="bullet"/>
      <w:lvlText w:val="•"/>
      <w:lvlJc w:val="left"/>
      <w:pPr>
        <w:tabs>
          <w:tab w:val="num" w:pos="1440"/>
        </w:tabs>
        <w:ind w:left="1440" w:hanging="360"/>
      </w:pPr>
      <w:rPr>
        <w:rFonts w:ascii="Times New Roman" w:hAnsi="Times New Roman" w:hint="default"/>
      </w:rPr>
    </w:lvl>
    <w:lvl w:ilvl="2" w:tplc="0DDE49C2" w:tentative="1">
      <w:start w:val="1"/>
      <w:numFmt w:val="bullet"/>
      <w:lvlText w:val="•"/>
      <w:lvlJc w:val="left"/>
      <w:pPr>
        <w:tabs>
          <w:tab w:val="num" w:pos="2160"/>
        </w:tabs>
        <w:ind w:left="2160" w:hanging="360"/>
      </w:pPr>
      <w:rPr>
        <w:rFonts w:ascii="Times New Roman" w:hAnsi="Times New Roman" w:hint="default"/>
      </w:rPr>
    </w:lvl>
    <w:lvl w:ilvl="3" w:tplc="E7288BB0" w:tentative="1">
      <w:start w:val="1"/>
      <w:numFmt w:val="bullet"/>
      <w:lvlText w:val="•"/>
      <w:lvlJc w:val="left"/>
      <w:pPr>
        <w:tabs>
          <w:tab w:val="num" w:pos="2880"/>
        </w:tabs>
        <w:ind w:left="2880" w:hanging="360"/>
      </w:pPr>
      <w:rPr>
        <w:rFonts w:ascii="Times New Roman" w:hAnsi="Times New Roman" w:hint="default"/>
      </w:rPr>
    </w:lvl>
    <w:lvl w:ilvl="4" w:tplc="80500FE4" w:tentative="1">
      <w:start w:val="1"/>
      <w:numFmt w:val="bullet"/>
      <w:lvlText w:val="•"/>
      <w:lvlJc w:val="left"/>
      <w:pPr>
        <w:tabs>
          <w:tab w:val="num" w:pos="3600"/>
        </w:tabs>
        <w:ind w:left="3600" w:hanging="360"/>
      </w:pPr>
      <w:rPr>
        <w:rFonts w:ascii="Times New Roman" w:hAnsi="Times New Roman" w:hint="default"/>
      </w:rPr>
    </w:lvl>
    <w:lvl w:ilvl="5" w:tplc="04AA27F0" w:tentative="1">
      <w:start w:val="1"/>
      <w:numFmt w:val="bullet"/>
      <w:lvlText w:val="•"/>
      <w:lvlJc w:val="left"/>
      <w:pPr>
        <w:tabs>
          <w:tab w:val="num" w:pos="4320"/>
        </w:tabs>
        <w:ind w:left="4320" w:hanging="360"/>
      </w:pPr>
      <w:rPr>
        <w:rFonts w:ascii="Times New Roman" w:hAnsi="Times New Roman" w:hint="default"/>
      </w:rPr>
    </w:lvl>
    <w:lvl w:ilvl="6" w:tplc="6C686CD0" w:tentative="1">
      <w:start w:val="1"/>
      <w:numFmt w:val="bullet"/>
      <w:lvlText w:val="•"/>
      <w:lvlJc w:val="left"/>
      <w:pPr>
        <w:tabs>
          <w:tab w:val="num" w:pos="5040"/>
        </w:tabs>
        <w:ind w:left="5040" w:hanging="360"/>
      </w:pPr>
      <w:rPr>
        <w:rFonts w:ascii="Times New Roman" w:hAnsi="Times New Roman" w:hint="default"/>
      </w:rPr>
    </w:lvl>
    <w:lvl w:ilvl="7" w:tplc="FD1CDDD4" w:tentative="1">
      <w:start w:val="1"/>
      <w:numFmt w:val="bullet"/>
      <w:lvlText w:val="•"/>
      <w:lvlJc w:val="left"/>
      <w:pPr>
        <w:tabs>
          <w:tab w:val="num" w:pos="5760"/>
        </w:tabs>
        <w:ind w:left="5760" w:hanging="360"/>
      </w:pPr>
      <w:rPr>
        <w:rFonts w:ascii="Times New Roman" w:hAnsi="Times New Roman" w:hint="default"/>
      </w:rPr>
    </w:lvl>
    <w:lvl w:ilvl="8" w:tplc="97D4040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EEE6CDD"/>
    <w:multiLevelType w:val="hybridMultilevel"/>
    <w:tmpl w:val="42E0F79A"/>
    <w:lvl w:ilvl="0" w:tplc="ABAA2DF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D3B7300"/>
    <w:multiLevelType w:val="hybridMultilevel"/>
    <w:tmpl w:val="77E65800"/>
    <w:lvl w:ilvl="0" w:tplc="5FE413BC">
      <w:start w:val="1"/>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6B3AC1"/>
    <w:multiLevelType w:val="hybridMultilevel"/>
    <w:tmpl w:val="64C2DC10"/>
    <w:lvl w:ilvl="0" w:tplc="F2266470">
      <w:start w:val="1"/>
      <w:numFmt w:val="bullet"/>
      <w:lvlText w:val="•"/>
      <w:lvlJc w:val="left"/>
      <w:pPr>
        <w:tabs>
          <w:tab w:val="num" w:pos="720"/>
        </w:tabs>
        <w:ind w:left="720" w:hanging="360"/>
      </w:pPr>
      <w:rPr>
        <w:rFonts w:ascii="Times New Roman" w:hAnsi="Times New Roman" w:hint="default"/>
      </w:rPr>
    </w:lvl>
    <w:lvl w:ilvl="1" w:tplc="77CE8A6A" w:tentative="1">
      <w:start w:val="1"/>
      <w:numFmt w:val="bullet"/>
      <w:lvlText w:val="•"/>
      <w:lvlJc w:val="left"/>
      <w:pPr>
        <w:tabs>
          <w:tab w:val="num" w:pos="1440"/>
        </w:tabs>
        <w:ind w:left="1440" w:hanging="360"/>
      </w:pPr>
      <w:rPr>
        <w:rFonts w:ascii="Times New Roman" w:hAnsi="Times New Roman" w:hint="default"/>
      </w:rPr>
    </w:lvl>
    <w:lvl w:ilvl="2" w:tplc="7690FA0C" w:tentative="1">
      <w:start w:val="1"/>
      <w:numFmt w:val="bullet"/>
      <w:lvlText w:val="•"/>
      <w:lvlJc w:val="left"/>
      <w:pPr>
        <w:tabs>
          <w:tab w:val="num" w:pos="2160"/>
        </w:tabs>
        <w:ind w:left="2160" w:hanging="360"/>
      </w:pPr>
      <w:rPr>
        <w:rFonts w:ascii="Times New Roman" w:hAnsi="Times New Roman" w:hint="default"/>
      </w:rPr>
    </w:lvl>
    <w:lvl w:ilvl="3" w:tplc="46A470C6" w:tentative="1">
      <w:start w:val="1"/>
      <w:numFmt w:val="bullet"/>
      <w:lvlText w:val="•"/>
      <w:lvlJc w:val="left"/>
      <w:pPr>
        <w:tabs>
          <w:tab w:val="num" w:pos="2880"/>
        </w:tabs>
        <w:ind w:left="2880" w:hanging="360"/>
      </w:pPr>
      <w:rPr>
        <w:rFonts w:ascii="Times New Roman" w:hAnsi="Times New Roman" w:hint="default"/>
      </w:rPr>
    </w:lvl>
    <w:lvl w:ilvl="4" w:tplc="C472D81C" w:tentative="1">
      <w:start w:val="1"/>
      <w:numFmt w:val="bullet"/>
      <w:lvlText w:val="•"/>
      <w:lvlJc w:val="left"/>
      <w:pPr>
        <w:tabs>
          <w:tab w:val="num" w:pos="3600"/>
        </w:tabs>
        <w:ind w:left="3600" w:hanging="360"/>
      </w:pPr>
      <w:rPr>
        <w:rFonts w:ascii="Times New Roman" w:hAnsi="Times New Roman" w:hint="default"/>
      </w:rPr>
    </w:lvl>
    <w:lvl w:ilvl="5" w:tplc="5EA0A1AE" w:tentative="1">
      <w:start w:val="1"/>
      <w:numFmt w:val="bullet"/>
      <w:lvlText w:val="•"/>
      <w:lvlJc w:val="left"/>
      <w:pPr>
        <w:tabs>
          <w:tab w:val="num" w:pos="4320"/>
        </w:tabs>
        <w:ind w:left="4320" w:hanging="360"/>
      </w:pPr>
      <w:rPr>
        <w:rFonts w:ascii="Times New Roman" w:hAnsi="Times New Roman" w:hint="default"/>
      </w:rPr>
    </w:lvl>
    <w:lvl w:ilvl="6" w:tplc="1478AAC6" w:tentative="1">
      <w:start w:val="1"/>
      <w:numFmt w:val="bullet"/>
      <w:lvlText w:val="•"/>
      <w:lvlJc w:val="left"/>
      <w:pPr>
        <w:tabs>
          <w:tab w:val="num" w:pos="5040"/>
        </w:tabs>
        <w:ind w:left="5040" w:hanging="360"/>
      </w:pPr>
      <w:rPr>
        <w:rFonts w:ascii="Times New Roman" w:hAnsi="Times New Roman" w:hint="default"/>
      </w:rPr>
    </w:lvl>
    <w:lvl w:ilvl="7" w:tplc="D8B40898" w:tentative="1">
      <w:start w:val="1"/>
      <w:numFmt w:val="bullet"/>
      <w:lvlText w:val="•"/>
      <w:lvlJc w:val="left"/>
      <w:pPr>
        <w:tabs>
          <w:tab w:val="num" w:pos="5760"/>
        </w:tabs>
        <w:ind w:left="5760" w:hanging="360"/>
      </w:pPr>
      <w:rPr>
        <w:rFonts w:ascii="Times New Roman" w:hAnsi="Times New Roman" w:hint="default"/>
      </w:rPr>
    </w:lvl>
    <w:lvl w:ilvl="8" w:tplc="16A8696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F6B3759"/>
    <w:multiLevelType w:val="hybridMultilevel"/>
    <w:tmpl w:val="B6FC508A"/>
    <w:lvl w:ilvl="0" w:tplc="ABAA2DF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DD"/>
    <w:rsid w:val="00010EEE"/>
    <w:rsid w:val="000632FA"/>
    <w:rsid w:val="00065031"/>
    <w:rsid w:val="000835B6"/>
    <w:rsid w:val="0009037C"/>
    <w:rsid w:val="00094D39"/>
    <w:rsid w:val="00096B11"/>
    <w:rsid w:val="000A2715"/>
    <w:rsid w:val="001008B8"/>
    <w:rsid w:val="00134B69"/>
    <w:rsid w:val="00140973"/>
    <w:rsid w:val="001464FE"/>
    <w:rsid w:val="001827F8"/>
    <w:rsid w:val="001B6162"/>
    <w:rsid w:val="00253D0D"/>
    <w:rsid w:val="002604EB"/>
    <w:rsid w:val="002742E9"/>
    <w:rsid w:val="00277A40"/>
    <w:rsid w:val="00282D8E"/>
    <w:rsid w:val="002838C2"/>
    <w:rsid w:val="002F63D2"/>
    <w:rsid w:val="002F66B4"/>
    <w:rsid w:val="00322151"/>
    <w:rsid w:val="003461A3"/>
    <w:rsid w:val="003946AB"/>
    <w:rsid w:val="00396F3C"/>
    <w:rsid w:val="003B13A9"/>
    <w:rsid w:val="003C3BEA"/>
    <w:rsid w:val="00480FF1"/>
    <w:rsid w:val="004A4249"/>
    <w:rsid w:val="005039B4"/>
    <w:rsid w:val="00504AEE"/>
    <w:rsid w:val="005174A6"/>
    <w:rsid w:val="005377E7"/>
    <w:rsid w:val="005455B3"/>
    <w:rsid w:val="00560DA5"/>
    <w:rsid w:val="0056120A"/>
    <w:rsid w:val="005E17DD"/>
    <w:rsid w:val="006D434E"/>
    <w:rsid w:val="006F0B4E"/>
    <w:rsid w:val="007151C5"/>
    <w:rsid w:val="00784255"/>
    <w:rsid w:val="007D35EE"/>
    <w:rsid w:val="007E1A1C"/>
    <w:rsid w:val="007F3591"/>
    <w:rsid w:val="00810D03"/>
    <w:rsid w:val="008221DD"/>
    <w:rsid w:val="00885328"/>
    <w:rsid w:val="008C5A96"/>
    <w:rsid w:val="008F2550"/>
    <w:rsid w:val="008F687D"/>
    <w:rsid w:val="00914C9C"/>
    <w:rsid w:val="00930D51"/>
    <w:rsid w:val="00932736"/>
    <w:rsid w:val="009B096D"/>
    <w:rsid w:val="009E091C"/>
    <w:rsid w:val="00A1304B"/>
    <w:rsid w:val="00A44438"/>
    <w:rsid w:val="00A738B1"/>
    <w:rsid w:val="00A86035"/>
    <w:rsid w:val="00AE308D"/>
    <w:rsid w:val="00B06499"/>
    <w:rsid w:val="00B333F3"/>
    <w:rsid w:val="00B74328"/>
    <w:rsid w:val="00B828A4"/>
    <w:rsid w:val="00B86EA3"/>
    <w:rsid w:val="00B93A19"/>
    <w:rsid w:val="00BB711D"/>
    <w:rsid w:val="00C21B07"/>
    <w:rsid w:val="00C5480B"/>
    <w:rsid w:val="00C678FB"/>
    <w:rsid w:val="00CC5CAB"/>
    <w:rsid w:val="00CD11FC"/>
    <w:rsid w:val="00CE37C9"/>
    <w:rsid w:val="00CF43FB"/>
    <w:rsid w:val="00D310C5"/>
    <w:rsid w:val="00D4343E"/>
    <w:rsid w:val="00D5591A"/>
    <w:rsid w:val="00DF515D"/>
    <w:rsid w:val="00E204FE"/>
    <w:rsid w:val="00E76E1B"/>
    <w:rsid w:val="00E814AD"/>
    <w:rsid w:val="00E874CA"/>
    <w:rsid w:val="00ED7FA8"/>
    <w:rsid w:val="00EE0E6F"/>
    <w:rsid w:val="00F14FD2"/>
    <w:rsid w:val="00F44C6E"/>
    <w:rsid w:val="00F62CFB"/>
    <w:rsid w:val="00F645B1"/>
    <w:rsid w:val="00F851A9"/>
    <w:rsid w:val="00FD1043"/>
    <w:rsid w:val="00FD18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70D9"/>
  <w15:docId w15:val="{89413CC1-4179-454D-8012-78BDB688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17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17DD"/>
    <w:pPr>
      <w:widowControl w:val="0"/>
      <w:spacing w:after="0" w:line="240" w:lineRule="auto"/>
      <w:ind w:left="396" w:hanging="180"/>
    </w:pPr>
    <w:rPr>
      <w:rFonts w:ascii="Times New Roman" w:eastAsia="Times New Roman" w:hAnsi="Times New Roman" w:cs="Times New Roman"/>
      <w:lang w:val="en-US"/>
    </w:rPr>
  </w:style>
  <w:style w:type="table" w:styleId="Tabela-Siatka">
    <w:name w:val="Table Grid"/>
    <w:basedOn w:val="Standardowy"/>
    <w:uiPriority w:val="39"/>
    <w:rsid w:val="005E1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E17DD"/>
    <w:rPr>
      <w:color w:val="0000FF" w:themeColor="hyperlink"/>
      <w:u w:val="single"/>
    </w:rPr>
  </w:style>
  <w:style w:type="paragraph" w:styleId="Tekstdymka">
    <w:name w:val="Balloon Text"/>
    <w:basedOn w:val="Normalny"/>
    <w:link w:val="TekstdymkaZnak"/>
    <w:uiPriority w:val="99"/>
    <w:semiHidden/>
    <w:unhideWhenUsed/>
    <w:rsid w:val="005E17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7DD"/>
    <w:rPr>
      <w:rFonts w:ascii="Tahoma" w:hAnsi="Tahoma" w:cs="Tahoma"/>
      <w:sz w:val="16"/>
      <w:szCs w:val="16"/>
    </w:rPr>
  </w:style>
  <w:style w:type="character" w:styleId="Nierozpoznanawzmianka">
    <w:name w:val="Unresolved Mention"/>
    <w:basedOn w:val="Domylnaczcionkaakapitu"/>
    <w:uiPriority w:val="99"/>
    <w:semiHidden/>
    <w:unhideWhenUsed/>
    <w:rsid w:val="00DF515D"/>
    <w:rPr>
      <w:color w:val="605E5C"/>
      <w:shd w:val="clear" w:color="auto" w:fill="E1DFDD"/>
    </w:rPr>
  </w:style>
  <w:style w:type="character" w:styleId="Odwoaniedokomentarza">
    <w:name w:val="annotation reference"/>
    <w:basedOn w:val="Domylnaczcionkaakapitu"/>
    <w:uiPriority w:val="99"/>
    <w:semiHidden/>
    <w:unhideWhenUsed/>
    <w:rsid w:val="00E874CA"/>
    <w:rPr>
      <w:sz w:val="16"/>
      <w:szCs w:val="16"/>
    </w:rPr>
  </w:style>
  <w:style w:type="paragraph" w:styleId="Tekstkomentarza">
    <w:name w:val="annotation text"/>
    <w:basedOn w:val="Normalny"/>
    <w:link w:val="TekstkomentarzaZnak"/>
    <w:uiPriority w:val="99"/>
    <w:semiHidden/>
    <w:unhideWhenUsed/>
    <w:rsid w:val="00E874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74CA"/>
    <w:rPr>
      <w:sz w:val="20"/>
      <w:szCs w:val="20"/>
    </w:rPr>
  </w:style>
  <w:style w:type="paragraph" w:styleId="Tematkomentarza">
    <w:name w:val="annotation subject"/>
    <w:basedOn w:val="Tekstkomentarza"/>
    <w:next w:val="Tekstkomentarza"/>
    <w:link w:val="TematkomentarzaZnak"/>
    <w:uiPriority w:val="99"/>
    <w:semiHidden/>
    <w:unhideWhenUsed/>
    <w:rsid w:val="00E874CA"/>
    <w:rPr>
      <w:b/>
      <w:bCs/>
    </w:rPr>
  </w:style>
  <w:style w:type="character" w:customStyle="1" w:styleId="TematkomentarzaZnak">
    <w:name w:val="Temat komentarza Znak"/>
    <w:basedOn w:val="TekstkomentarzaZnak"/>
    <w:link w:val="Tematkomentarza"/>
    <w:uiPriority w:val="99"/>
    <w:semiHidden/>
    <w:rsid w:val="00E874CA"/>
    <w:rPr>
      <w:b/>
      <w:bCs/>
      <w:sz w:val="20"/>
      <w:szCs w:val="20"/>
    </w:rPr>
  </w:style>
  <w:style w:type="paragraph" w:styleId="NormalnyWeb">
    <w:name w:val="Normal (Web)"/>
    <w:basedOn w:val="Normalny"/>
    <w:uiPriority w:val="99"/>
    <w:semiHidden/>
    <w:unhideWhenUsed/>
    <w:rsid w:val="005455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F66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765">
      <w:bodyDiv w:val="1"/>
      <w:marLeft w:val="0"/>
      <w:marRight w:val="0"/>
      <w:marTop w:val="0"/>
      <w:marBottom w:val="0"/>
      <w:divBdr>
        <w:top w:val="none" w:sz="0" w:space="0" w:color="auto"/>
        <w:left w:val="none" w:sz="0" w:space="0" w:color="auto"/>
        <w:bottom w:val="none" w:sz="0" w:space="0" w:color="auto"/>
        <w:right w:val="none" w:sz="0" w:space="0" w:color="auto"/>
      </w:divBdr>
    </w:div>
    <w:div w:id="877428233">
      <w:bodyDiv w:val="1"/>
      <w:marLeft w:val="0"/>
      <w:marRight w:val="0"/>
      <w:marTop w:val="0"/>
      <w:marBottom w:val="0"/>
      <w:divBdr>
        <w:top w:val="none" w:sz="0" w:space="0" w:color="auto"/>
        <w:left w:val="none" w:sz="0" w:space="0" w:color="auto"/>
        <w:bottom w:val="none" w:sz="0" w:space="0" w:color="auto"/>
        <w:right w:val="none" w:sz="0" w:space="0" w:color="auto"/>
      </w:divBdr>
      <w:divsChild>
        <w:div w:id="1952082893">
          <w:marLeft w:val="547"/>
          <w:marRight w:val="0"/>
          <w:marTop w:val="0"/>
          <w:marBottom w:val="0"/>
          <w:divBdr>
            <w:top w:val="none" w:sz="0" w:space="0" w:color="auto"/>
            <w:left w:val="none" w:sz="0" w:space="0" w:color="auto"/>
            <w:bottom w:val="none" w:sz="0" w:space="0" w:color="auto"/>
            <w:right w:val="none" w:sz="0" w:space="0" w:color="auto"/>
          </w:divBdr>
        </w:div>
      </w:divsChild>
    </w:div>
    <w:div w:id="925844283">
      <w:bodyDiv w:val="1"/>
      <w:marLeft w:val="0"/>
      <w:marRight w:val="0"/>
      <w:marTop w:val="0"/>
      <w:marBottom w:val="0"/>
      <w:divBdr>
        <w:top w:val="none" w:sz="0" w:space="0" w:color="auto"/>
        <w:left w:val="none" w:sz="0" w:space="0" w:color="auto"/>
        <w:bottom w:val="none" w:sz="0" w:space="0" w:color="auto"/>
        <w:right w:val="none" w:sz="0" w:space="0" w:color="auto"/>
      </w:divBdr>
    </w:div>
    <w:div w:id="955212543">
      <w:bodyDiv w:val="1"/>
      <w:marLeft w:val="0"/>
      <w:marRight w:val="0"/>
      <w:marTop w:val="0"/>
      <w:marBottom w:val="0"/>
      <w:divBdr>
        <w:top w:val="none" w:sz="0" w:space="0" w:color="auto"/>
        <w:left w:val="none" w:sz="0" w:space="0" w:color="auto"/>
        <w:bottom w:val="none" w:sz="0" w:space="0" w:color="auto"/>
        <w:right w:val="none" w:sz="0" w:space="0" w:color="auto"/>
      </w:divBdr>
    </w:div>
    <w:div w:id="1274823060">
      <w:bodyDiv w:val="1"/>
      <w:marLeft w:val="0"/>
      <w:marRight w:val="0"/>
      <w:marTop w:val="0"/>
      <w:marBottom w:val="0"/>
      <w:divBdr>
        <w:top w:val="none" w:sz="0" w:space="0" w:color="auto"/>
        <w:left w:val="none" w:sz="0" w:space="0" w:color="auto"/>
        <w:bottom w:val="none" w:sz="0" w:space="0" w:color="auto"/>
        <w:right w:val="none" w:sz="0" w:space="0" w:color="auto"/>
      </w:divBdr>
      <w:divsChild>
        <w:div w:id="1078479919">
          <w:marLeft w:val="547"/>
          <w:marRight w:val="0"/>
          <w:marTop w:val="0"/>
          <w:marBottom w:val="0"/>
          <w:divBdr>
            <w:top w:val="none" w:sz="0" w:space="0" w:color="auto"/>
            <w:left w:val="none" w:sz="0" w:space="0" w:color="auto"/>
            <w:bottom w:val="none" w:sz="0" w:space="0" w:color="auto"/>
            <w:right w:val="none" w:sz="0" w:space="0" w:color="auto"/>
          </w:divBdr>
        </w:div>
      </w:divsChild>
    </w:div>
    <w:div w:id="1354264564">
      <w:bodyDiv w:val="1"/>
      <w:marLeft w:val="0"/>
      <w:marRight w:val="0"/>
      <w:marTop w:val="0"/>
      <w:marBottom w:val="0"/>
      <w:divBdr>
        <w:top w:val="none" w:sz="0" w:space="0" w:color="auto"/>
        <w:left w:val="none" w:sz="0" w:space="0" w:color="auto"/>
        <w:bottom w:val="none" w:sz="0" w:space="0" w:color="auto"/>
        <w:right w:val="none" w:sz="0" w:space="0" w:color="auto"/>
      </w:divBdr>
    </w:div>
    <w:div w:id="1651592307">
      <w:bodyDiv w:val="1"/>
      <w:marLeft w:val="0"/>
      <w:marRight w:val="0"/>
      <w:marTop w:val="0"/>
      <w:marBottom w:val="0"/>
      <w:divBdr>
        <w:top w:val="none" w:sz="0" w:space="0" w:color="auto"/>
        <w:left w:val="none" w:sz="0" w:space="0" w:color="auto"/>
        <w:bottom w:val="none" w:sz="0" w:space="0" w:color="auto"/>
        <w:right w:val="none" w:sz="0" w:space="0" w:color="auto"/>
      </w:divBdr>
    </w:div>
    <w:div w:id="1675185013">
      <w:bodyDiv w:val="1"/>
      <w:marLeft w:val="0"/>
      <w:marRight w:val="0"/>
      <w:marTop w:val="0"/>
      <w:marBottom w:val="0"/>
      <w:divBdr>
        <w:top w:val="none" w:sz="0" w:space="0" w:color="auto"/>
        <w:left w:val="none" w:sz="0" w:space="0" w:color="auto"/>
        <w:bottom w:val="none" w:sz="0" w:space="0" w:color="auto"/>
        <w:right w:val="none" w:sz="0" w:space="0" w:color="auto"/>
      </w:divBdr>
    </w:div>
    <w:div w:id="187184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d.usos.pwr.edu.pl/?_s=1" TargetMode="Externa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image" Target="media/image1.jpeg"/><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097548-6416-6A44-9D1A-F31C7D4A35AC}" type="doc">
      <dgm:prSet loTypeId="urn:microsoft.com/office/officeart/2005/8/layout/bProcess3" loCatId="" qsTypeId="urn:microsoft.com/office/officeart/2005/8/quickstyle/simple2" qsCatId="simple" csTypeId="urn:microsoft.com/office/officeart/2005/8/colors/accent1_1" csCatId="accent1" phldr="1"/>
      <dgm:spPr/>
      <dgm:t>
        <a:bodyPr/>
        <a:lstStyle/>
        <a:p>
          <a:endParaRPr lang="pl-PL"/>
        </a:p>
      </dgm:t>
    </dgm:pt>
    <dgm:pt modelId="{93A511E2-4014-ED45-BDA1-9CA5E6420200}">
      <dgm:prSet phldrT="[Tekst]"/>
      <dgm:spPr/>
      <dgm:t>
        <a:bodyPr/>
        <a:lstStyle/>
        <a:p>
          <a:r>
            <a:rPr lang="pl-PL" dirty="0">
              <a:latin typeface="+mj-lt"/>
              <a:ea typeface="Tahoma" panose="020B0604030504040204" pitchFamily="34" charset="0"/>
              <a:cs typeface="Times New Roman" panose="02020603050405020304" pitchFamily="18" charset="0"/>
            </a:rPr>
            <a:t>1. </a:t>
          </a:r>
          <a:r>
            <a:rPr lang="pl-PL" dirty="0"/>
            <a:t>Submission of proposed topics for diploma theses in the APD system</a:t>
          </a:r>
          <a:endParaRPr lang="pl-PL" dirty="0">
            <a:latin typeface="+mj-lt"/>
            <a:ea typeface="Tahoma" panose="020B0604030504040204" pitchFamily="34" charset="0"/>
            <a:cs typeface="Times New Roman" panose="02020603050405020304" pitchFamily="18" charset="0"/>
          </a:endParaRPr>
        </a:p>
      </dgm:t>
    </dgm:pt>
    <dgm:pt modelId="{AC9C1B13-8433-3C42-B72D-E71FF44E654C}" type="parTrans" cxnId="{11C9AF2A-04A3-6C45-8634-793A35FDC73F}">
      <dgm:prSet/>
      <dgm:spPr/>
      <dgm:t>
        <a:bodyPr/>
        <a:lstStyle/>
        <a:p>
          <a:endParaRPr lang="pl-PL">
            <a:latin typeface="Times New Roman" panose="02020603050405020304" pitchFamily="18" charset="0"/>
            <a:cs typeface="Times New Roman" panose="02020603050405020304" pitchFamily="18" charset="0"/>
          </a:endParaRPr>
        </a:p>
      </dgm:t>
    </dgm:pt>
    <dgm:pt modelId="{A5C62AE6-1F6A-0644-A0B5-0704416C05BD}" type="sibTrans" cxnId="{11C9AF2A-04A3-6C45-8634-793A35FDC73F}">
      <dgm:prSet/>
      <dgm:spPr/>
      <dgm:t>
        <a:bodyPr/>
        <a:lstStyle/>
        <a:p>
          <a:endParaRPr lang="pl-PL">
            <a:latin typeface="Times New Roman" panose="02020603050405020304" pitchFamily="18" charset="0"/>
            <a:cs typeface="Times New Roman" panose="02020603050405020304" pitchFamily="18" charset="0"/>
          </a:endParaRPr>
        </a:p>
      </dgm:t>
    </dgm:pt>
    <dgm:pt modelId="{43ECA27E-2A90-B745-96BF-13AD06AB3AEF}">
      <dgm:prSet phldrT="[Tekst]"/>
      <dgm:spPr/>
      <dgm:t>
        <a:bodyPr/>
        <a:lstStyle/>
        <a:p>
          <a:r>
            <a:rPr lang="pl-PL" dirty="0">
              <a:latin typeface="+mj-lt"/>
              <a:cs typeface="Times New Roman" panose="02020603050405020304" pitchFamily="18" charset="0"/>
            </a:rPr>
            <a:t>3. </a:t>
          </a:r>
          <a:r>
            <a:rPr lang="pl-PL" dirty="0"/>
            <a:t>Selection of thesis topics by the student from the proposal (APD topics catalog)</a:t>
          </a:r>
          <a:endParaRPr lang="pl-PL" dirty="0">
            <a:latin typeface="+mj-lt"/>
            <a:cs typeface="Times New Roman" panose="02020603050405020304" pitchFamily="18" charset="0"/>
          </a:endParaRPr>
        </a:p>
      </dgm:t>
    </dgm:pt>
    <dgm:pt modelId="{116A8A7E-5475-944C-BE1A-C94D0BD5F828}" type="parTrans" cxnId="{3F79F22D-A404-1D43-AD5E-FE4E94FE126D}">
      <dgm:prSet/>
      <dgm:spPr/>
      <dgm:t>
        <a:bodyPr/>
        <a:lstStyle/>
        <a:p>
          <a:endParaRPr lang="pl-PL">
            <a:latin typeface="Times New Roman" panose="02020603050405020304" pitchFamily="18" charset="0"/>
            <a:cs typeface="Times New Roman" panose="02020603050405020304" pitchFamily="18" charset="0"/>
          </a:endParaRPr>
        </a:p>
      </dgm:t>
    </dgm:pt>
    <dgm:pt modelId="{DA16341A-5BE2-114D-BC21-8D7490F76366}" type="sibTrans" cxnId="{3F79F22D-A404-1D43-AD5E-FE4E94FE126D}">
      <dgm:prSet/>
      <dgm:spPr/>
      <dgm:t>
        <a:bodyPr/>
        <a:lstStyle/>
        <a:p>
          <a:endParaRPr lang="pl-PL">
            <a:latin typeface="Times New Roman" panose="02020603050405020304" pitchFamily="18" charset="0"/>
            <a:cs typeface="Times New Roman" panose="02020603050405020304" pitchFamily="18" charset="0"/>
          </a:endParaRPr>
        </a:p>
      </dgm:t>
    </dgm:pt>
    <dgm:pt modelId="{FAEE0179-A64C-B949-9A1B-7018C22A7012}">
      <dgm:prSet phldrT="[Tekst]"/>
      <dgm:spPr/>
      <dgm:t>
        <a:bodyPr/>
        <a:lstStyle/>
        <a:p>
          <a:r>
            <a:rPr lang="pl-PL" dirty="0">
              <a:latin typeface="+mj-lt"/>
              <a:cs typeface="Times New Roman" panose="02020603050405020304" pitchFamily="18" charset="0"/>
            </a:rPr>
            <a:t>4. </a:t>
          </a:r>
          <a:r>
            <a:rPr lang="pl-PL" dirty="0"/>
            <a:t>Specifying the topic of the diploma thesis with a student (edition of the topic in APD)</a:t>
          </a:r>
          <a:endParaRPr lang="pl-PL" dirty="0">
            <a:latin typeface="+mj-lt"/>
            <a:cs typeface="Times New Roman" panose="02020603050405020304" pitchFamily="18" charset="0"/>
          </a:endParaRPr>
        </a:p>
      </dgm:t>
    </dgm:pt>
    <dgm:pt modelId="{C58C20E1-0A78-5D41-B610-A6BF30E0F3F2}" type="parTrans" cxnId="{1AA6B3F4-E606-AD45-8FA9-4B96DD2E5F95}">
      <dgm:prSet/>
      <dgm:spPr/>
      <dgm:t>
        <a:bodyPr/>
        <a:lstStyle/>
        <a:p>
          <a:endParaRPr lang="pl-PL">
            <a:latin typeface="Times New Roman" panose="02020603050405020304" pitchFamily="18" charset="0"/>
            <a:cs typeface="Times New Roman" panose="02020603050405020304" pitchFamily="18" charset="0"/>
          </a:endParaRPr>
        </a:p>
      </dgm:t>
    </dgm:pt>
    <dgm:pt modelId="{449AFAB4-DD9C-0244-83A7-E83D8D1F551E}" type="sibTrans" cxnId="{1AA6B3F4-E606-AD45-8FA9-4B96DD2E5F95}">
      <dgm:prSet/>
      <dgm:spPr/>
      <dgm:t>
        <a:bodyPr/>
        <a:lstStyle/>
        <a:p>
          <a:endParaRPr lang="pl-PL">
            <a:latin typeface="Times New Roman" panose="02020603050405020304" pitchFamily="18" charset="0"/>
            <a:cs typeface="Times New Roman" panose="02020603050405020304" pitchFamily="18" charset="0"/>
          </a:endParaRPr>
        </a:p>
      </dgm:t>
    </dgm:pt>
    <dgm:pt modelId="{D6711EF5-D765-AA40-BB2A-576292FAF14B}">
      <dgm:prSet/>
      <dgm:spPr/>
      <dgm:t>
        <a:bodyPr/>
        <a:lstStyle/>
        <a:p>
          <a:r>
            <a:rPr lang="pl-PL" dirty="0">
              <a:latin typeface="+mj-lt"/>
              <a:cs typeface="Times New Roman" panose="02020603050405020304" pitchFamily="18" charset="0"/>
            </a:rPr>
            <a:t>6. Acceptance of the thesis topic by the Program Committee in the APD system</a:t>
          </a:r>
        </a:p>
      </dgm:t>
    </dgm:pt>
    <dgm:pt modelId="{B0B9480D-89A4-964F-AF2A-EBE0D61B1B33}" type="parTrans" cxnId="{964D98C1-C0F1-214E-99AF-2A5366C7897E}">
      <dgm:prSet/>
      <dgm:spPr/>
      <dgm:t>
        <a:bodyPr/>
        <a:lstStyle/>
        <a:p>
          <a:endParaRPr lang="pl-PL">
            <a:latin typeface="Times New Roman" panose="02020603050405020304" pitchFamily="18" charset="0"/>
            <a:cs typeface="Times New Roman" panose="02020603050405020304" pitchFamily="18" charset="0"/>
          </a:endParaRPr>
        </a:p>
      </dgm:t>
    </dgm:pt>
    <dgm:pt modelId="{9974ED54-7254-5E4F-A044-BD64DB060522}" type="sibTrans" cxnId="{964D98C1-C0F1-214E-99AF-2A5366C7897E}">
      <dgm:prSet/>
      <dgm:spPr/>
      <dgm:t>
        <a:bodyPr/>
        <a:lstStyle/>
        <a:p>
          <a:endParaRPr lang="pl-PL">
            <a:latin typeface="Times New Roman" panose="02020603050405020304" pitchFamily="18" charset="0"/>
            <a:cs typeface="Times New Roman" panose="02020603050405020304" pitchFamily="18" charset="0"/>
          </a:endParaRPr>
        </a:p>
      </dgm:t>
    </dgm:pt>
    <dgm:pt modelId="{144C8634-5506-7749-8A4C-FC9AA273FF38}">
      <dgm:prSet phldrT="[Tekst]"/>
      <dgm:spPr/>
      <dgm:t>
        <a:bodyPr/>
        <a:lstStyle/>
        <a:p>
          <a:r>
            <a:rPr lang="pl-PL" dirty="0"/>
            <a:t>5. Submitting the subject of the diploma thesis to KP by the supervisor in the APD system</a:t>
          </a:r>
          <a:endParaRPr lang="pl-PL" dirty="0">
            <a:latin typeface="+mj-lt"/>
            <a:cs typeface="Times New Roman" panose="02020603050405020304" pitchFamily="18" charset="0"/>
          </a:endParaRPr>
        </a:p>
      </dgm:t>
    </dgm:pt>
    <dgm:pt modelId="{D5810C42-6242-6345-9168-05E959832E9E}" type="parTrans" cxnId="{505F3755-C91D-894A-9F83-F74468182A28}">
      <dgm:prSet/>
      <dgm:spPr/>
      <dgm:t>
        <a:bodyPr/>
        <a:lstStyle/>
        <a:p>
          <a:endParaRPr lang="pl-PL">
            <a:latin typeface="Times New Roman" panose="02020603050405020304" pitchFamily="18" charset="0"/>
            <a:cs typeface="Times New Roman" panose="02020603050405020304" pitchFamily="18" charset="0"/>
          </a:endParaRPr>
        </a:p>
      </dgm:t>
    </dgm:pt>
    <dgm:pt modelId="{A42007FF-56B9-A348-99CA-57177FCEF802}" type="sibTrans" cxnId="{505F3755-C91D-894A-9F83-F74468182A28}">
      <dgm:prSet/>
      <dgm:spPr/>
      <dgm:t>
        <a:bodyPr/>
        <a:lstStyle/>
        <a:p>
          <a:endParaRPr lang="pl-PL">
            <a:latin typeface="Times New Roman" panose="02020603050405020304" pitchFamily="18" charset="0"/>
            <a:cs typeface="Times New Roman" panose="02020603050405020304" pitchFamily="18" charset="0"/>
          </a:endParaRPr>
        </a:p>
      </dgm:t>
    </dgm:pt>
    <dgm:pt modelId="{E93113C8-958C-4582-94BB-DE28EB4F391F}">
      <dgm:prSet phldrT="[Tekst]"/>
      <dgm:spPr/>
      <dgm:t>
        <a:bodyPr/>
        <a:lstStyle/>
        <a:p>
          <a:r>
            <a:rPr lang="pl-PL" dirty="0">
              <a:latin typeface="+mj-lt"/>
              <a:ea typeface="Tahoma" panose="020B0604030504040204" pitchFamily="34" charset="0"/>
              <a:cs typeface="Times New Roman" panose="02020603050405020304" pitchFamily="18" charset="0"/>
            </a:rPr>
            <a:t>2. Verification of the proposed topics by the Plenipotentiaries for the field of study</a:t>
          </a:r>
        </a:p>
      </dgm:t>
    </dgm:pt>
    <dgm:pt modelId="{8B1CB13D-A1B1-41FE-A053-6589FB56E1F6}" type="parTrans" cxnId="{F9637D6D-316E-47CD-A586-AA2E09EFBFE3}">
      <dgm:prSet/>
      <dgm:spPr/>
      <dgm:t>
        <a:bodyPr/>
        <a:lstStyle/>
        <a:p>
          <a:endParaRPr lang="pl-PL"/>
        </a:p>
      </dgm:t>
    </dgm:pt>
    <dgm:pt modelId="{B5A11809-BD48-4F5A-89B4-DD8282B8D8EE}" type="sibTrans" cxnId="{F9637D6D-316E-47CD-A586-AA2E09EFBFE3}">
      <dgm:prSet/>
      <dgm:spPr/>
      <dgm:t>
        <a:bodyPr/>
        <a:lstStyle/>
        <a:p>
          <a:endParaRPr lang="pl-PL"/>
        </a:p>
      </dgm:t>
    </dgm:pt>
    <dgm:pt modelId="{825BE5E0-A875-9846-AE2A-736C9EE258FB}" type="pres">
      <dgm:prSet presAssocID="{5B097548-6416-6A44-9D1A-F31C7D4A35AC}" presName="Name0" presStyleCnt="0">
        <dgm:presLayoutVars>
          <dgm:dir/>
          <dgm:resizeHandles val="exact"/>
        </dgm:presLayoutVars>
      </dgm:prSet>
      <dgm:spPr/>
    </dgm:pt>
    <dgm:pt modelId="{96C42838-ACF0-A346-AEEB-239811F62218}" type="pres">
      <dgm:prSet presAssocID="{93A511E2-4014-ED45-BDA1-9CA5E6420200}" presName="node" presStyleLbl="node1" presStyleIdx="0" presStyleCnt="6">
        <dgm:presLayoutVars>
          <dgm:bulletEnabled val="1"/>
        </dgm:presLayoutVars>
      </dgm:prSet>
      <dgm:spPr/>
    </dgm:pt>
    <dgm:pt modelId="{CFB15282-0898-A34F-9E17-0167E5621621}" type="pres">
      <dgm:prSet presAssocID="{A5C62AE6-1F6A-0644-A0B5-0704416C05BD}" presName="sibTrans" presStyleLbl="sibTrans1D1" presStyleIdx="0" presStyleCnt="5"/>
      <dgm:spPr/>
    </dgm:pt>
    <dgm:pt modelId="{981D6E3E-680A-ED41-9EF4-6866025BE713}" type="pres">
      <dgm:prSet presAssocID="{A5C62AE6-1F6A-0644-A0B5-0704416C05BD}" presName="connectorText" presStyleLbl="sibTrans1D1" presStyleIdx="0" presStyleCnt="5"/>
      <dgm:spPr/>
    </dgm:pt>
    <dgm:pt modelId="{158515B7-C72A-4E3C-A180-8D1D35AE28BA}" type="pres">
      <dgm:prSet presAssocID="{E93113C8-958C-4582-94BB-DE28EB4F391F}" presName="node" presStyleLbl="node1" presStyleIdx="1" presStyleCnt="6">
        <dgm:presLayoutVars>
          <dgm:bulletEnabled val="1"/>
        </dgm:presLayoutVars>
      </dgm:prSet>
      <dgm:spPr/>
    </dgm:pt>
    <dgm:pt modelId="{8207DB9B-7A66-4154-AC85-4A45246D767D}" type="pres">
      <dgm:prSet presAssocID="{B5A11809-BD48-4F5A-89B4-DD8282B8D8EE}" presName="sibTrans" presStyleLbl="sibTrans1D1" presStyleIdx="1" presStyleCnt="5"/>
      <dgm:spPr/>
    </dgm:pt>
    <dgm:pt modelId="{AA094FB9-0565-41DE-9100-94F02969303E}" type="pres">
      <dgm:prSet presAssocID="{B5A11809-BD48-4F5A-89B4-DD8282B8D8EE}" presName="connectorText" presStyleLbl="sibTrans1D1" presStyleIdx="1" presStyleCnt="5"/>
      <dgm:spPr/>
    </dgm:pt>
    <dgm:pt modelId="{3B422303-93DF-CB43-A4F5-08D6190C85E5}" type="pres">
      <dgm:prSet presAssocID="{43ECA27E-2A90-B745-96BF-13AD06AB3AEF}" presName="node" presStyleLbl="node1" presStyleIdx="2" presStyleCnt="6">
        <dgm:presLayoutVars>
          <dgm:bulletEnabled val="1"/>
        </dgm:presLayoutVars>
      </dgm:prSet>
      <dgm:spPr/>
    </dgm:pt>
    <dgm:pt modelId="{9E4514BC-874B-9D46-B995-BB4CD67DA846}" type="pres">
      <dgm:prSet presAssocID="{DA16341A-5BE2-114D-BC21-8D7490F76366}" presName="sibTrans" presStyleLbl="sibTrans1D1" presStyleIdx="2" presStyleCnt="5"/>
      <dgm:spPr/>
    </dgm:pt>
    <dgm:pt modelId="{0917E14C-4D98-5641-B48C-59F1B4B34001}" type="pres">
      <dgm:prSet presAssocID="{DA16341A-5BE2-114D-BC21-8D7490F76366}" presName="connectorText" presStyleLbl="sibTrans1D1" presStyleIdx="2" presStyleCnt="5"/>
      <dgm:spPr/>
    </dgm:pt>
    <dgm:pt modelId="{0C2EF676-83D3-6E4E-A831-561A534ECF63}" type="pres">
      <dgm:prSet presAssocID="{FAEE0179-A64C-B949-9A1B-7018C22A7012}" presName="node" presStyleLbl="node1" presStyleIdx="3" presStyleCnt="6">
        <dgm:presLayoutVars>
          <dgm:bulletEnabled val="1"/>
        </dgm:presLayoutVars>
      </dgm:prSet>
      <dgm:spPr/>
    </dgm:pt>
    <dgm:pt modelId="{BDE63009-6DBA-6344-8BAF-3A82168EA507}" type="pres">
      <dgm:prSet presAssocID="{449AFAB4-DD9C-0244-83A7-E83D8D1F551E}" presName="sibTrans" presStyleLbl="sibTrans1D1" presStyleIdx="3" presStyleCnt="5"/>
      <dgm:spPr/>
    </dgm:pt>
    <dgm:pt modelId="{994774FC-1A68-DD46-9477-AA2B369DB0F8}" type="pres">
      <dgm:prSet presAssocID="{449AFAB4-DD9C-0244-83A7-E83D8D1F551E}" presName="connectorText" presStyleLbl="sibTrans1D1" presStyleIdx="3" presStyleCnt="5"/>
      <dgm:spPr/>
    </dgm:pt>
    <dgm:pt modelId="{2E535803-3F59-964F-87CB-FB190B382E22}" type="pres">
      <dgm:prSet presAssocID="{144C8634-5506-7749-8A4C-FC9AA273FF38}" presName="node" presStyleLbl="node1" presStyleIdx="4" presStyleCnt="6">
        <dgm:presLayoutVars>
          <dgm:bulletEnabled val="1"/>
        </dgm:presLayoutVars>
      </dgm:prSet>
      <dgm:spPr/>
    </dgm:pt>
    <dgm:pt modelId="{B5C872D2-B726-584C-8E9B-40FB88F6C724}" type="pres">
      <dgm:prSet presAssocID="{A42007FF-56B9-A348-99CA-57177FCEF802}" presName="sibTrans" presStyleLbl="sibTrans1D1" presStyleIdx="4" presStyleCnt="5"/>
      <dgm:spPr/>
    </dgm:pt>
    <dgm:pt modelId="{61790C8D-13DD-D643-BB4E-283C5646451D}" type="pres">
      <dgm:prSet presAssocID="{A42007FF-56B9-A348-99CA-57177FCEF802}" presName="connectorText" presStyleLbl="sibTrans1D1" presStyleIdx="4" presStyleCnt="5"/>
      <dgm:spPr/>
    </dgm:pt>
    <dgm:pt modelId="{CCF53FF2-59C5-084C-8148-55C4B32508AB}" type="pres">
      <dgm:prSet presAssocID="{D6711EF5-D765-AA40-BB2A-576292FAF14B}" presName="node" presStyleLbl="node1" presStyleIdx="5" presStyleCnt="6">
        <dgm:presLayoutVars>
          <dgm:bulletEnabled val="1"/>
        </dgm:presLayoutVars>
      </dgm:prSet>
      <dgm:spPr/>
    </dgm:pt>
  </dgm:ptLst>
  <dgm:cxnLst>
    <dgm:cxn modelId="{24CDF009-E741-4B58-BF51-4FDE5BE56E3E}" type="presOf" srcId="{449AFAB4-DD9C-0244-83A7-E83D8D1F551E}" destId="{994774FC-1A68-DD46-9477-AA2B369DB0F8}" srcOrd="1" destOrd="0" presId="urn:microsoft.com/office/officeart/2005/8/layout/bProcess3"/>
    <dgm:cxn modelId="{5DFE2D0A-EB4D-4293-8A6E-D98702D5F80B}" type="presOf" srcId="{D6711EF5-D765-AA40-BB2A-576292FAF14B}" destId="{CCF53FF2-59C5-084C-8148-55C4B32508AB}" srcOrd="0" destOrd="0" presId="urn:microsoft.com/office/officeart/2005/8/layout/bProcess3"/>
    <dgm:cxn modelId="{396D7F10-0DB0-45DB-B50D-FB59BBDAAC14}" type="presOf" srcId="{B5A11809-BD48-4F5A-89B4-DD8282B8D8EE}" destId="{AA094FB9-0565-41DE-9100-94F02969303E}" srcOrd="1" destOrd="0" presId="urn:microsoft.com/office/officeart/2005/8/layout/bProcess3"/>
    <dgm:cxn modelId="{FEAEA629-FA89-47E1-A146-7E1E30BC8ABE}" type="presOf" srcId="{A42007FF-56B9-A348-99CA-57177FCEF802}" destId="{61790C8D-13DD-D643-BB4E-283C5646451D}" srcOrd="1" destOrd="0" presId="urn:microsoft.com/office/officeart/2005/8/layout/bProcess3"/>
    <dgm:cxn modelId="{11C9AF2A-04A3-6C45-8634-793A35FDC73F}" srcId="{5B097548-6416-6A44-9D1A-F31C7D4A35AC}" destId="{93A511E2-4014-ED45-BDA1-9CA5E6420200}" srcOrd="0" destOrd="0" parTransId="{AC9C1B13-8433-3C42-B72D-E71FF44E654C}" sibTransId="{A5C62AE6-1F6A-0644-A0B5-0704416C05BD}"/>
    <dgm:cxn modelId="{3F79F22D-A404-1D43-AD5E-FE4E94FE126D}" srcId="{5B097548-6416-6A44-9D1A-F31C7D4A35AC}" destId="{43ECA27E-2A90-B745-96BF-13AD06AB3AEF}" srcOrd="2" destOrd="0" parTransId="{116A8A7E-5475-944C-BE1A-C94D0BD5F828}" sibTransId="{DA16341A-5BE2-114D-BC21-8D7490F76366}"/>
    <dgm:cxn modelId="{9EFC6531-97A1-4060-89D3-5BDB8A0F3CA2}" type="presOf" srcId="{A42007FF-56B9-A348-99CA-57177FCEF802}" destId="{B5C872D2-B726-584C-8E9B-40FB88F6C724}" srcOrd="0" destOrd="0" presId="urn:microsoft.com/office/officeart/2005/8/layout/bProcess3"/>
    <dgm:cxn modelId="{F210785E-A43D-4226-8226-220FED13FAAD}" type="presOf" srcId="{5B097548-6416-6A44-9D1A-F31C7D4A35AC}" destId="{825BE5E0-A875-9846-AE2A-736C9EE258FB}" srcOrd="0" destOrd="0" presId="urn:microsoft.com/office/officeart/2005/8/layout/bProcess3"/>
    <dgm:cxn modelId="{EC68A164-991A-4980-8A4F-6186C94421FD}" type="presOf" srcId="{144C8634-5506-7749-8A4C-FC9AA273FF38}" destId="{2E535803-3F59-964F-87CB-FB190B382E22}" srcOrd="0" destOrd="0" presId="urn:microsoft.com/office/officeart/2005/8/layout/bProcess3"/>
    <dgm:cxn modelId="{4DE78E6B-9502-4BEB-BC63-671E13A73ECA}" type="presOf" srcId="{449AFAB4-DD9C-0244-83A7-E83D8D1F551E}" destId="{BDE63009-6DBA-6344-8BAF-3A82168EA507}" srcOrd="0" destOrd="0" presId="urn:microsoft.com/office/officeart/2005/8/layout/bProcess3"/>
    <dgm:cxn modelId="{AE8C794C-8954-4A1A-953D-35BA896F6720}" type="presOf" srcId="{43ECA27E-2A90-B745-96BF-13AD06AB3AEF}" destId="{3B422303-93DF-CB43-A4F5-08D6190C85E5}" srcOrd="0" destOrd="0" presId="urn:microsoft.com/office/officeart/2005/8/layout/bProcess3"/>
    <dgm:cxn modelId="{F9637D6D-316E-47CD-A586-AA2E09EFBFE3}" srcId="{5B097548-6416-6A44-9D1A-F31C7D4A35AC}" destId="{E93113C8-958C-4582-94BB-DE28EB4F391F}" srcOrd="1" destOrd="0" parTransId="{8B1CB13D-A1B1-41FE-A053-6589FB56E1F6}" sibTransId="{B5A11809-BD48-4F5A-89B4-DD8282B8D8EE}"/>
    <dgm:cxn modelId="{39ED086E-6729-4521-9B7A-F69C237CD9E7}" type="presOf" srcId="{B5A11809-BD48-4F5A-89B4-DD8282B8D8EE}" destId="{8207DB9B-7A66-4154-AC85-4A45246D767D}" srcOrd="0" destOrd="0" presId="urn:microsoft.com/office/officeart/2005/8/layout/bProcess3"/>
    <dgm:cxn modelId="{505F3755-C91D-894A-9F83-F74468182A28}" srcId="{5B097548-6416-6A44-9D1A-F31C7D4A35AC}" destId="{144C8634-5506-7749-8A4C-FC9AA273FF38}" srcOrd="4" destOrd="0" parTransId="{D5810C42-6242-6345-9168-05E959832E9E}" sibTransId="{A42007FF-56B9-A348-99CA-57177FCEF802}"/>
    <dgm:cxn modelId="{CFEA8189-6F72-4497-9E09-392519D66F7D}" type="presOf" srcId="{93A511E2-4014-ED45-BDA1-9CA5E6420200}" destId="{96C42838-ACF0-A346-AEEB-239811F62218}" srcOrd="0" destOrd="0" presId="urn:microsoft.com/office/officeart/2005/8/layout/bProcess3"/>
    <dgm:cxn modelId="{6CD6608F-0C4E-438A-B4D9-EF60D7C6ABB6}" type="presOf" srcId="{A5C62AE6-1F6A-0644-A0B5-0704416C05BD}" destId="{CFB15282-0898-A34F-9E17-0167E5621621}" srcOrd="0" destOrd="0" presId="urn:microsoft.com/office/officeart/2005/8/layout/bProcess3"/>
    <dgm:cxn modelId="{824FEA96-1F62-4204-BFD5-22B218220433}" type="presOf" srcId="{E93113C8-958C-4582-94BB-DE28EB4F391F}" destId="{158515B7-C72A-4E3C-A180-8D1D35AE28BA}" srcOrd="0" destOrd="0" presId="urn:microsoft.com/office/officeart/2005/8/layout/bProcess3"/>
    <dgm:cxn modelId="{A23267B9-508D-4202-90F5-E41BBBB88276}" type="presOf" srcId="{A5C62AE6-1F6A-0644-A0B5-0704416C05BD}" destId="{981D6E3E-680A-ED41-9EF4-6866025BE713}" srcOrd="1" destOrd="0" presId="urn:microsoft.com/office/officeart/2005/8/layout/bProcess3"/>
    <dgm:cxn modelId="{964D98C1-C0F1-214E-99AF-2A5366C7897E}" srcId="{5B097548-6416-6A44-9D1A-F31C7D4A35AC}" destId="{D6711EF5-D765-AA40-BB2A-576292FAF14B}" srcOrd="5" destOrd="0" parTransId="{B0B9480D-89A4-964F-AF2A-EBE0D61B1B33}" sibTransId="{9974ED54-7254-5E4F-A044-BD64DB060522}"/>
    <dgm:cxn modelId="{709BC2D3-8B70-42B0-9E63-7A08DE471B51}" type="presOf" srcId="{DA16341A-5BE2-114D-BC21-8D7490F76366}" destId="{9E4514BC-874B-9D46-B995-BB4CD67DA846}" srcOrd="0" destOrd="0" presId="urn:microsoft.com/office/officeart/2005/8/layout/bProcess3"/>
    <dgm:cxn modelId="{1C5C3AEB-4B40-4D1A-BB8A-4A1197FC67BF}" type="presOf" srcId="{DA16341A-5BE2-114D-BC21-8D7490F76366}" destId="{0917E14C-4D98-5641-B48C-59F1B4B34001}" srcOrd="1" destOrd="0" presId="urn:microsoft.com/office/officeart/2005/8/layout/bProcess3"/>
    <dgm:cxn modelId="{1AA6B3F4-E606-AD45-8FA9-4B96DD2E5F95}" srcId="{5B097548-6416-6A44-9D1A-F31C7D4A35AC}" destId="{FAEE0179-A64C-B949-9A1B-7018C22A7012}" srcOrd="3" destOrd="0" parTransId="{C58C20E1-0A78-5D41-B610-A6BF30E0F3F2}" sibTransId="{449AFAB4-DD9C-0244-83A7-E83D8D1F551E}"/>
    <dgm:cxn modelId="{A91D83FC-A964-4EF4-A0CA-EB628E140A2E}" type="presOf" srcId="{FAEE0179-A64C-B949-9A1B-7018C22A7012}" destId="{0C2EF676-83D3-6E4E-A831-561A534ECF63}" srcOrd="0" destOrd="0" presId="urn:microsoft.com/office/officeart/2005/8/layout/bProcess3"/>
    <dgm:cxn modelId="{D0E1815A-F8D5-4EF9-BCA9-DABD3D5B3AC6}" type="presParOf" srcId="{825BE5E0-A875-9846-AE2A-736C9EE258FB}" destId="{96C42838-ACF0-A346-AEEB-239811F62218}" srcOrd="0" destOrd="0" presId="urn:microsoft.com/office/officeart/2005/8/layout/bProcess3"/>
    <dgm:cxn modelId="{44BFC03D-7552-47BC-A2CB-A19760A1BC26}" type="presParOf" srcId="{825BE5E0-A875-9846-AE2A-736C9EE258FB}" destId="{CFB15282-0898-A34F-9E17-0167E5621621}" srcOrd="1" destOrd="0" presId="urn:microsoft.com/office/officeart/2005/8/layout/bProcess3"/>
    <dgm:cxn modelId="{5839989D-CCED-4F24-A320-6B3AA792E517}" type="presParOf" srcId="{CFB15282-0898-A34F-9E17-0167E5621621}" destId="{981D6E3E-680A-ED41-9EF4-6866025BE713}" srcOrd="0" destOrd="0" presId="urn:microsoft.com/office/officeart/2005/8/layout/bProcess3"/>
    <dgm:cxn modelId="{5A8D8204-54E6-4F3E-BF59-33E84B0500B5}" type="presParOf" srcId="{825BE5E0-A875-9846-AE2A-736C9EE258FB}" destId="{158515B7-C72A-4E3C-A180-8D1D35AE28BA}" srcOrd="2" destOrd="0" presId="urn:microsoft.com/office/officeart/2005/8/layout/bProcess3"/>
    <dgm:cxn modelId="{EA0AC564-4EAA-4AA7-91F0-A8C07FA15EF9}" type="presParOf" srcId="{825BE5E0-A875-9846-AE2A-736C9EE258FB}" destId="{8207DB9B-7A66-4154-AC85-4A45246D767D}" srcOrd="3" destOrd="0" presId="urn:microsoft.com/office/officeart/2005/8/layout/bProcess3"/>
    <dgm:cxn modelId="{AF0D4EF2-5BF4-4F8A-BAC3-42FA8B1DEAAA}" type="presParOf" srcId="{8207DB9B-7A66-4154-AC85-4A45246D767D}" destId="{AA094FB9-0565-41DE-9100-94F02969303E}" srcOrd="0" destOrd="0" presId="urn:microsoft.com/office/officeart/2005/8/layout/bProcess3"/>
    <dgm:cxn modelId="{3ACCA555-C71D-4584-81DB-AB59938A08B8}" type="presParOf" srcId="{825BE5E0-A875-9846-AE2A-736C9EE258FB}" destId="{3B422303-93DF-CB43-A4F5-08D6190C85E5}" srcOrd="4" destOrd="0" presId="urn:microsoft.com/office/officeart/2005/8/layout/bProcess3"/>
    <dgm:cxn modelId="{06E01EE1-D934-4F9A-A5A0-83D133BB933A}" type="presParOf" srcId="{825BE5E0-A875-9846-AE2A-736C9EE258FB}" destId="{9E4514BC-874B-9D46-B995-BB4CD67DA846}" srcOrd="5" destOrd="0" presId="urn:microsoft.com/office/officeart/2005/8/layout/bProcess3"/>
    <dgm:cxn modelId="{DE5F95B4-DE70-495A-9D00-D8EF980793CF}" type="presParOf" srcId="{9E4514BC-874B-9D46-B995-BB4CD67DA846}" destId="{0917E14C-4D98-5641-B48C-59F1B4B34001}" srcOrd="0" destOrd="0" presId="urn:microsoft.com/office/officeart/2005/8/layout/bProcess3"/>
    <dgm:cxn modelId="{A6CE4C9E-A56B-4142-BC77-54F06654D412}" type="presParOf" srcId="{825BE5E0-A875-9846-AE2A-736C9EE258FB}" destId="{0C2EF676-83D3-6E4E-A831-561A534ECF63}" srcOrd="6" destOrd="0" presId="urn:microsoft.com/office/officeart/2005/8/layout/bProcess3"/>
    <dgm:cxn modelId="{6FC82DCB-1099-4916-83E5-09A4983073C7}" type="presParOf" srcId="{825BE5E0-A875-9846-AE2A-736C9EE258FB}" destId="{BDE63009-6DBA-6344-8BAF-3A82168EA507}" srcOrd="7" destOrd="0" presId="urn:microsoft.com/office/officeart/2005/8/layout/bProcess3"/>
    <dgm:cxn modelId="{CAC1A765-5D39-48C8-895E-D9E242B36697}" type="presParOf" srcId="{BDE63009-6DBA-6344-8BAF-3A82168EA507}" destId="{994774FC-1A68-DD46-9477-AA2B369DB0F8}" srcOrd="0" destOrd="0" presId="urn:microsoft.com/office/officeart/2005/8/layout/bProcess3"/>
    <dgm:cxn modelId="{65C41549-3C03-4137-9113-C6F40027ADA0}" type="presParOf" srcId="{825BE5E0-A875-9846-AE2A-736C9EE258FB}" destId="{2E535803-3F59-964F-87CB-FB190B382E22}" srcOrd="8" destOrd="0" presId="urn:microsoft.com/office/officeart/2005/8/layout/bProcess3"/>
    <dgm:cxn modelId="{4C836146-8BEC-4C57-AFBF-D2AFA733ADA8}" type="presParOf" srcId="{825BE5E0-A875-9846-AE2A-736C9EE258FB}" destId="{B5C872D2-B726-584C-8E9B-40FB88F6C724}" srcOrd="9" destOrd="0" presId="urn:microsoft.com/office/officeart/2005/8/layout/bProcess3"/>
    <dgm:cxn modelId="{83122C33-5DCB-46D1-A92B-C4CC8B09BECA}" type="presParOf" srcId="{B5C872D2-B726-584C-8E9B-40FB88F6C724}" destId="{61790C8D-13DD-D643-BB4E-283C5646451D}" srcOrd="0" destOrd="0" presId="urn:microsoft.com/office/officeart/2005/8/layout/bProcess3"/>
    <dgm:cxn modelId="{9D2BB414-AD41-44A2-95E3-BD536C4C2AEF}" type="presParOf" srcId="{825BE5E0-A875-9846-AE2A-736C9EE258FB}" destId="{CCF53FF2-59C5-084C-8148-55C4B32508AB}" srcOrd="10" destOrd="0" presId="urn:microsoft.com/office/officeart/2005/8/layout/bProcess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B097548-6416-6A44-9D1A-F31C7D4A35AC}" type="doc">
      <dgm:prSet loTypeId="urn:microsoft.com/office/officeart/2005/8/layout/bProcess3" loCatId="" qsTypeId="urn:microsoft.com/office/officeart/2005/8/quickstyle/simple2" qsCatId="simple" csTypeId="urn:microsoft.com/office/officeart/2005/8/colors/accent1_1" csCatId="accent1" phldr="1"/>
      <dgm:spPr/>
      <dgm:t>
        <a:bodyPr/>
        <a:lstStyle/>
        <a:p>
          <a:endParaRPr lang="pl-PL"/>
        </a:p>
      </dgm:t>
    </dgm:pt>
    <dgm:pt modelId="{93A511E2-4014-ED45-BDA1-9CA5E6420200}">
      <dgm:prSet phldrT="[Tekst]" custT="1"/>
      <dgm:spPr/>
      <dgm:t>
        <a:bodyPr/>
        <a:lstStyle/>
        <a:p>
          <a:pPr algn="ctr"/>
          <a:r>
            <a:rPr lang="pl-PL" sz="800" dirty="0">
              <a:latin typeface="+mj-lt"/>
              <a:cs typeface="Times New Roman" panose="02020603050405020304" pitchFamily="18" charset="0"/>
            </a:rPr>
            <a:t>1.  The Student completes the thesis information and approves the author's statement in the APD system</a:t>
          </a:r>
        </a:p>
      </dgm:t>
    </dgm:pt>
    <dgm:pt modelId="{AC9C1B13-8433-3C42-B72D-E71FF44E654C}" type="parTrans" cxnId="{11C9AF2A-04A3-6C45-8634-793A35FDC73F}">
      <dgm:prSet/>
      <dgm:spPr/>
      <dgm:t>
        <a:bodyPr/>
        <a:lstStyle/>
        <a:p>
          <a:pPr algn="ctr"/>
          <a:endParaRPr lang="pl-PL">
            <a:latin typeface="Times New Roman" panose="02020603050405020304" pitchFamily="18" charset="0"/>
            <a:cs typeface="Times New Roman" panose="02020603050405020304" pitchFamily="18" charset="0"/>
          </a:endParaRPr>
        </a:p>
      </dgm:t>
    </dgm:pt>
    <dgm:pt modelId="{A5C62AE6-1F6A-0644-A0B5-0704416C05BD}" type="sibTrans" cxnId="{11C9AF2A-04A3-6C45-8634-793A35FDC73F}">
      <dgm:prSet/>
      <dgm:spPr/>
      <dgm:t>
        <a:bodyPr/>
        <a:lstStyle/>
        <a:p>
          <a:pPr algn="ctr"/>
          <a:endParaRPr lang="pl-PL">
            <a:latin typeface="Times New Roman" panose="02020603050405020304" pitchFamily="18" charset="0"/>
            <a:cs typeface="Times New Roman" panose="02020603050405020304" pitchFamily="18" charset="0"/>
          </a:endParaRPr>
        </a:p>
      </dgm:t>
    </dgm:pt>
    <dgm:pt modelId="{43ECA27E-2A90-B745-96BF-13AD06AB3AEF}">
      <dgm:prSet phldrT="[Tekst]"/>
      <dgm:spPr/>
      <dgm:t>
        <a:bodyPr/>
        <a:lstStyle/>
        <a:p>
          <a:pPr algn="ctr"/>
          <a:r>
            <a:rPr lang="pl-PL" dirty="0">
              <a:latin typeface="+mj-lt"/>
              <a:cs typeface="Times New Roman" panose="02020603050405020304" pitchFamily="18" charset="0"/>
            </a:rPr>
            <a:t>2. The Student sends the thesis file to the thesis supervisor (APD system)</a:t>
          </a:r>
        </a:p>
      </dgm:t>
    </dgm:pt>
    <dgm:pt modelId="{116A8A7E-5475-944C-BE1A-C94D0BD5F828}" type="parTrans" cxnId="{3F79F22D-A404-1D43-AD5E-FE4E94FE126D}">
      <dgm:prSet/>
      <dgm:spPr/>
      <dgm:t>
        <a:bodyPr/>
        <a:lstStyle/>
        <a:p>
          <a:pPr algn="ctr"/>
          <a:endParaRPr lang="pl-PL">
            <a:latin typeface="Times New Roman" panose="02020603050405020304" pitchFamily="18" charset="0"/>
            <a:cs typeface="Times New Roman" panose="02020603050405020304" pitchFamily="18" charset="0"/>
          </a:endParaRPr>
        </a:p>
      </dgm:t>
    </dgm:pt>
    <dgm:pt modelId="{DA16341A-5BE2-114D-BC21-8D7490F76366}" type="sibTrans" cxnId="{3F79F22D-A404-1D43-AD5E-FE4E94FE126D}">
      <dgm:prSet/>
      <dgm:spPr/>
      <dgm:t>
        <a:bodyPr/>
        <a:lstStyle/>
        <a:p>
          <a:pPr algn="ctr"/>
          <a:endParaRPr lang="pl-PL">
            <a:latin typeface="Times New Roman" panose="02020603050405020304" pitchFamily="18" charset="0"/>
            <a:cs typeface="Times New Roman" panose="02020603050405020304" pitchFamily="18" charset="0"/>
          </a:endParaRPr>
        </a:p>
      </dgm:t>
    </dgm:pt>
    <dgm:pt modelId="{EA619FA9-DB0F-8643-A341-D80AF48E1AAA}">
      <dgm:prSet phldrT="[Tekst]"/>
      <dgm:spPr/>
      <dgm:t>
        <a:bodyPr/>
        <a:lstStyle/>
        <a:p>
          <a:pPr algn="ctr"/>
          <a:r>
            <a:rPr lang="pl-PL" dirty="0">
              <a:latin typeface="+mj-lt"/>
              <a:cs typeface="Times New Roman" panose="02020603050405020304" pitchFamily="18" charset="0"/>
            </a:rPr>
            <a:t>3. The Supervisor accepts the thesis in the APD system (data acceptance)</a:t>
          </a:r>
        </a:p>
      </dgm:t>
    </dgm:pt>
    <dgm:pt modelId="{1B31AA79-7281-5F41-9129-5FCAF957E1C7}" type="parTrans" cxnId="{EAC6005F-08CE-9B4D-BB67-7D7913B6A7EF}">
      <dgm:prSet/>
      <dgm:spPr/>
      <dgm:t>
        <a:bodyPr/>
        <a:lstStyle/>
        <a:p>
          <a:pPr algn="ctr"/>
          <a:endParaRPr lang="pl-PL">
            <a:latin typeface="Times New Roman" panose="02020603050405020304" pitchFamily="18" charset="0"/>
            <a:cs typeface="Times New Roman" panose="02020603050405020304" pitchFamily="18" charset="0"/>
          </a:endParaRPr>
        </a:p>
      </dgm:t>
    </dgm:pt>
    <dgm:pt modelId="{C1679465-32A9-C94E-B1E9-1470D20C3D09}" type="sibTrans" cxnId="{EAC6005F-08CE-9B4D-BB67-7D7913B6A7EF}">
      <dgm:prSet/>
      <dgm:spPr/>
      <dgm:t>
        <a:bodyPr/>
        <a:lstStyle/>
        <a:p>
          <a:pPr algn="ctr"/>
          <a:endParaRPr lang="pl-PL">
            <a:latin typeface="Times New Roman" panose="02020603050405020304" pitchFamily="18" charset="0"/>
            <a:cs typeface="Times New Roman" panose="02020603050405020304" pitchFamily="18" charset="0"/>
          </a:endParaRPr>
        </a:p>
      </dgm:t>
    </dgm:pt>
    <dgm:pt modelId="{68C1549D-0E65-FF43-A3BF-2258DD3377E9}">
      <dgm:prSet/>
      <dgm:spPr/>
      <dgm:t>
        <a:bodyPr/>
        <a:lstStyle/>
        <a:p>
          <a:pPr algn="ctr"/>
          <a:r>
            <a:rPr lang="pl-PL" dirty="0">
              <a:latin typeface="+mj-lt"/>
              <a:cs typeface="Times New Roman" panose="02020603050405020304" pitchFamily="18" charset="0"/>
            </a:rPr>
            <a:t>8. The Dean will appoint a second reviewer</a:t>
          </a:r>
        </a:p>
      </dgm:t>
    </dgm:pt>
    <dgm:pt modelId="{54E43762-B61C-994D-8A2C-63CC827E8878}" type="parTrans" cxnId="{970034AB-3C74-DA47-866D-AFE2E8530C2B}">
      <dgm:prSet/>
      <dgm:spPr/>
      <dgm:t>
        <a:bodyPr/>
        <a:lstStyle/>
        <a:p>
          <a:pPr algn="ctr"/>
          <a:endParaRPr lang="pl-PL">
            <a:latin typeface="Times New Roman" panose="02020603050405020304" pitchFamily="18" charset="0"/>
            <a:cs typeface="Times New Roman" panose="02020603050405020304" pitchFamily="18" charset="0"/>
          </a:endParaRPr>
        </a:p>
      </dgm:t>
    </dgm:pt>
    <dgm:pt modelId="{9522B069-4704-3044-9D83-833927208C5D}" type="sibTrans" cxnId="{970034AB-3C74-DA47-866D-AFE2E8530C2B}">
      <dgm:prSet/>
      <dgm:spPr/>
      <dgm:t>
        <a:bodyPr/>
        <a:lstStyle/>
        <a:p>
          <a:pPr algn="ctr"/>
          <a:endParaRPr lang="pl-PL">
            <a:latin typeface="Times New Roman" panose="02020603050405020304" pitchFamily="18" charset="0"/>
            <a:cs typeface="Times New Roman" panose="02020603050405020304" pitchFamily="18" charset="0"/>
          </a:endParaRPr>
        </a:p>
      </dgm:t>
    </dgm:pt>
    <dgm:pt modelId="{BDFDF604-0B75-E94A-B749-1B20DFABDFE3}">
      <dgm:prSet phldrT="[Tekst]"/>
      <dgm:spPr/>
      <dgm:t>
        <a:bodyPr/>
        <a:lstStyle/>
        <a:p>
          <a:pPr algn="ctr"/>
          <a:r>
            <a:rPr lang="pl-PL" dirty="0">
              <a:latin typeface="+mj-lt"/>
              <a:cs typeface="Times New Roman" panose="02020603050405020304" pitchFamily="18" charset="0"/>
            </a:rPr>
            <a:t>5. The Supervisor accepts the supervisor's statement, prepares the review and forwards it to the Dean's Office</a:t>
          </a:r>
        </a:p>
      </dgm:t>
    </dgm:pt>
    <dgm:pt modelId="{68C63520-2A99-B341-8A9E-9AB98754A59A}" type="parTrans" cxnId="{A437F921-7239-614C-988E-CDBF387AF831}">
      <dgm:prSet/>
      <dgm:spPr/>
      <dgm:t>
        <a:bodyPr/>
        <a:lstStyle/>
        <a:p>
          <a:pPr algn="ctr"/>
          <a:endParaRPr lang="pl-PL">
            <a:latin typeface="Times New Roman" panose="02020603050405020304" pitchFamily="18" charset="0"/>
            <a:cs typeface="Times New Roman" panose="02020603050405020304" pitchFamily="18" charset="0"/>
          </a:endParaRPr>
        </a:p>
      </dgm:t>
    </dgm:pt>
    <dgm:pt modelId="{4102A2FF-135F-EB4B-9528-4132DCF8F9B7}" type="sibTrans" cxnId="{A437F921-7239-614C-988E-CDBF387AF831}">
      <dgm:prSet/>
      <dgm:spPr/>
      <dgm:t>
        <a:bodyPr/>
        <a:lstStyle/>
        <a:p>
          <a:pPr algn="ctr"/>
          <a:endParaRPr lang="pl-PL">
            <a:latin typeface="Times New Roman" panose="02020603050405020304" pitchFamily="18" charset="0"/>
            <a:cs typeface="Times New Roman" panose="02020603050405020304" pitchFamily="18" charset="0"/>
          </a:endParaRPr>
        </a:p>
      </dgm:t>
    </dgm:pt>
    <dgm:pt modelId="{677A36A9-6F1D-6F45-8214-D3C0F6015A68}">
      <dgm:prSet/>
      <dgm:spPr/>
      <dgm:t>
        <a:bodyPr/>
        <a:lstStyle/>
        <a:p>
          <a:pPr algn="ctr"/>
          <a:r>
            <a:rPr lang="pl-PL" dirty="0">
              <a:latin typeface="+mj-lt"/>
              <a:cs typeface="Times New Roman" panose="02020603050405020304" pitchFamily="18" charset="0"/>
            </a:rPr>
            <a:t>6. The Reviewer prepares the review and forwards it to the Dean's Office</a:t>
          </a:r>
        </a:p>
      </dgm:t>
    </dgm:pt>
    <dgm:pt modelId="{CDF9F4FB-F2C2-0D43-90FE-262A5DA9F77E}" type="parTrans" cxnId="{A60CDF15-D53A-AE4F-BD91-3A50F9804B97}">
      <dgm:prSet/>
      <dgm:spPr/>
      <dgm:t>
        <a:bodyPr/>
        <a:lstStyle/>
        <a:p>
          <a:pPr algn="ctr"/>
          <a:endParaRPr lang="pl-PL">
            <a:latin typeface="Times New Roman" panose="02020603050405020304" pitchFamily="18" charset="0"/>
            <a:cs typeface="Times New Roman" panose="02020603050405020304" pitchFamily="18" charset="0"/>
          </a:endParaRPr>
        </a:p>
      </dgm:t>
    </dgm:pt>
    <dgm:pt modelId="{F7F27468-CD46-3743-BC1A-10F74C8CA966}" type="sibTrans" cxnId="{A60CDF15-D53A-AE4F-BD91-3A50F9804B97}">
      <dgm:prSet/>
      <dgm:spPr/>
      <dgm:t>
        <a:bodyPr/>
        <a:lstStyle/>
        <a:p>
          <a:pPr algn="ctr"/>
          <a:endParaRPr lang="pl-PL">
            <a:latin typeface="Times New Roman" panose="02020603050405020304" pitchFamily="18" charset="0"/>
            <a:cs typeface="Times New Roman" panose="02020603050405020304" pitchFamily="18" charset="0"/>
          </a:endParaRPr>
        </a:p>
      </dgm:t>
    </dgm:pt>
    <dgm:pt modelId="{EDFF2F00-CF99-EC42-93DA-06B1578BE098}">
      <dgm:prSet/>
      <dgm:spPr/>
      <dgm:t>
        <a:bodyPr/>
        <a:lstStyle/>
        <a:p>
          <a:pPr algn="ctr"/>
          <a:r>
            <a:rPr lang="pl-PL" dirty="0">
              <a:latin typeface="+mj-lt"/>
              <a:cs typeface="Times New Roman" panose="02020603050405020304" pitchFamily="18" charset="0"/>
            </a:rPr>
            <a:t>7. Information to the VicDean for Education and the Head of the Dean's Office on NEGATIVE Review</a:t>
          </a:r>
        </a:p>
      </dgm:t>
    </dgm:pt>
    <dgm:pt modelId="{C3535FFF-F0EC-3C4A-A9C2-2C0AE1B4ABBB}" type="parTrans" cxnId="{5CAA6C1A-0A4B-F54F-B25B-EE876DE6B4EB}">
      <dgm:prSet/>
      <dgm:spPr/>
      <dgm:t>
        <a:bodyPr/>
        <a:lstStyle/>
        <a:p>
          <a:pPr algn="ctr"/>
          <a:endParaRPr lang="pl-PL">
            <a:latin typeface="Times New Roman" panose="02020603050405020304" pitchFamily="18" charset="0"/>
            <a:cs typeface="Times New Roman" panose="02020603050405020304" pitchFamily="18" charset="0"/>
          </a:endParaRPr>
        </a:p>
      </dgm:t>
    </dgm:pt>
    <dgm:pt modelId="{21512A53-2F45-AE49-89A4-F0DA627E728D}" type="sibTrans" cxnId="{5CAA6C1A-0A4B-F54F-B25B-EE876DE6B4EB}">
      <dgm:prSet/>
      <dgm:spPr/>
      <dgm:t>
        <a:bodyPr/>
        <a:lstStyle/>
        <a:p>
          <a:pPr algn="ctr"/>
          <a:endParaRPr lang="pl-PL">
            <a:latin typeface="Times New Roman" panose="02020603050405020304" pitchFamily="18" charset="0"/>
            <a:cs typeface="Times New Roman" panose="02020603050405020304" pitchFamily="18" charset="0"/>
          </a:endParaRPr>
        </a:p>
      </dgm:t>
    </dgm:pt>
    <dgm:pt modelId="{A739C865-7176-4BA3-8C10-8C1D328C55EB}">
      <dgm:prSet phldrT="[Tekst]"/>
      <dgm:spPr/>
      <dgm:t>
        <a:bodyPr/>
        <a:lstStyle/>
        <a:p>
          <a:pPr algn="ctr"/>
          <a:r>
            <a:rPr lang="pl-PL" dirty="0">
              <a:latin typeface="+mj-lt"/>
              <a:cs typeface="Times New Roman" panose="02020603050405020304" pitchFamily="18" charset="0"/>
            </a:rPr>
            <a:t>4. The Supervisor orders the anti-plagiarism examination and prints and signs the general report</a:t>
          </a:r>
        </a:p>
      </dgm:t>
    </dgm:pt>
    <dgm:pt modelId="{ED77AB14-4889-4446-9BD4-9D17CF395F88}" type="parTrans" cxnId="{96957200-C08D-47E4-BAE0-9BE1088E6864}">
      <dgm:prSet/>
      <dgm:spPr/>
      <dgm:t>
        <a:bodyPr/>
        <a:lstStyle/>
        <a:p>
          <a:endParaRPr lang="pl-PL"/>
        </a:p>
      </dgm:t>
    </dgm:pt>
    <dgm:pt modelId="{39C12BB5-FE41-43DB-8792-A76FECAAE48A}" type="sibTrans" cxnId="{96957200-C08D-47E4-BAE0-9BE1088E6864}">
      <dgm:prSet/>
      <dgm:spPr/>
      <dgm:t>
        <a:bodyPr/>
        <a:lstStyle/>
        <a:p>
          <a:endParaRPr lang="pl-PL"/>
        </a:p>
      </dgm:t>
    </dgm:pt>
    <dgm:pt modelId="{958C865A-450C-44E1-B102-99DB7C31EB56}">
      <dgm:prSet/>
      <dgm:spPr/>
      <dgm:t>
        <a:bodyPr/>
        <a:lstStyle/>
        <a:p>
          <a:pPr algn="ctr"/>
          <a:r>
            <a:rPr lang="pl-PL" dirty="0">
              <a:latin typeface="+mj-lt"/>
              <a:cs typeface="Times New Roman" panose="02020603050405020304" pitchFamily="18" charset="0"/>
            </a:rPr>
            <a:t>9. The second reviewer immediately prepares a review, submits it to the Dean's Office</a:t>
          </a:r>
        </a:p>
      </dgm:t>
    </dgm:pt>
    <dgm:pt modelId="{2E539FFD-F14A-47CD-8F82-74462E5E9001}" type="parTrans" cxnId="{AF79A871-BF16-4824-8182-8120513EE02C}">
      <dgm:prSet/>
      <dgm:spPr/>
      <dgm:t>
        <a:bodyPr/>
        <a:lstStyle/>
        <a:p>
          <a:endParaRPr lang="pl-PL"/>
        </a:p>
      </dgm:t>
    </dgm:pt>
    <dgm:pt modelId="{53FBC124-3B8C-49D8-A551-76E100367580}" type="sibTrans" cxnId="{AF79A871-BF16-4824-8182-8120513EE02C}">
      <dgm:prSet/>
      <dgm:spPr/>
      <dgm:t>
        <a:bodyPr/>
        <a:lstStyle/>
        <a:p>
          <a:endParaRPr lang="pl-PL"/>
        </a:p>
      </dgm:t>
    </dgm:pt>
    <dgm:pt modelId="{FE6346BB-E304-483B-BE88-D4021F06B715}">
      <dgm:prSet/>
      <dgm:spPr/>
      <dgm:t>
        <a:bodyPr/>
        <a:lstStyle/>
        <a:p>
          <a:pPr algn="ctr"/>
          <a:r>
            <a:rPr lang="pl-PL" dirty="0">
              <a:latin typeface="+mj-lt"/>
              <a:cs typeface="Times New Roman" panose="02020603050405020304" pitchFamily="18" charset="0"/>
            </a:rPr>
            <a:t>10. The Supervisor enters the grade for the course Thesis.</a:t>
          </a:r>
        </a:p>
      </dgm:t>
    </dgm:pt>
    <dgm:pt modelId="{6576B3ED-1441-4843-A671-3081035FDC41}" type="parTrans" cxnId="{F8B85752-ADF4-4B18-B510-A57E633F2A69}">
      <dgm:prSet/>
      <dgm:spPr/>
      <dgm:t>
        <a:bodyPr/>
        <a:lstStyle/>
        <a:p>
          <a:endParaRPr lang="pl-PL"/>
        </a:p>
      </dgm:t>
    </dgm:pt>
    <dgm:pt modelId="{2AAA9B45-EE20-4BD6-B560-653B22CB9B02}" type="sibTrans" cxnId="{F8B85752-ADF4-4B18-B510-A57E633F2A69}">
      <dgm:prSet/>
      <dgm:spPr/>
      <dgm:t>
        <a:bodyPr/>
        <a:lstStyle/>
        <a:p>
          <a:endParaRPr lang="pl-PL"/>
        </a:p>
      </dgm:t>
    </dgm:pt>
    <dgm:pt modelId="{825BE5E0-A875-9846-AE2A-736C9EE258FB}" type="pres">
      <dgm:prSet presAssocID="{5B097548-6416-6A44-9D1A-F31C7D4A35AC}" presName="Name0" presStyleCnt="0">
        <dgm:presLayoutVars>
          <dgm:dir/>
          <dgm:resizeHandles val="exact"/>
        </dgm:presLayoutVars>
      </dgm:prSet>
      <dgm:spPr/>
    </dgm:pt>
    <dgm:pt modelId="{96C42838-ACF0-A346-AEEB-239811F62218}" type="pres">
      <dgm:prSet presAssocID="{93A511E2-4014-ED45-BDA1-9CA5E6420200}" presName="node" presStyleLbl="node1" presStyleIdx="0" presStyleCnt="10">
        <dgm:presLayoutVars>
          <dgm:bulletEnabled val="1"/>
        </dgm:presLayoutVars>
      </dgm:prSet>
      <dgm:spPr/>
    </dgm:pt>
    <dgm:pt modelId="{CFB15282-0898-A34F-9E17-0167E5621621}" type="pres">
      <dgm:prSet presAssocID="{A5C62AE6-1F6A-0644-A0B5-0704416C05BD}" presName="sibTrans" presStyleLbl="sibTrans1D1" presStyleIdx="0" presStyleCnt="9"/>
      <dgm:spPr/>
    </dgm:pt>
    <dgm:pt modelId="{981D6E3E-680A-ED41-9EF4-6866025BE713}" type="pres">
      <dgm:prSet presAssocID="{A5C62AE6-1F6A-0644-A0B5-0704416C05BD}" presName="connectorText" presStyleLbl="sibTrans1D1" presStyleIdx="0" presStyleCnt="9"/>
      <dgm:spPr/>
    </dgm:pt>
    <dgm:pt modelId="{3B422303-93DF-CB43-A4F5-08D6190C85E5}" type="pres">
      <dgm:prSet presAssocID="{43ECA27E-2A90-B745-96BF-13AD06AB3AEF}" presName="node" presStyleLbl="node1" presStyleIdx="1" presStyleCnt="10">
        <dgm:presLayoutVars>
          <dgm:bulletEnabled val="1"/>
        </dgm:presLayoutVars>
      </dgm:prSet>
      <dgm:spPr/>
    </dgm:pt>
    <dgm:pt modelId="{9E4514BC-874B-9D46-B995-BB4CD67DA846}" type="pres">
      <dgm:prSet presAssocID="{DA16341A-5BE2-114D-BC21-8D7490F76366}" presName="sibTrans" presStyleLbl="sibTrans1D1" presStyleIdx="1" presStyleCnt="9"/>
      <dgm:spPr/>
    </dgm:pt>
    <dgm:pt modelId="{0917E14C-4D98-5641-B48C-59F1B4B34001}" type="pres">
      <dgm:prSet presAssocID="{DA16341A-5BE2-114D-BC21-8D7490F76366}" presName="connectorText" presStyleLbl="sibTrans1D1" presStyleIdx="1" presStyleCnt="9"/>
      <dgm:spPr/>
    </dgm:pt>
    <dgm:pt modelId="{744F320E-C793-2D49-AE99-A27D1F989A5D}" type="pres">
      <dgm:prSet presAssocID="{EA619FA9-DB0F-8643-A341-D80AF48E1AAA}" presName="node" presStyleLbl="node1" presStyleIdx="2" presStyleCnt="10">
        <dgm:presLayoutVars>
          <dgm:bulletEnabled val="1"/>
        </dgm:presLayoutVars>
      </dgm:prSet>
      <dgm:spPr/>
    </dgm:pt>
    <dgm:pt modelId="{7D03938E-C759-4D48-9F5C-DB8433311809}" type="pres">
      <dgm:prSet presAssocID="{C1679465-32A9-C94E-B1E9-1470D20C3D09}" presName="sibTrans" presStyleLbl="sibTrans1D1" presStyleIdx="2" presStyleCnt="9"/>
      <dgm:spPr/>
    </dgm:pt>
    <dgm:pt modelId="{7E13294A-202D-1040-A47D-007E8E5D0B3C}" type="pres">
      <dgm:prSet presAssocID="{C1679465-32A9-C94E-B1E9-1470D20C3D09}" presName="connectorText" presStyleLbl="sibTrans1D1" presStyleIdx="2" presStyleCnt="9"/>
      <dgm:spPr/>
    </dgm:pt>
    <dgm:pt modelId="{8D86CB9D-E619-4117-A01B-8BD632B86B35}" type="pres">
      <dgm:prSet presAssocID="{A739C865-7176-4BA3-8C10-8C1D328C55EB}" presName="node" presStyleLbl="node1" presStyleIdx="3" presStyleCnt="10">
        <dgm:presLayoutVars>
          <dgm:bulletEnabled val="1"/>
        </dgm:presLayoutVars>
      </dgm:prSet>
      <dgm:spPr/>
    </dgm:pt>
    <dgm:pt modelId="{E51A4B47-9D01-484E-86AC-6788BFC7AEDD}" type="pres">
      <dgm:prSet presAssocID="{39C12BB5-FE41-43DB-8792-A76FECAAE48A}" presName="sibTrans" presStyleLbl="sibTrans1D1" presStyleIdx="3" presStyleCnt="9"/>
      <dgm:spPr/>
    </dgm:pt>
    <dgm:pt modelId="{01AEF68F-B688-4683-B2EF-0F563D8A012C}" type="pres">
      <dgm:prSet presAssocID="{39C12BB5-FE41-43DB-8792-A76FECAAE48A}" presName="connectorText" presStyleLbl="sibTrans1D1" presStyleIdx="3" presStyleCnt="9"/>
      <dgm:spPr/>
    </dgm:pt>
    <dgm:pt modelId="{5385A95E-781E-EA47-B190-EC6FD1EA8729}" type="pres">
      <dgm:prSet presAssocID="{BDFDF604-0B75-E94A-B749-1B20DFABDFE3}" presName="node" presStyleLbl="node1" presStyleIdx="4" presStyleCnt="10">
        <dgm:presLayoutVars>
          <dgm:bulletEnabled val="1"/>
        </dgm:presLayoutVars>
      </dgm:prSet>
      <dgm:spPr/>
    </dgm:pt>
    <dgm:pt modelId="{5A3809CD-3EBF-E441-A4C5-96E66C2384F2}" type="pres">
      <dgm:prSet presAssocID="{4102A2FF-135F-EB4B-9528-4132DCF8F9B7}" presName="sibTrans" presStyleLbl="sibTrans1D1" presStyleIdx="4" presStyleCnt="9"/>
      <dgm:spPr/>
    </dgm:pt>
    <dgm:pt modelId="{2B42B755-83FA-0E44-AE79-AC162486A711}" type="pres">
      <dgm:prSet presAssocID="{4102A2FF-135F-EB4B-9528-4132DCF8F9B7}" presName="connectorText" presStyleLbl="sibTrans1D1" presStyleIdx="4" presStyleCnt="9"/>
      <dgm:spPr/>
    </dgm:pt>
    <dgm:pt modelId="{5C8C93F0-0F37-F047-AA7D-74CAB5DC1D4D}" type="pres">
      <dgm:prSet presAssocID="{677A36A9-6F1D-6F45-8214-D3C0F6015A68}" presName="node" presStyleLbl="node1" presStyleIdx="5" presStyleCnt="10">
        <dgm:presLayoutVars>
          <dgm:bulletEnabled val="1"/>
        </dgm:presLayoutVars>
      </dgm:prSet>
      <dgm:spPr/>
    </dgm:pt>
    <dgm:pt modelId="{118509FF-49B0-9640-93B4-986FC87007A7}" type="pres">
      <dgm:prSet presAssocID="{F7F27468-CD46-3743-BC1A-10F74C8CA966}" presName="sibTrans" presStyleLbl="sibTrans1D1" presStyleIdx="5" presStyleCnt="9"/>
      <dgm:spPr/>
    </dgm:pt>
    <dgm:pt modelId="{0908235F-86EF-CF49-81CA-08C30C0E43DE}" type="pres">
      <dgm:prSet presAssocID="{F7F27468-CD46-3743-BC1A-10F74C8CA966}" presName="connectorText" presStyleLbl="sibTrans1D1" presStyleIdx="5" presStyleCnt="9"/>
      <dgm:spPr/>
    </dgm:pt>
    <dgm:pt modelId="{7986053D-ECF8-E64C-B774-AB8B5029C17C}" type="pres">
      <dgm:prSet presAssocID="{EDFF2F00-CF99-EC42-93DA-06B1578BE098}" presName="node" presStyleLbl="node1" presStyleIdx="6" presStyleCnt="10">
        <dgm:presLayoutVars>
          <dgm:bulletEnabled val="1"/>
        </dgm:presLayoutVars>
      </dgm:prSet>
      <dgm:spPr/>
    </dgm:pt>
    <dgm:pt modelId="{B00F8B9D-5CDF-B14C-B009-A30BED221511}" type="pres">
      <dgm:prSet presAssocID="{21512A53-2F45-AE49-89A4-F0DA627E728D}" presName="sibTrans" presStyleLbl="sibTrans1D1" presStyleIdx="6" presStyleCnt="9"/>
      <dgm:spPr/>
    </dgm:pt>
    <dgm:pt modelId="{291264DF-2B06-4544-A4A3-BC84A1B9CD1F}" type="pres">
      <dgm:prSet presAssocID="{21512A53-2F45-AE49-89A4-F0DA627E728D}" presName="connectorText" presStyleLbl="sibTrans1D1" presStyleIdx="6" presStyleCnt="9"/>
      <dgm:spPr/>
    </dgm:pt>
    <dgm:pt modelId="{BEBCDDA2-AE84-064C-BB25-E2A717439027}" type="pres">
      <dgm:prSet presAssocID="{68C1549D-0E65-FF43-A3BF-2258DD3377E9}" presName="node" presStyleLbl="node1" presStyleIdx="7" presStyleCnt="10">
        <dgm:presLayoutVars>
          <dgm:bulletEnabled val="1"/>
        </dgm:presLayoutVars>
      </dgm:prSet>
      <dgm:spPr/>
    </dgm:pt>
    <dgm:pt modelId="{0BE5AD77-EB8F-40FB-BE9B-B950454FA43E}" type="pres">
      <dgm:prSet presAssocID="{9522B069-4704-3044-9D83-833927208C5D}" presName="sibTrans" presStyleLbl="sibTrans1D1" presStyleIdx="7" presStyleCnt="9"/>
      <dgm:spPr/>
    </dgm:pt>
    <dgm:pt modelId="{2EE60CB6-9C9E-44F5-9E10-0BB9A27EC868}" type="pres">
      <dgm:prSet presAssocID="{9522B069-4704-3044-9D83-833927208C5D}" presName="connectorText" presStyleLbl="sibTrans1D1" presStyleIdx="7" presStyleCnt="9"/>
      <dgm:spPr/>
    </dgm:pt>
    <dgm:pt modelId="{37F4D1FD-E3B9-4976-BC8D-4CEE0FC8B9C6}" type="pres">
      <dgm:prSet presAssocID="{958C865A-450C-44E1-B102-99DB7C31EB56}" presName="node" presStyleLbl="node1" presStyleIdx="8" presStyleCnt="10">
        <dgm:presLayoutVars>
          <dgm:bulletEnabled val="1"/>
        </dgm:presLayoutVars>
      </dgm:prSet>
      <dgm:spPr/>
    </dgm:pt>
    <dgm:pt modelId="{374C3294-4181-4A97-BDD2-472A6052EC05}" type="pres">
      <dgm:prSet presAssocID="{53FBC124-3B8C-49D8-A551-76E100367580}" presName="sibTrans" presStyleLbl="sibTrans1D1" presStyleIdx="8" presStyleCnt="9"/>
      <dgm:spPr/>
    </dgm:pt>
    <dgm:pt modelId="{64818C13-DC30-45E3-AEE4-0CBB5532A9F8}" type="pres">
      <dgm:prSet presAssocID="{53FBC124-3B8C-49D8-A551-76E100367580}" presName="connectorText" presStyleLbl="sibTrans1D1" presStyleIdx="8" presStyleCnt="9"/>
      <dgm:spPr/>
    </dgm:pt>
    <dgm:pt modelId="{83AA2DC3-52E1-4DE5-AFF6-4AE4F5FB2A59}" type="pres">
      <dgm:prSet presAssocID="{FE6346BB-E304-483B-BE88-D4021F06B715}" presName="node" presStyleLbl="node1" presStyleIdx="9" presStyleCnt="10">
        <dgm:presLayoutVars>
          <dgm:bulletEnabled val="1"/>
        </dgm:presLayoutVars>
      </dgm:prSet>
      <dgm:spPr/>
    </dgm:pt>
  </dgm:ptLst>
  <dgm:cxnLst>
    <dgm:cxn modelId="{96957200-C08D-47E4-BAE0-9BE1088E6864}" srcId="{5B097548-6416-6A44-9D1A-F31C7D4A35AC}" destId="{A739C865-7176-4BA3-8C10-8C1D328C55EB}" srcOrd="3" destOrd="0" parTransId="{ED77AB14-4889-4446-9BD4-9D17CF395F88}" sibTransId="{39C12BB5-FE41-43DB-8792-A76FECAAE48A}"/>
    <dgm:cxn modelId="{BF5CB905-BCCA-4108-8FC9-43BB0EAD411E}" type="presOf" srcId="{DA16341A-5BE2-114D-BC21-8D7490F76366}" destId="{0917E14C-4D98-5641-B48C-59F1B4B34001}" srcOrd="1" destOrd="0" presId="urn:microsoft.com/office/officeart/2005/8/layout/bProcess3"/>
    <dgm:cxn modelId="{05612210-5FCA-4B2C-B07D-C7207B662C32}" type="presOf" srcId="{BDFDF604-0B75-E94A-B749-1B20DFABDFE3}" destId="{5385A95E-781E-EA47-B190-EC6FD1EA8729}" srcOrd="0" destOrd="0" presId="urn:microsoft.com/office/officeart/2005/8/layout/bProcess3"/>
    <dgm:cxn modelId="{FCE24812-0BA7-4360-960C-81E041A71ABA}" type="presOf" srcId="{68C1549D-0E65-FF43-A3BF-2258DD3377E9}" destId="{BEBCDDA2-AE84-064C-BB25-E2A717439027}" srcOrd="0" destOrd="0" presId="urn:microsoft.com/office/officeart/2005/8/layout/bProcess3"/>
    <dgm:cxn modelId="{A60CDF15-D53A-AE4F-BD91-3A50F9804B97}" srcId="{5B097548-6416-6A44-9D1A-F31C7D4A35AC}" destId="{677A36A9-6F1D-6F45-8214-D3C0F6015A68}" srcOrd="5" destOrd="0" parTransId="{CDF9F4FB-F2C2-0D43-90FE-262A5DA9F77E}" sibTransId="{F7F27468-CD46-3743-BC1A-10F74C8CA966}"/>
    <dgm:cxn modelId="{5CAA6C1A-0A4B-F54F-B25B-EE876DE6B4EB}" srcId="{5B097548-6416-6A44-9D1A-F31C7D4A35AC}" destId="{EDFF2F00-CF99-EC42-93DA-06B1578BE098}" srcOrd="6" destOrd="0" parTransId="{C3535FFF-F0EC-3C4A-A9C2-2C0AE1B4ABBB}" sibTransId="{21512A53-2F45-AE49-89A4-F0DA627E728D}"/>
    <dgm:cxn modelId="{0FE0911A-756E-4692-9A27-81E8C0CC6D2F}" type="presOf" srcId="{C1679465-32A9-C94E-B1E9-1470D20C3D09}" destId="{7E13294A-202D-1040-A47D-007E8E5D0B3C}" srcOrd="1" destOrd="0" presId="urn:microsoft.com/office/officeart/2005/8/layout/bProcess3"/>
    <dgm:cxn modelId="{A437F921-7239-614C-988E-CDBF387AF831}" srcId="{5B097548-6416-6A44-9D1A-F31C7D4A35AC}" destId="{BDFDF604-0B75-E94A-B749-1B20DFABDFE3}" srcOrd="4" destOrd="0" parTransId="{68C63520-2A99-B341-8A9E-9AB98754A59A}" sibTransId="{4102A2FF-135F-EB4B-9528-4132DCF8F9B7}"/>
    <dgm:cxn modelId="{FA97CD23-AF5B-4A79-97DF-5D51BBB74DD9}" type="presOf" srcId="{21512A53-2F45-AE49-89A4-F0DA627E728D}" destId="{291264DF-2B06-4544-A4A3-BC84A1B9CD1F}" srcOrd="1" destOrd="0" presId="urn:microsoft.com/office/officeart/2005/8/layout/bProcess3"/>
    <dgm:cxn modelId="{1A181824-0AD5-4AE9-8867-7A49866C1AC4}" type="presOf" srcId="{A739C865-7176-4BA3-8C10-8C1D328C55EB}" destId="{8D86CB9D-E619-4117-A01B-8BD632B86B35}" srcOrd="0" destOrd="0" presId="urn:microsoft.com/office/officeart/2005/8/layout/bProcess3"/>
    <dgm:cxn modelId="{AF242E24-0745-42EB-AE26-66CE96935100}" type="presOf" srcId="{958C865A-450C-44E1-B102-99DB7C31EB56}" destId="{37F4D1FD-E3B9-4976-BC8D-4CEE0FC8B9C6}" srcOrd="0" destOrd="0" presId="urn:microsoft.com/office/officeart/2005/8/layout/bProcess3"/>
    <dgm:cxn modelId="{0EF41D27-0839-4A55-A6C5-A25C64F8DCEE}" type="presOf" srcId="{F7F27468-CD46-3743-BC1A-10F74C8CA966}" destId="{0908235F-86EF-CF49-81CA-08C30C0E43DE}" srcOrd="1" destOrd="0" presId="urn:microsoft.com/office/officeart/2005/8/layout/bProcess3"/>
    <dgm:cxn modelId="{11C9AF2A-04A3-6C45-8634-793A35FDC73F}" srcId="{5B097548-6416-6A44-9D1A-F31C7D4A35AC}" destId="{93A511E2-4014-ED45-BDA1-9CA5E6420200}" srcOrd="0" destOrd="0" parTransId="{AC9C1B13-8433-3C42-B72D-E71FF44E654C}" sibTransId="{A5C62AE6-1F6A-0644-A0B5-0704416C05BD}"/>
    <dgm:cxn modelId="{3F79F22D-A404-1D43-AD5E-FE4E94FE126D}" srcId="{5B097548-6416-6A44-9D1A-F31C7D4A35AC}" destId="{43ECA27E-2A90-B745-96BF-13AD06AB3AEF}" srcOrd="1" destOrd="0" parTransId="{116A8A7E-5475-944C-BE1A-C94D0BD5F828}" sibTransId="{DA16341A-5BE2-114D-BC21-8D7490F76366}"/>
    <dgm:cxn modelId="{0200DD2F-8C5B-420F-8297-C3D72D872D32}" type="presOf" srcId="{C1679465-32A9-C94E-B1E9-1470D20C3D09}" destId="{7D03938E-C759-4D48-9F5C-DB8433311809}" srcOrd="0" destOrd="0" presId="urn:microsoft.com/office/officeart/2005/8/layout/bProcess3"/>
    <dgm:cxn modelId="{6368FF33-8C41-444C-B2FA-56DD3E7D40F4}" type="presOf" srcId="{5B097548-6416-6A44-9D1A-F31C7D4A35AC}" destId="{825BE5E0-A875-9846-AE2A-736C9EE258FB}" srcOrd="0" destOrd="0" presId="urn:microsoft.com/office/officeart/2005/8/layout/bProcess3"/>
    <dgm:cxn modelId="{3BACC35B-9F1A-4B7A-92C6-8D16E845071F}" type="presOf" srcId="{677A36A9-6F1D-6F45-8214-D3C0F6015A68}" destId="{5C8C93F0-0F37-F047-AA7D-74CAB5DC1D4D}" srcOrd="0" destOrd="0" presId="urn:microsoft.com/office/officeart/2005/8/layout/bProcess3"/>
    <dgm:cxn modelId="{EAC6005F-08CE-9B4D-BB67-7D7913B6A7EF}" srcId="{5B097548-6416-6A44-9D1A-F31C7D4A35AC}" destId="{EA619FA9-DB0F-8643-A341-D80AF48E1AAA}" srcOrd="2" destOrd="0" parTransId="{1B31AA79-7281-5F41-9129-5FCAF957E1C7}" sibTransId="{C1679465-32A9-C94E-B1E9-1470D20C3D09}"/>
    <dgm:cxn modelId="{CE1B9068-75D0-48C9-AEA3-E9FD5989DA4A}" type="presOf" srcId="{A5C62AE6-1F6A-0644-A0B5-0704416C05BD}" destId="{CFB15282-0898-A34F-9E17-0167E5621621}" srcOrd="0" destOrd="0" presId="urn:microsoft.com/office/officeart/2005/8/layout/bProcess3"/>
    <dgm:cxn modelId="{6B3A406B-34EF-4602-AF21-C74F33C696F2}" type="presOf" srcId="{4102A2FF-135F-EB4B-9528-4132DCF8F9B7}" destId="{2B42B755-83FA-0E44-AE79-AC162486A711}" srcOrd="1" destOrd="0" presId="urn:microsoft.com/office/officeart/2005/8/layout/bProcess3"/>
    <dgm:cxn modelId="{AF79A871-BF16-4824-8182-8120513EE02C}" srcId="{5B097548-6416-6A44-9D1A-F31C7D4A35AC}" destId="{958C865A-450C-44E1-B102-99DB7C31EB56}" srcOrd="8" destOrd="0" parTransId="{2E539FFD-F14A-47CD-8F82-74462E5E9001}" sibTransId="{53FBC124-3B8C-49D8-A551-76E100367580}"/>
    <dgm:cxn modelId="{F8B85752-ADF4-4B18-B510-A57E633F2A69}" srcId="{5B097548-6416-6A44-9D1A-F31C7D4A35AC}" destId="{FE6346BB-E304-483B-BE88-D4021F06B715}" srcOrd="9" destOrd="0" parTransId="{6576B3ED-1441-4843-A671-3081035FDC41}" sibTransId="{2AAA9B45-EE20-4BD6-B560-653B22CB9B02}"/>
    <dgm:cxn modelId="{1AF8D674-8883-4E10-816D-B4F176C91FA3}" type="presOf" srcId="{A5C62AE6-1F6A-0644-A0B5-0704416C05BD}" destId="{981D6E3E-680A-ED41-9EF4-6866025BE713}" srcOrd="1" destOrd="0" presId="urn:microsoft.com/office/officeart/2005/8/layout/bProcess3"/>
    <dgm:cxn modelId="{C2028C78-4FE2-4445-B0C9-DC9D6D923E80}" type="presOf" srcId="{DA16341A-5BE2-114D-BC21-8D7490F76366}" destId="{9E4514BC-874B-9D46-B995-BB4CD67DA846}" srcOrd="0" destOrd="0" presId="urn:microsoft.com/office/officeart/2005/8/layout/bProcess3"/>
    <dgm:cxn modelId="{C81EAB78-2F89-4D99-A90F-2B692C336700}" type="presOf" srcId="{4102A2FF-135F-EB4B-9528-4132DCF8F9B7}" destId="{5A3809CD-3EBF-E441-A4C5-96E66C2384F2}" srcOrd="0" destOrd="0" presId="urn:microsoft.com/office/officeart/2005/8/layout/bProcess3"/>
    <dgm:cxn modelId="{0DED225A-51A8-4FF4-B105-B8591679EFD6}" type="presOf" srcId="{43ECA27E-2A90-B745-96BF-13AD06AB3AEF}" destId="{3B422303-93DF-CB43-A4F5-08D6190C85E5}" srcOrd="0" destOrd="0" presId="urn:microsoft.com/office/officeart/2005/8/layout/bProcess3"/>
    <dgm:cxn modelId="{43D9B37D-63D7-41E1-B49D-2DA878BB5DBF}" type="presOf" srcId="{53FBC124-3B8C-49D8-A551-76E100367580}" destId="{374C3294-4181-4A97-BDD2-472A6052EC05}" srcOrd="0" destOrd="0" presId="urn:microsoft.com/office/officeart/2005/8/layout/bProcess3"/>
    <dgm:cxn modelId="{F840BA7F-FC4A-432F-8905-9C5BE5B03E47}" type="presOf" srcId="{39C12BB5-FE41-43DB-8792-A76FECAAE48A}" destId="{E51A4B47-9D01-484E-86AC-6788BFC7AEDD}" srcOrd="0" destOrd="0" presId="urn:microsoft.com/office/officeart/2005/8/layout/bProcess3"/>
    <dgm:cxn modelId="{F581F189-6B33-473F-995E-6D7451E69542}" type="presOf" srcId="{39C12BB5-FE41-43DB-8792-A76FECAAE48A}" destId="{01AEF68F-B688-4683-B2EF-0F563D8A012C}" srcOrd="1" destOrd="0" presId="urn:microsoft.com/office/officeart/2005/8/layout/bProcess3"/>
    <dgm:cxn modelId="{6F54978B-03B3-4798-A992-12E04109326F}" type="presOf" srcId="{9522B069-4704-3044-9D83-833927208C5D}" destId="{2EE60CB6-9C9E-44F5-9E10-0BB9A27EC868}" srcOrd="1" destOrd="0" presId="urn:microsoft.com/office/officeart/2005/8/layout/bProcess3"/>
    <dgm:cxn modelId="{95308192-D056-4541-BAB3-372C1C9BCBB7}" type="presOf" srcId="{EA619FA9-DB0F-8643-A341-D80AF48E1AAA}" destId="{744F320E-C793-2D49-AE99-A27D1F989A5D}" srcOrd="0" destOrd="0" presId="urn:microsoft.com/office/officeart/2005/8/layout/bProcess3"/>
    <dgm:cxn modelId="{BC1DBDA4-246D-4CE5-A260-EBF03B12ABDA}" type="presOf" srcId="{9522B069-4704-3044-9D83-833927208C5D}" destId="{0BE5AD77-EB8F-40FB-BE9B-B950454FA43E}" srcOrd="0" destOrd="0" presId="urn:microsoft.com/office/officeart/2005/8/layout/bProcess3"/>
    <dgm:cxn modelId="{BD6305AB-A8B6-4410-B05A-AA462FFED0EF}" type="presOf" srcId="{93A511E2-4014-ED45-BDA1-9CA5E6420200}" destId="{96C42838-ACF0-A346-AEEB-239811F62218}" srcOrd="0" destOrd="0" presId="urn:microsoft.com/office/officeart/2005/8/layout/bProcess3"/>
    <dgm:cxn modelId="{970034AB-3C74-DA47-866D-AFE2E8530C2B}" srcId="{5B097548-6416-6A44-9D1A-F31C7D4A35AC}" destId="{68C1549D-0E65-FF43-A3BF-2258DD3377E9}" srcOrd="7" destOrd="0" parTransId="{54E43762-B61C-994D-8A2C-63CC827E8878}" sibTransId="{9522B069-4704-3044-9D83-833927208C5D}"/>
    <dgm:cxn modelId="{6E930BB0-70E7-4727-B3EC-914981CC3E2A}" type="presOf" srcId="{EDFF2F00-CF99-EC42-93DA-06B1578BE098}" destId="{7986053D-ECF8-E64C-B774-AB8B5029C17C}" srcOrd="0" destOrd="0" presId="urn:microsoft.com/office/officeart/2005/8/layout/bProcess3"/>
    <dgm:cxn modelId="{8B89F1B5-26B1-4649-A984-297876852B58}" type="presOf" srcId="{21512A53-2F45-AE49-89A4-F0DA627E728D}" destId="{B00F8B9D-5CDF-B14C-B009-A30BED221511}" srcOrd="0" destOrd="0" presId="urn:microsoft.com/office/officeart/2005/8/layout/bProcess3"/>
    <dgm:cxn modelId="{55F06FB7-01B4-4830-A6B3-5CCF7D043E98}" type="presOf" srcId="{F7F27468-CD46-3743-BC1A-10F74C8CA966}" destId="{118509FF-49B0-9640-93B4-986FC87007A7}" srcOrd="0" destOrd="0" presId="urn:microsoft.com/office/officeart/2005/8/layout/bProcess3"/>
    <dgm:cxn modelId="{4590AAF0-77D2-42CF-A9CC-EEAD0C70746E}" type="presOf" srcId="{53FBC124-3B8C-49D8-A551-76E100367580}" destId="{64818C13-DC30-45E3-AEE4-0CBB5532A9F8}" srcOrd="1" destOrd="0" presId="urn:microsoft.com/office/officeart/2005/8/layout/bProcess3"/>
    <dgm:cxn modelId="{FD6FF2FD-4D76-46BB-A701-6E14E52FE0DD}" type="presOf" srcId="{FE6346BB-E304-483B-BE88-D4021F06B715}" destId="{83AA2DC3-52E1-4DE5-AFF6-4AE4F5FB2A59}" srcOrd="0" destOrd="0" presId="urn:microsoft.com/office/officeart/2005/8/layout/bProcess3"/>
    <dgm:cxn modelId="{7883FEA8-AF73-4D8B-A6FE-233FBCCD6311}" type="presParOf" srcId="{825BE5E0-A875-9846-AE2A-736C9EE258FB}" destId="{96C42838-ACF0-A346-AEEB-239811F62218}" srcOrd="0" destOrd="0" presId="urn:microsoft.com/office/officeart/2005/8/layout/bProcess3"/>
    <dgm:cxn modelId="{40419897-7105-4D30-A52F-101AF3453555}" type="presParOf" srcId="{825BE5E0-A875-9846-AE2A-736C9EE258FB}" destId="{CFB15282-0898-A34F-9E17-0167E5621621}" srcOrd="1" destOrd="0" presId="urn:microsoft.com/office/officeart/2005/8/layout/bProcess3"/>
    <dgm:cxn modelId="{7404BFF0-14A6-4570-8ACC-442384F5779F}" type="presParOf" srcId="{CFB15282-0898-A34F-9E17-0167E5621621}" destId="{981D6E3E-680A-ED41-9EF4-6866025BE713}" srcOrd="0" destOrd="0" presId="urn:microsoft.com/office/officeart/2005/8/layout/bProcess3"/>
    <dgm:cxn modelId="{5EB47483-1C76-4F9A-851A-876186D4A069}" type="presParOf" srcId="{825BE5E0-A875-9846-AE2A-736C9EE258FB}" destId="{3B422303-93DF-CB43-A4F5-08D6190C85E5}" srcOrd="2" destOrd="0" presId="urn:microsoft.com/office/officeart/2005/8/layout/bProcess3"/>
    <dgm:cxn modelId="{C35E73C4-AF64-472D-8DE5-BE6999A688AF}" type="presParOf" srcId="{825BE5E0-A875-9846-AE2A-736C9EE258FB}" destId="{9E4514BC-874B-9D46-B995-BB4CD67DA846}" srcOrd="3" destOrd="0" presId="urn:microsoft.com/office/officeart/2005/8/layout/bProcess3"/>
    <dgm:cxn modelId="{893DBF54-73B5-45D7-93EA-0F8B50289F66}" type="presParOf" srcId="{9E4514BC-874B-9D46-B995-BB4CD67DA846}" destId="{0917E14C-4D98-5641-B48C-59F1B4B34001}" srcOrd="0" destOrd="0" presId="urn:microsoft.com/office/officeart/2005/8/layout/bProcess3"/>
    <dgm:cxn modelId="{DF5DCEDD-003F-46A8-BF31-DC6F7A35505A}" type="presParOf" srcId="{825BE5E0-A875-9846-AE2A-736C9EE258FB}" destId="{744F320E-C793-2D49-AE99-A27D1F989A5D}" srcOrd="4" destOrd="0" presId="urn:microsoft.com/office/officeart/2005/8/layout/bProcess3"/>
    <dgm:cxn modelId="{71D65511-38C4-442E-9078-C691B585C375}" type="presParOf" srcId="{825BE5E0-A875-9846-AE2A-736C9EE258FB}" destId="{7D03938E-C759-4D48-9F5C-DB8433311809}" srcOrd="5" destOrd="0" presId="urn:microsoft.com/office/officeart/2005/8/layout/bProcess3"/>
    <dgm:cxn modelId="{986AB5D8-60A5-493F-8A3B-D06B1AD8140C}" type="presParOf" srcId="{7D03938E-C759-4D48-9F5C-DB8433311809}" destId="{7E13294A-202D-1040-A47D-007E8E5D0B3C}" srcOrd="0" destOrd="0" presId="urn:microsoft.com/office/officeart/2005/8/layout/bProcess3"/>
    <dgm:cxn modelId="{F9EA8F17-C998-4328-9FA9-38F2DFC0093F}" type="presParOf" srcId="{825BE5E0-A875-9846-AE2A-736C9EE258FB}" destId="{8D86CB9D-E619-4117-A01B-8BD632B86B35}" srcOrd="6" destOrd="0" presId="urn:microsoft.com/office/officeart/2005/8/layout/bProcess3"/>
    <dgm:cxn modelId="{7E0AA3D0-94B4-4371-94D4-3EB0DFEE0D37}" type="presParOf" srcId="{825BE5E0-A875-9846-AE2A-736C9EE258FB}" destId="{E51A4B47-9D01-484E-86AC-6788BFC7AEDD}" srcOrd="7" destOrd="0" presId="urn:microsoft.com/office/officeart/2005/8/layout/bProcess3"/>
    <dgm:cxn modelId="{B382279B-580A-4682-A021-5E43FB4DAFAF}" type="presParOf" srcId="{E51A4B47-9D01-484E-86AC-6788BFC7AEDD}" destId="{01AEF68F-B688-4683-B2EF-0F563D8A012C}" srcOrd="0" destOrd="0" presId="urn:microsoft.com/office/officeart/2005/8/layout/bProcess3"/>
    <dgm:cxn modelId="{78AE100E-2013-42B0-BF89-36E452136191}" type="presParOf" srcId="{825BE5E0-A875-9846-AE2A-736C9EE258FB}" destId="{5385A95E-781E-EA47-B190-EC6FD1EA8729}" srcOrd="8" destOrd="0" presId="urn:microsoft.com/office/officeart/2005/8/layout/bProcess3"/>
    <dgm:cxn modelId="{90DCE95A-49F1-4530-93FC-F0EB8921AB74}" type="presParOf" srcId="{825BE5E0-A875-9846-AE2A-736C9EE258FB}" destId="{5A3809CD-3EBF-E441-A4C5-96E66C2384F2}" srcOrd="9" destOrd="0" presId="urn:microsoft.com/office/officeart/2005/8/layout/bProcess3"/>
    <dgm:cxn modelId="{5E7AB25F-A057-4198-B0D0-FDF372A733E5}" type="presParOf" srcId="{5A3809CD-3EBF-E441-A4C5-96E66C2384F2}" destId="{2B42B755-83FA-0E44-AE79-AC162486A711}" srcOrd="0" destOrd="0" presId="urn:microsoft.com/office/officeart/2005/8/layout/bProcess3"/>
    <dgm:cxn modelId="{5DCB482F-97E9-4CAE-A018-E28E325AD668}" type="presParOf" srcId="{825BE5E0-A875-9846-AE2A-736C9EE258FB}" destId="{5C8C93F0-0F37-F047-AA7D-74CAB5DC1D4D}" srcOrd="10" destOrd="0" presId="urn:microsoft.com/office/officeart/2005/8/layout/bProcess3"/>
    <dgm:cxn modelId="{6943A497-5559-47D4-9B25-E9C4EE45820D}" type="presParOf" srcId="{825BE5E0-A875-9846-AE2A-736C9EE258FB}" destId="{118509FF-49B0-9640-93B4-986FC87007A7}" srcOrd="11" destOrd="0" presId="urn:microsoft.com/office/officeart/2005/8/layout/bProcess3"/>
    <dgm:cxn modelId="{7D792E61-DDB2-49B1-838B-6D5B3DA7FB3B}" type="presParOf" srcId="{118509FF-49B0-9640-93B4-986FC87007A7}" destId="{0908235F-86EF-CF49-81CA-08C30C0E43DE}" srcOrd="0" destOrd="0" presId="urn:microsoft.com/office/officeart/2005/8/layout/bProcess3"/>
    <dgm:cxn modelId="{AB2A85B3-435C-4ABB-8792-55812DB80B35}" type="presParOf" srcId="{825BE5E0-A875-9846-AE2A-736C9EE258FB}" destId="{7986053D-ECF8-E64C-B774-AB8B5029C17C}" srcOrd="12" destOrd="0" presId="urn:microsoft.com/office/officeart/2005/8/layout/bProcess3"/>
    <dgm:cxn modelId="{556B2EC1-DE52-4361-8915-6FBBB3BCA3B2}" type="presParOf" srcId="{825BE5E0-A875-9846-AE2A-736C9EE258FB}" destId="{B00F8B9D-5CDF-B14C-B009-A30BED221511}" srcOrd="13" destOrd="0" presId="urn:microsoft.com/office/officeart/2005/8/layout/bProcess3"/>
    <dgm:cxn modelId="{4A1C45FB-521D-47BD-911A-E00AA1C2D84E}" type="presParOf" srcId="{B00F8B9D-5CDF-B14C-B009-A30BED221511}" destId="{291264DF-2B06-4544-A4A3-BC84A1B9CD1F}" srcOrd="0" destOrd="0" presId="urn:microsoft.com/office/officeart/2005/8/layout/bProcess3"/>
    <dgm:cxn modelId="{12A7A6F6-38DA-4111-BADB-96A7739FA595}" type="presParOf" srcId="{825BE5E0-A875-9846-AE2A-736C9EE258FB}" destId="{BEBCDDA2-AE84-064C-BB25-E2A717439027}" srcOrd="14" destOrd="0" presId="urn:microsoft.com/office/officeart/2005/8/layout/bProcess3"/>
    <dgm:cxn modelId="{66AFD3AF-FC37-48D3-96CC-2298981F451C}" type="presParOf" srcId="{825BE5E0-A875-9846-AE2A-736C9EE258FB}" destId="{0BE5AD77-EB8F-40FB-BE9B-B950454FA43E}" srcOrd="15" destOrd="0" presId="urn:microsoft.com/office/officeart/2005/8/layout/bProcess3"/>
    <dgm:cxn modelId="{AAFD805F-262B-46D9-B103-69C2B1059FC1}" type="presParOf" srcId="{0BE5AD77-EB8F-40FB-BE9B-B950454FA43E}" destId="{2EE60CB6-9C9E-44F5-9E10-0BB9A27EC868}" srcOrd="0" destOrd="0" presId="urn:microsoft.com/office/officeart/2005/8/layout/bProcess3"/>
    <dgm:cxn modelId="{DB30D476-EF55-4EB5-B174-3DBC225BDE65}" type="presParOf" srcId="{825BE5E0-A875-9846-AE2A-736C9EE258FB}" destId="{37F4D1FD-E3B9-4976-BC8D-4CEE0FC8B9C6}" srcOrd="16" destOrd="0" presId="urn:microsoft.com/office/officeart/2005/8/layout/bProcess3"/>
    <dgm:cxn modelId="{EDCB3F06-67CF-4CFC-A6BC-332C79B5813D}" type="presParOf" srcId="{825BE5E0-A875-9846-AE2A-736C9EE258FB}" destId="{374C3294-4181-4A97-BDD2-472A6052EC05}" srcOrd="17" destOrd="0" presId="urn:microsoft.com/office/officeart/2005/8/layout/bProcess3"/>
    <dgm:cxn modelId="{F84368A1-5162-42CC-99FB-AD5E23E70562}" type="presParOf" srcId="{374C3294-4181-4A97-BDD2-472A6052EC05}" destId="{64818C13-DC30-45E3-AEE4-0CBB5532A9F8}" srcOrd="0" destOrd="0" presId="urn:microsoft.com/office/officeart/2005/8/layout/bProcess3"/>
    <dgm:cxn modelId="{36D28DE3-311B-4C7A-81D0-F0F0D804BE32}" type="presParOf" srcId="{825BE5E0-A875-9846-AE2A-736C9EE258FB}" destId="{83AA2DC3-52E1-4DE5-AFF6-4AE4F5FB2A59}" srcOrd="18"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B15282-0898-A34F-9E17-0167E5621621}">
      <dsp:nvSpPr>
        <dsp:cNvPr id="0" name=""/>
        <dsp:cNvSpPr/>
      </dsp:nvSpPr>
      <dsp:spPr>
        <a:xfrm>
          <a:off x="1665011" y="508033"/>
          <a:ext cx="351750" cy="91440"/>
        </a:xfrm>
        <a:custGeom>
          <a:avLst/>
          <a:gdLst/>
          <a:ahLst/>
          <a:cxnLst/>
          <a:rect l="0" t="0" r="0" b="0"/>
          <a:pathLst>
            <a:path>
              <a:moveTo>
                <a:pt x="0" y="45720"/>
              </a:moveTo>
              <a:lnTo>
                <a:pt x="351750"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latin typeface="Times New Roman" panose="02020603050405020304" pitchFamily="18" charset="0"/>
            <a:cs typeface="Times New Roman" panose="02020603050405020304" pitchFamily="18" charset="0"/>
          </a:endParaRPr>
        </a:p>
      </dsp:txBody>
      <dsp:txXfrm>
        <a:off x="1831328" y="551841"/>
        <a:ext cx="19117" cy="3823"/>
      </dsp:txXfrm>
    </dsp:sp>
    <dsp:sp modelId="{96C42838-ACF0-A346-AEEB-239811F62218}">
      <dsp:nvSpPr>
        <dsp:cNvPr id="0" name=""/>
        <dsp:cNvSpPr/>
      </dsp:nvSpPr>
      <dsp:spPr>
        <a:xfrm>
          <a:off x="4416" y="55034"/>
          <a:ext cx="1662395" cy="997437"/>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pl-PL" sz="1100" kern="1200" dirty="0">
              <a:latin typeface="+mj-lt"/>
              <a:ea typeface="Tahoma" panose="020B0604030504040204" pitchFamily="34" charset="0"/>
              <a:cs typeface="Times New Roman" panose="02020603050405020304" pitchFamily="18" charset="0"/>
            </a:rPr>
            <a:t>1. </a:t>
          </a:r>
          <a:r>
            <a:rPr lang="pl-PL" sz="1100" kern="1200" dirty="0"/>
            <a:t>Submission of proposed topics for diploma theses in the APD system</a:t>
          </a:r>
          <a:endParaRPr lang="pl-PL" sz="1100" kern="1200" dirty="0">
            <a:latin typeface="+mj-lt"/>
            <a:ea typeface="Tahoma" panose="020B0604030504040204" pitchFamily="34" charset="0"/>
            <a:cs typeface="Times New Roman" panose="02020603050405020304" pitchFamily="18" charset="0"/>
          </a:endParaRPr>
        </a:p>
      </dsp:txBody>
      <dsp:txXfrm>
        <a:off x="4416" y="55034"/>
        <a:ext cx="1662395" cy="997437"/>
      </dsp:txXfrm>
    </dsp:sp>
    <dsp:sp modelId="{8207DB9B-7A66-4154-AC85-4A45246D767D}">
      <dsp:nvSpPr>
        <dsp:cNvPr id="0" name=""/>
        <dsp:cNvSpPr/>
      </dsp:nvSpPr>
      <dsp:spPr>
        <a:xfrm>
          <a:off x="3709757" y="508033"/>
          <a:ext cx="351750" cy="91440"/>
        </a:xfrm>
        <a:custGeom>
          <a:avLst/>
          <a:gdLst/>
          <a:ahLst/>
          <a:cxnLst/>
          <a:rect l="0" t="0" r="0" b="0"/>
          <a:pathLst>
            <a:path>
              <a:moveTo>
                <a:pt x="0" y="45720"/>
              </a:moveTo>
              <a:lnTo>
                <a:pt x="351750"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3876074" y="551841"/>
        <a:ext cx="19117" cy="3823"/>
      </dsp:txXfrm>
    </dsp:sp>
    <dsp:sp modelId="{158515B7-C72A-4E3C-A180-8D1D35AE28BA}">
      <dsp:nvSpPr>
        <dsp:cNvPr id="0" name=""/>
        <dsp:cNvSpPr/>
      </dsp:nvSpPr>
      <dsp:spPr>
        <a:xfrm>
          <a:off x="2049162" y="55034"/>
          <a:ext cx="1662395" cy="997437"/>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pl-PL" sz="1100" kern="1200" dirty="0">
              <a:latin typeface="+mj-lt"/>
              <a:ea typeface="Tahoma" panose="020B0604030504040204" pitchFamily="34" charset="0"/>
              <a:cs typeface="Times New Roman" panose="02020603050405020304" pitchFamily="18" charset="0"/>
            </a:rPr>
            <a:t>2. Verification of the proposed topics by the Plenipotentiaries for the field of study</a:t>
          </a:r>
        </a:p>
      </dsp:txBody>
      <dsp:txXfrm>
        <a:off x="2049162" y="55034"/>
        <a:ext cx="1662395" cy="997437"/>
      </dsp:txXfrm>
    </dsp:sp>
    <dsp:sp modelId="{9E4514BC-874B-9D46-B995-BB4CD67DA846}">
      <dsp:nvSpPr>
        <dsp:cNvPr id="0" name=""/>
        <dsp:cNvSpPr/>
      </dsp:nvSpPr>
      <dsp:spPr>
        <a:xfrm>
          <a:off x="835613" y="1050672"/>
          <a:ext cx="4089492" cy="351750"/>
        </a:xfrm>
        <a:custGeom>
          <a:avLst/>
          <a:gdLst/>
          <a:ahLst/>
          <a:cxnLst/>
          <a:rect l="0" t="0" r="0" b="0"/>
          <a:pathLst>
            <a:path>
              <a:moveTo>
                <a:pt x="4089492" y="0"/>
              </a:moveTo>
              <a:lnTo>
                <a:pt x="4089492" y="192975"/>
              </a:lnTo>
              <a:lnTo>
                <a:pt x="0" y="192975"/>
              </a:lnTo>
              <a:lnTo>
                <a:pt x="0" y="35175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latin typeface="Times New Roman" panose="02020603050405020304" pitchFamily="18" charset="0"/>
            <a:cs typeface="Times New Roman" panose="02020603050405020304" pitchFamily="18" charset="0"/>
          </a:endParaRPr>
        </a:p>
      </dsp:txBody>
      <dsp:txXfrm>
        <a:off x="2777676" y="1224635"/>
        <a:ext cx="205366" cy="3823"/>
      </dsp:txXfrm>
    </dsp:sp>
    <dsp:sp modelId="{3B422303-93DF-CB43-A4F5-08D6190C85E5}">
      <dsp:nvSpPr>
        <dsp:cNvPr id="0" name=""/>
        <dsp:cNvSpPr/>
      </dsp:nvSpPr>
      <dsp:spPr>
        <a:xfrm>
          <a:off x="4093908" y="55034"/>
          <a:ext cx="1662395" cy="997437"/>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pl-PL" sz="1100" kern="1200" dirty="0">
              <a:latin typeface="+mj-lt"/>
              <a:cs typeface="Times New Roman" panose="02020603050405020304" pitchFamily="18" charset="0"/>
            </a:rPr>
            <a:t>3. </a:t>
          </a:r>
          <a:r>
            <a:rPr lang="pl-PL" sz="1100" kern="1200" dirty="0"/>
            <a:t>Selection of thesis topics by the student from the proposal (APD topics catalog)</a:t>
          </a:r>
          <a:endParaRPr lang="pl-PL" sz="1100" kern="1200" dirty="0">
            <a:latin typeface="+mj-lt"/>
            <a:cs typeface="Times New Roman" panose="02020603050405020304" pitchFamily="18" charset="0"/>
          </a:endParaRPr>
        </a:p>
      </dsp:txBody>
      <dsp:txXfrm>
        <a:off x="4093908" y="55034"/>
        <a:ext cx="1662395" cy="997437"/>
      </dsp:txXfrm>
    </dsp:sp>
    <dsp:sp modelId="{BDE63009-6DBA-6344-8BAF-3A82168EA507}">
      <dsp:nvSpPr>
        <dsp:cNvPr id="0" name=""/>
        <dsp:cNvSpPr/>
      </dsp:nvSpPr>
      <dsp:spPr>
        <a:xfrm>
          <a:off x="1665011" y="1887821"/>
          <a:ext cx="351750" cy="91440"/>
        </a:xfrm>
        <a:custGeom>
          <a:avLst/>
          <a:gdLst/>
          <a:ahLst/>
          <a:cxnLst/>
          <a:rect l="0" t="0" r="0" b="0"/>
          <a:pathLst>
            <a:path>
              <a:moveTo>
                <a:pt x="0" y="45720"/>
              </a:moveTo>
              <a:lnTo>
                <a:pt x="351750"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latin typeface="Times New Roman" panose="02020603050405020304" pitchFamily="18" charset="0"/>
            <a:cs typeface="Times New Roman" panose="02020603050405020304" pitchFamily="18" charset="0"/>
          </a:endParaRPr>
        </a:p>
      </dsp:txBody>
      <dsp:txXfrm>
        <a:off x="1831328" y="1931629"/>
        <a:ext cx="19117" cy="3823"/>
      </dsp:txXfrm>
    </dsp:sp>
    <dsp:sp modelId="{0C2EF676-83D3-6E4E-A831-561A534ECF63}">
      <dsp:nvSpPr>
        <dsp:cNvPr id="0" name=""/>
        <dsp:cNvSpPr/>
      </dsp:nvSpPr>
      <dsp:spPr>
        <a:xfrm>
          <a:off x="4416" y="1434822"/>
          <a:ext cx="1662395" cy="997437"/>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pl-PL" sz="1100" kern="1200" dirty="0">
              <a:latin typeface="+mj-lt"/>
              <a:cs typeface="Times New Roman" panose="02020603050405020304" pitchFamily="18" charset="0"/>
            </a:rPr>
            <a:t>4. </a:t>
          </a:r>
          <a:r>
            <a:rPr lang="pl-PL" sz="1100" kern="1200" dirty="0"/>
            <a:t>Specifying the topic of the diploma thesis with a student (edition of the topic in APD)</a:t>
          </a:r>
          <a:endParaRPr lang="pl-PL" sz="1100" kern="1200" dirty="0">
            <a:latin typeface="+mj-lt"/>
            <a:cs typeface="Times New Roman" panose="02020603050405020304" pitchFamily="18" charset="0"/>
          </a:endParaRPr>
        </a:p>
      </dsp:txBody>
      <dsp:txXfrm>
        <a:off x="4416" y="1434822"/>
        <a:ext cx="1662395" cy="997437"/>
      </dsp:txXfrm>
    </dsp:sp>
    <dsp:sp modelId="{B5C872D2-B726-584C-8E9B-40FB88F6C724}">
      <dsp:nvSpPr>
        <dsp:cNvPr id="0" name=""/>
        <dsp:cNvSpPr/>
      </dsp:nvSpPr>
      <dsp:spPr>
        <a:xfrm>
          <a:off x="3709757" y="1887821"/>
          <a:ext cx="351750" cy="91440"/>
        </a:xfrm>
        <a:custGeom>
          <a:avLst/>
          <a:gdLst/>
          <a:ahLst/>
          <a:cxnLst/>
          <a:rect l="0" t="0" r="0" b="0"/>
          <a:pathLst>
            <a:path>
              <a:moveTo>
                <a:pt x="0" y="45720"/>
              </a:moveTo>
              <a:lnTo>
                <a:pt x="351750"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latin typeface="Times New Roman" panose="02020603050405020304" pitchFamily="18" charset="0"/>
            <a:cs typeface="Times New Roman" panose="02020603050405020304" pitchFamily="18" charset="0"/>
          </a:endParaRPr>
        </a:p>
      </dsp:txBody>
      <dsp:txXfrm>
        <a:off x="3876074" y="1931629"/>
        <a:ext cx="19117" cy="3823"/>
      </dsp:txXfrm>
    </dsp:sp>
    <dsp:sp modelId="{2E535803-3F59-964F-87CB-FB190B382E22}">
      <dsp:nvSpPr>
        <dsp:cNvPr id="0" name=""/>
        <dsp:cNvSpPr/>
      </dsp:nvSpPr>
      <dsp:spPr>
        <a:xfrm>
          <a:off x="2049162" y="1434822"/>
          <a:ext cx="1662395" cy="997437"/>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pl-PL" sz="1100" kern="1200" dirty="0"/>
            <a:t>5. Submitting the subject of the diploma thesis to KP by the supervisor in the APD system</a:t>
          </a:r>
          <a:endParaRPr lang="pl-PL" sz="1100" kern="1200" dirty="0">
            <a:latin typeface="+mj-lt"/>
            <a:cs typeface="Times New Roman" panose="02020603050405020304" pitchFamily="18" charset="0"/>
          </a:endParaRPr>
        </a:p>
      </dsp:txBody>
      <dsp:txXfrm>
        <a:off x="2049162" y="1434822"/>
        <a:ext cx="1662395" cy="997437"/>
      </dsp:txXfrm>
    </dsp:sp>
    <dsp:sp modelId="{CCF53FF2-59C5-084C-8148-55C4B32508AB}">
      <dsp:nvSpPr>
        <dsp:cNvPr id="0" name=""/>
        <dsp:cNvSpPr/>
      </dsp:nvSpPr>
      <dsp:spPr>
        <a:xfrm>
          <a:off x="4093908" y="1434822"/>
          <a:ext cx="1662395" cy="997437"/>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pl-PL" sz="1100" kern="1200" dirty="0">
              <a:latin typeface="+mj-lt"/>
              <a:cs typeface="Times New Roman" panose="02020603050405020304" pitchFamily="18" charset="0"/>
            </a:rPr>
            <a:t>6. Acceptance of the thesis topic by the Program Committee in the APD system</a:t>
          </a:r>
        </a:p>
      </dsp:txBody>
      <dsp:txXfrm>
        <a:off x="4093908" y="1434822"/>
        <a:ext cx="1662395" cy="9974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B15282-0898-A34F-9E17-0167E5621621}">
      <dsp:nvSpPr>
        <dsp:cNvPr id="0" name=""/>
        <dsp:cNvSpPr/>
      </dsp:nvSpPr>
      <dsp:spPr>
        <a:xfrm>
          <a:off x="1228768" y="768485"/>
          <a:ext cx="251520" cy="91440"/>
        </a:xfrm>
        <a:custGeom>
          <a:avLst/>
          <a:gdLst/>
          <a:ahLst/>
          <a:cxnLst/>
          <a:rect l="0" t="0" r="0" b="0"/>
          <a:pathLst>
            <a:path>
              <a:moveTo>
                <a:pt x="0" y="45720"/>
              </a:moveTo>
              <a:lnTo>
                <a:pt x="251520"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latin typeface="Times New Roman" panose="02020603050405020304" pitchFamily="18" charset="0"/>
            <a:cs typeface="Times New Roman" panose="02020603050405020304" pitchFamily="18" charset="0"/>
          </a:endParaRPr>
        </a:p>
      </dsp:txBody>
      <dsp:txXfrm>
        <a:off x="1347475" y="812793"/>
        <a:ext cx="14106" cy="2823"/>
      </dsp:txXfrm>
    </dsp:sp>
    <dsp:sp modelId="{96C42838-ACF0-A346-AEEB-239811F62218}">
      <dsp:nvSpPr>
        <dsp:cNvPr id="0" name=""/>
        <dsp:cNvSpPr/>
      </dsp:nvSpPr>
      <dsp:spPr>
        <a:xfrm>
          <a:off x="3957" y="446222"/>
          <a:ext cx="1226610" cy="735966"/>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dirty="0">
              <a:latin typeface="+mj-lt"/>
              <a:cs typeface="Times New Roman" panose="02020603050405020304" pitchFamily="18" charset="0"/>
            </a:rPr>
            <a:t>1.  The Student completes the thesis information and approves the author's statement in the APD system</a:t>
          </a:r>
        </a:p>
      </dsp:txBody>
      <dsp:txXfrm>
        <a:off x="3957" y="446222"/>
        <a:ext cx="1226610" cy="735966"/>
      </dsp:txXfrm>
    </dsp:sp>
    <dsp:sp modelId="{9E4514BC-874B-9D46-B995-BB4CD67DA846}">
      <dsp:nvSpPr>
        <dsp:cNvPr id="0" name=""/>
        <dsp:cNvSpPr/>
      </dsp:nvSpPr>
      <dsp:spPr>
        <a:xfrm>
          <a:off x="2737499" y="768485"/>
          <a:ext cx="251520" cy="91440"/>
        </a:xfrm>
        <a:custGeom>
          <a:avLst/>
          <a:gdLst/>
          <a:ahLst/>
          <a:cxnLst/>
          <a:rect l="0" t="0" r="0" b="0"/>
          <a:pathLst>
            <a:path>
              <a:moveTo>
                <a:pt x="0" y="45720"/>
              </a:moveTo>
              <a:lnTo>
                <a:pt x="251520"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latin typeface="Times New Roman" panose="02020603050405020304" pitchFamily="18" charset="0"/>
            <a:cs typeface="Times New Roman" panose="02020603050405020304" pitchFamily="18" charset="0"/>
          </a:endParaRPr>
        </a:p>
      </dsp:txBody>
      <dsp:txXfrm>
        <a:off x="2856206" y="812793"/>
        <a:ext cx="14106" cy="2823"/>
      </dsp:txXfrm>
    </dsp:sp>
    <dsp:sp modelId="{3B422303-93DF-CB43-A4F5-08D6190C85E5}">
      <dsp:nvSpPr>
        <dsp:cNvPr id="0" name=""/>
        <dsp:cNvSpPr/>
      </dsp:nvSpPr>
      <dsp:spPr>
        <a:xfrm>
          <a:off x="1512689" y="446222"/>
          <a:ext cx="1226610" cy="735966"/>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dirty="0">
              <a:latin typeface="+mj-lt"/>
              <a:cs typeface="Times New Roman" panose="02020603050405020304" pitchFamily="18" charset="0"/>
            </a:rPr>
            <a:t>2. The Student sends the thesis file to the thesis supervisor (APD system)</a:t>
          </a:r>
        </a:p>
      </dsp:txBody>
      <dsp:txXfrm>
        <a:off x="1512689" y="446222"/>
        <a:ext cx="1226610" cy="735966"/>
      </dsp:txXfrm>
    </dsp:sp>
    <dsp:sp modelId="{7D03938E-C759-4D48-9F5C-DB8433311809}">
      <dsp:nvSpPr>
        <dsp:cNvPr id="0" name=""/>
        <dsp:cNvSpPr/>
      </dsp:nvSpPr>
      <dsp:spPr>
        <a:xfrm>
          <a:off x="4246230" y="768485"/>
          <a:ext cx="251520" cy="91440"/>
        </a:xfrm>
        <a:custGeom>
          <a:avLst/>
          <a:gdLst/>
          <a:ahLst/>
          <a:cxnLst/>
          <a:rect l="0" t="0" r="0" b="0"/>
          <a:pathLst>
            <a:path>
              <a:moveTo>
                <a:pt x="0" y="45720"/>
              </a:moveTo>
              <a:lnTo>
                <a:pt x="251520"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latin typeface="Times New Roman" panose="02020603050405020304" pitchFamily="18" charset="0"/>
            <a:cs typeface="Times New Roman" panose="02020603050405020304" pitchFamily="18" charset="0"/>
          </a:endParaRPr>
        </a:p>
      </dsp:txBody>
      <dsp:txXfrm>
        <a:off x="4364938" y="812793"/>
        <a:ext cx="14106" cy="2823"/>
      </dsp:txXfrm>
    </dsp:sp>
    <dsp:sp modelId="{744F320E-C793-2D49-AE99-A27D1F989A5D}">
      <dsp:nvSpPr>
        <dsp:cNvPr id="0" name=""/>
        <dsp:cNvSpPr/>
      </dsp:nvSpPr>
      <dsp:spPr>
        <a:xfrm>
          <a:off x="3021420" y="446222"/>
          <a:ext cx="1226610" cy="735966"/>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dirty="0">
              <a:latin typeface="+mj-lt"/>
              <a:cs typeface="Times New Roman" panose="02020603050405020304" pitchFamily="18" charset="0"/>
            </a:rPr>
            <a:t>3. The Supervisor accepts the thesis in the APD system (data acceptance)</a:t>
          </a:r>
        </a:p>
      </dsp:txBody>
      <dsp:txXfrm>
        <a:off x="3021420" y="446222"/>
        <a:ext cx="1226610" cy="735966"/>
      </dsp:txXfrm>
    </dsp:sp>
    <dsp:sp modelId="{E51A4B47-9D01-484E-86AC-6788BFC7AEDD}">
      <dsp:nvSpPr>
        <dsp:cNvPr id="0" name=""/>
        <dsp:cNvSpPr/>
      </dsp:nvSpPr>
      <dsp:spPr>
        <a:xfrm>
          <a:off x="617263" y="1180388"/>
          <a:ext cx="4526193" cy="251520"/>
        </a:xfrm>
        <a:custGeom>
          <a:avLst/>
          <a:gdLst/>
          <a:ahLst/>
          <a:cxnLst/>
          <a:rect l="0" t="0" r="0" b="0"/>
          <a:pathLst>
            <a:path>
              <a:moveTo>
                <a:pt x="4526193" y="0"/>
              </a:moveTo>
              <a:lnTo>
                <a:pt x="4526193" y="142860"/>
              </a:lnTo>
              <a:lnTo>
                <a:pt x="0" y="142860"/>
              </a:lnTo>
              <a:lnTo>
                <a:pt x="0" y="2515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2766985" y="1304737"/>
        <a:ext cx="226748" cy="2823"/>
      </dsp:txXfrm>
    </dsp:sp>
    <dsp:sp modelId="{8D86CB9D-E619-4117-A01B-8BD632B86B35}">
      <dsp:nvSpPr>
        <dsp:cNvPr id="0" name=""/>
        <dsp:cNvSpPr/>
      </dsp:nvSpPr>
      <dsp:spPr>
        <a:xfrm>
          <a:off x="4530151" y="446222"/>
          <a:ext cx="1226610" cy="735966"/>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dirty="0">
              <a:latin typeface="+mj-lt"/>
              <a:cs typeface="Times New Roman" panose="02020603050405020304" pitchFamily="18" charset="0"/>
            </a:rPr>
            <a:t>4. The Supervisor orders the anti-plagiarism examination and prints and signs the general report</a:t>
          </a:r>
        </a:p>
      </dsp:txBody>
      <dsp:txXfrm>
        <a:off x="4530151" y="446222"/>
        <a:ext cx="1226610" cy="735966"/>
      </dsp:txXfrm>
    </dsp:sp>
    <dsp:sp modelId="{5A3809CD-3EBF-E441-A4C5-96E66C2384F2}">
      <dsp:nvSpPr>
        <dsp:cNvPr id="0" name=""/>
        <dsp:cNvSpPr/>
      </dsp:nvSpPr>
      <dsp:spPr>
        <a:xfrm>
          <a:off x="1228768" y="1786572"/>
          <a:ext cx="251520" cy="91440"/>
        </a:xfrm>
        <a:custGeom>
          <a:avLst/>
          <a:gdLst/>
          <a:ahLst/>
          <a:cxnLst/>
          <a:rect l="0" t="0" r="0" b="0"/>
          <a:pathLst>
            <a:path>
              <a:moveTo>
                <a:pt x="0" y="45720"/>
              </a:moveTo>
              <a:lnTo>
                <a:pt x="251520"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latin typeface="Times New Roman" panose="02020603050405020304" pitchFamily="18" charset="0"/>
            <a:cs typeface="Times New Roman" panose="02020603050405020304" pitchFamily="18" charset="0"/>
          </a:endParaRPr>
        </a:p>
      </dsp:txBody>
      <dsp:txXfrm>
        <a:off x="1347475" y="1830880"/>
        <a:ext cx="14106" cy="2823"/>
      </dsp:txXfrm>
    </dsp:sp>
    <dsp:sp modelId="{5385A95E-781E-EA47-B190-EC6FD1EA8729}">
      <dsp:nvSpPr>
        <dsp:cNvPr id="0" name=""/>
        <dsp:cNvSpPr/>
      </dsp:nvSpPr>
      <dsp:spPr>
        <a:xfrm>
          <a:off x="3957" y="1464309"/>
          <a:ext cx="1226610" cy="735966"/>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dirty="0">
              <a:latin typeface="+mj-lt"/>
              <a:cs typeface="Times New Roman" panose="02020603050405020304" pitchFamily="18" charset="0"/>
            </a:rPr>
            <a:t>5. The Supervisor accepts the supervisor's statement, prepares the review and forwards it to the Dean's Office</a:t>
          </a:r>
        </a:p>
      </dsp:txBody>
      <dsp:txXfrm>
        <a:off x="3957" y="1464309"/>
        <a:ext cx="1226610" cy="735966"/>
      </dsp:txXfrm>
    </dsp:sp>
    <dsp:sp modelId="{118509FF-49B0-9640-93B4-986FC87007A7}">
      <dsp:nvSpPr>
        <dsp:cNvPr id="0" name=""/>
        <dsp:cNvSpPr/>
      </dsp:nvSpPr>
      <dsp:spPr>
        <a:xfrm>
          <a:off x="2737499" y="1786572"/>
          <a:ext cx="251520" cy="91440"/>
        </a:xfrm>
        <a:custGeom>
          <a:avLst/>
          <a:gdLst/>
          <a:ahLst/>
          <a:cxnLst/>
          <a:rect l="0" t="0" r="0" b="0"/>
          <a:pathLst>
            <a:path>
              <a:moveTo>
                <a:pt x="0" y="45720"/>
              </a:moveTo>
              <a:lnTo>
                <a:pt x="251520"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latin typeface="Times New Roman" panose="02020603050405020304" pitchFamily="18" charset="0"/>
            <a:cs typeface="Times New Roman" panose="02020603050405020304" pitchFamily="18" charset="0"/>
          </a:endParaRPr>
        </a:p>
      </dsp:txBody>
      <dsp:txXfrm>
        <a:off x="2856206" y="1830880"/>
        <a:ext cx="14106" cy="2823"/>
      </dsp:txXfrm>
    </dsp:sp>
    <dsp:sp modelId="{5C8C93F0-0F37-F047-AA7D-74CAB5DC1D4D}">
      <dsp:nvSpPr>
        <dsp:cNvPr id="0" name=""/>
        <dsp:cNvSpPr/>
      </dsp:nvSpPr>
      <dsp:spPr>
        <a:xfrm>
          <a:off x="1512689" y="1464309"/>
          <a:ext cx="1226610" cy="735966"/>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dirty="0">
              <a:latin typeface="+mj-lt"/>
              <a:cs typeface="Times New Roman" panose="02020603050405020304" pitchFamily="18" charset="0"/>
            </a:rPr>
            <a:t>6. The Reviewer prepares the review and forwards it to the Dean's Office</a:t>
          </a:r>
        </a:p>
      </dsp:txBody>
      <dsp:txXfrm>
        <a:off x="1512689" y="1464309"/>
        <a:ext cx="1226610" cy="735966"/>
      </dsp:txXfrm>
    </dsp:sp>
    <dsp:sp modelId="{B00F8B9D-5CDF-B14C-B009-A30BED221511}">
      <dsp:nvSpPr>
        <dsp:cNvPr id="0" name=""/>
        <dsp:cNvSpPr/>
      </dsp:nvSpPr>
      <dsp:spPr>
        <a:xfrm>
          <a:off x="4246230" y="1786572"/>
          <a:ext cx="251520" cy="91440"/>
        </a:xfrm>
        <a:custGeom>
          <a:avLst/>
          <a:gdLst/>
          <a:ahLst/>
          <a:cxnLst/>
          <a:rect l="0" t="0" r="0" b="0"/>
          <a:pathLst>
            <a:path>
              <a:moveTo>
                <a:pt x="0" y="45720"/>
              </a:moveTo>
              <a:lnTo>
                <a:pt x="251520"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latin typeface="Times New Roman" panose="02020603050405020304" pitchFamily="18" charset="0"/>
            <a:cs typeface="Times New Roman" panose="02020603050405020304" pitchFamily="18" charset="0"/>
          </a:endParaRPr>
        </a:p>
      </dsp:txBody>
      <dsp:txXfrm>
        <a:off x="4364938" y="1830880"/>
        <a:ext cx="14106" cy="2823"/>
      </dsp:txXfrm>
    </dsp:sp>
    <dsp:sp modelId="{7986053D-ECF8-E64C-B774-AB8B5029C17C}">
      <dsp:nvSpPr>
        <dsp:cNvPr id="0" name=""/>
        <dsp:cNvSpPr/>
      </dsp:nvSpPr>
      <dsp:spPr>
        <a:xfrm>
          <a:off x="3021420" y="1464309"/>
          <a:ext cx="1226610" cy="735966"/>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dirty="0">
              <a:latin typeface="+mj-lt"/>
              <a:cs typeface="Times New Roman" panose="02020603050405020304" pitchFamily="18" charset="0"/>
            </a:rPr>
            <a:t>7. Information to the VicDean for Education and the Head of the Dean's Office on NEGATIVE Review</a:t>
          </a:r>
        </a:p>
      </dsp:txBody>
      <dsp:txXfrm>
        <a:off x="3021420" y="1464309"/>
        <a:ext cx="1226610" cy="735966"/>
      </dsp:txXfrm>
    </dsp:sp>
    <dsp:sp modelId="{0BE5AD77-EB8F-40FB-BE9B-B950454FA43E}">
      <dsp:nvSpPr>
        <dsp:cNvPr id="0" name=""/>
        <dsp:cNvSpPr/>
      </dsp:nvSpPr>
      <dsp:spPr>
        <a:xfrm>
          <a:off x="617263" y="2198475"/>
          <a:ext cx="4526193" cy="251520"/>
        </a:xfrm>
        <a:custGeom>
          <a:avLst/>
          <a:gdLst/>
          <a:ahLst/>
          <a:cxnLst/>
          <a:rect l="0" t="0" r="0" b="0"/>
          <a:pathLst>
            <a:path>
              <a:moveTo>
                <a:pt x="4526193" y="0"/>
              </a:moveTo>
              <a:lnTo>
                <a:pt x="4526193" y="142860"/>
              </a:lnTo>
              <a:lnTo>
                <a:pt x="0" y="142860"/>
              </a:lnTo>
              <a:lnTo>
                <a:pt x="0" y="2515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latin typeface="Times New Roman" panose="02020603050405020304" pitchFamily="18" charset="0"/>
            <a:cs typeface="Times New Roman" panose="02020603050405020304" pitchFamily="18" charset="0"/>
          </a:endParaRPr>
        </a:p>
      </dsp:txBody>
      <dsp:txXfrm>
        <a:off x="2766985" y="2322823"/>
        <a:ext cx="226748" cy="2823"/>
      </dsp:txXfrm>
    </dsp:sp>
    <dsp:sp modelId="{BEBCDDA2-AE84-064C-BB25-E2A717439027}">
      <dsp:nvSpPr>
        <dsp:cNvPr id="0" name=""/>
        <dsp:cNvSpPr/>
      </dsp:nvSpPr>
      <dsp:spPr>
        <a:xfrm>
          <a:off x="4530151" y="1464309"/>
          <a:ext cx="1226610" cy="735966"/>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dirty="0">
              <a:latin typeface="+mj-lt"/>
              <a:cs typeface="Times New Roman" panose="02020603050405020304" pitchFamily="18" charset="0"/>
            </a:rPr>
            <a:t>8. The Dean will appoint a second reviewer</a:t>
          </a:r>
        </a:p>
      </dsp:txBody>
      <dsp:txXfrm>
        <a:off x="4530151" y="1464309"/>
        <a:ext cx="1226610" cy="735966"/>
      </dsp:txXfrm>
    </dsp:sp>
    <dsp:sp modelId="{374C3294-4181-4A97-BDD2-472A6052EC05}">
      <dsp:nvSpPr>
        <dsp:cNvPr id="0" name=""/>
        <dsp:cNvSpPr/>
      </dsp:nvSpPr>
      <dsp:spPr>
        <a:xfrm>
          <a:off x="1228768" y="2804659"/>
          <a:ext cx="251520" cy="91440"/>
        </a:xfrm>
        <a:custGeom>
          <a:avLst/>
          <a:gdLst/>
          <a:ahLst/>
          <a:cxnLst/>
          <a:rect l="0" t="0" r="0" b="0"/>
          <a:pathLst>
            <a:path>
              <a:moveTo>
                <a:pt x="0" y="45720"/>
              </a:moveTo>
              <a:lnTo>
                <a:pt x="251520"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1347475" y="2848967"/>
        <a:ext cx="14106" cy="2823"/>
      </dsp:txXfrm>
    </dsp:sp>
    <dsp:sp modelId="{37F4D1FD-E3B9-4976-BC8D-4CEE0FC8B9C6}">
      <dsp:nvSpPr>
        <dsp:cNvPr id="0" name=""/>
        <dsp:cNvSpPr/>
      </dsp:nvSpPr>
      <dsp:spPr>
        <a:xfrm>
          <a:off x="3957" y="2482396"/>
          <a:ext cx="1226610" cy="735966"/>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dirty="0">
              <a:latin typeface="+mj-lt"/>
              <a:cs typeface="Times New Roman" panose="02020603050405020304" pitchFamily="18" charset="0"/>
            </a:rPr>
            <a:t>9. The second reviewer immediately prepares a review, submits it to the Dean's Office</a:t>
          </a:r>
        </a:p>
      </dsp:txBody>
      <dsp:txXfrm>
        <a:off x="3957" y="2482396"/>
        <a:ext cx="1226610" cy="735966"/>
      </dsp:txXfrm>
    </dsp:sp>
    <dsp:sp modelId="{83AA2DC3-52E1-4DE5-AFF6-4AE4F5FB2A59}">
      <dsp:nvSpPr>
        <dsp:cNvPr id="0" name=""/>
        <dsp:cNvSpPr/>
      </dsp:nvSpPr>
      <dsp:spPr>
        <a:xfrm>
          <a:off x="1512689" y="2482396"/>
          <a:ext cx="1226610" cy="735966"/>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dirty="0">
              <a:latin typeface="+mj-lt"/>
              <a:cs typeface="Times New Roman" panose="02020603050405020304" pitchFamily="18" charset="0"/>
            </a:rPr>
            <a:t>10. The Supervisor enters the grade for the course Thesis.</a:t>
          </a:r>
        </a:p>
      </dsp:txBody>
      <dsp:txXfrm>
        <a:off x="1512689" y="2482396"/>
        <a:ext cx="1226610" cy="73596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1270</Words>
  <Characters>7626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Kozubek</dc:creator>
  <cp:lastModifiedBy>Anna Winiarska</cp:lastModifiedBy>
  <cp:revision>29</cp:revision>
  <cp:lastPrinted>2022-02-14T09:40:00Z</cp:lastPrinted>
  <dcterms:created xsi:type="dcterms:W3CDTF">2024-02-20T08:11:00Z</dcterms:created>
  <dcterms:modified xsi:type="dcterms:W3CDTF">2024-02-22T08:34:00Z</dcterms:modified>
</cp:coreProperties>
</file>