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EB4ADB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EB4ADB">
        <w:rPr>
          <w:rFonts w:eastAsia="Times New Roman"/>
          <w:lang w:eastAsia="pl-PL"/>
        </w:rPr>
        <w:t>Zał. nr</w:t>
      </w:r>
      <w:r w:rsidR="00551CD3" w:rsidRPr="00EB4ADB">
        <w:rPr>
          <w:rFonts w:eastAsia="Times New Roman"/>
          <w:lang w:eastAsia="pl-PL"/>
        </w:rPr>
        <w:t xml:space="preserve"> </w:t>
      </w:r>
      <w:r w:rsidR="00A30DD8" w:rsidRPr="00EB4ADB">
        <w:rPr>
          <w:rFonts w:eastAsia="Times New Roman"/>
          <w:lang w:eastAsia="pl-PL"/>
        </w:rPr>
        <w:t>5</w:t>
      </w:r>
      <w:r w:rsidR="00F47F04" w:rsidRPr="00EB4ADB">
        <w:rPr>
          <w:rFonts w:eastAsia="Times New Roman"/>
          <w:lang w:eastAsia="pl-PL"/>
        </w:rPr>
        <w:t xml:space="preserve"> </w:t>
      </w:r>
      <w:r w:rsidRPr="00EB4ADB">
        <w:rPr>
          <w:rFonts w:eastAsia="Times New Roman"/>
          <w:lang w:eastAsia="pl-PL"/>
        </w:rPr>
        <w:t xml:space="preserve">do </w:t>
      </w:r>
      <w:r w:rsidR="00A407D8" w:rsidRPr="00EB4ADB">
        <w:rPr>
          <w:rFonts w:eastAsia="Times New Roman"/>
          <w:lang w:eastAsia="pl-PL"/>
        </w:rPr>
        <w:t>ZW</w:t>
      </w:r>
      <w:r w:rsidR="00686555" w:rsidRPr="00EB4ADB">
        <w:rPr>
          <w:rFonts w:eastAsia="Times New Roman"/>
          <w:lang w:eastAsia="pl-PL"/>
        </w:rPr>
        <w:t xml:space="preserve"> </w:t>
      </w:r>
      <w:r w:rsidR="006F0FC4" w:rsidRPr="00EB4ADB">
        <w:rPr>
          <w:rFonts w:eastAsia="Times New Roman"/>
          <w:lang w:eastAsia="pl-PL"/>
        </w:rPr>
        <w:t>25</w:t>
      </w:r>
      <w:r w:rsidR="00686555" w:rsidRPr="00EB4ADB">
        <w:rPr>
          <w:rFonts w:eastAsia="Times New Roman"/>
          <w:lang w:eastAsia="pl-PL"/>
        </w:rPr>
        <w:t>/201</w:t>
      </w:r>
      <w:r w:rsidR="00795A00" w:rsidRPr="00EB4ADB">
        <w:rPr>
          <w:rFonts w:eastAsia="Times New Roman"/>
          <w:lang w:eastAsia="pl-PL"/>
        </w:rPr>
        <w:t>9</w:t>
      </w:r>
      <w:r w:rsidR="00A407D8" w:rsidRPr="00EB4ADB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B4ADB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EB4ADB">
              <w:rPr>
                <w:rFonts w:eastAsia="Times New Roman"/>
                <w:lang w:val="en-US" w:eastAsia="pl-PL"/>
              </w:rPr>
              <w:t xml:space="preserve">FACULTY </w:t>
            </w:r>
            <w:r w:rsidR="00EE7D5A" w:rsidRPr="00EB4ADB">
              <w:rPr>
                <w:rFonts w:eastAsia="Times New Roman"/>
                <w:lang w:val="en-US" w:eastAsia="pl-PL"/>
              </w:rPr>
              <w:t>OF COMPUTER SCIENCE AND MANAGEMENT</w:t>
            </w:r>
            <w:r w:rsidRPr="00EB4ADB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Pr="00EB4ADB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EB4ADB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EB4ADB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2A6208" w:rsidRPr="00EB4ADB" w:rsidRDefault="002A6208" w:rsidP="002A6208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EB4ADB">
              <w:rPr>
                <w:rFonts w:eastAsia="Times New Roman"/>
                <w:b/>
                <w:bCs/>
                <w:lang w:val="en-US" w:eastAsia="pl-PL"/>
              </w:rPr>
              <w:t xml:space="preserve">Name of subject in Polish </w:t>
            </w:r>
            <w:proofErr w:type="spellStart"/>
            <w:r w:rsidRPr="00EB4ADB">
              <w:rPr>
                <w:rFonts w:eastAsia="Times New Roman"/>
                <w:b/>
                <w:bCs/>
                <w:lang w:val="en-US" w:eastAsia="pl-PL"/>
              </w:rPr>
              <w:t>Bazy</w:t>
            </w:r>
            <w:proofErr w:type="spellEnd"/>
            <w:r w:rsidRPr="00EB4AD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Pr="00EB4ADB">
              <w:rPr>
                <w:rFonts w:eastAsia="Times New Roman"/>
                <w:b/>
                <w:bCs/>
                <w:lang w:val="en-US" w:eastAsia="pl-PL"/>
              </w:rPr>
              <w:t>danych</w:t>
            </w:r>
            <w:proofErr w:type="spellEnd"/>
          </w:p>
          <w:p w:rsidR="002A6208" w:rsidRPr="00EB4ADB" w:rsidRDefault="002A6208" w:rsidP="002A6208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EB4ADB">
              <w:rPr>
                <w:rFonts w:eastAsia="Times New Roman"/>
                <w:b/>
                <w:bCs/>
                <w:lang w:val="en-US" w:eastAsia="pl-PL"/>
              </w:rPr>
              <w:t>Name of subject in English Databases</w:t>
            </w:r>
          </w:p>
          <w:p w:rsidR="002A6208" w:rsidRPr="00EB4ADB" w:rsidRDefault="002A6208" w:rsidP="002A6208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EB4ADB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380B01">
              <w:rPr>
                <w:rFonts w:eastAsia="Times New Roman"/>
                <w:b/>
                <w:bCs/>
                <w:lang w:val="en-US" w:eastAsia="pl-PL"/>
              </w:rPr>
              <w:t>Business Engineering</w:t>
            </w:r>
          </w:p>
          <w:p w:rsidR="002A6208" w:rsidRPr="00EB4ADB" w:rsidRDefault="002A6208" w:rsidP="002A6208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EB4ADB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380B01" w:rsidRPr="00380B01">
              <w:rPr>
                <w:rFonts w:eastAsia="Times New Roman"/>
                <w:b/>
                <w:color w:val="000000"/>
                <w:lang w:val="en-US" w:eastAsia="pl-PL"/>
              </w:rPr>
              <w:t>Applications of IT in business</w:t>
            </w:r>
          </w:p>
          <w:p w:rsidR="002A6208" w:rsidRPr="00EB4ADB" w:rsidRDefault="00380B01" w:rsidP="002A6208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2A6208" w:rsidRPr="00EB4ADB" w:rsidRDefault="002A6208" w:rsidP="002A62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b/>
                <w:bCs/>
                <w:lang w:val="en-US" w:eastAsia="pl-PL"/>
              </w:rPr>
              <w:t>Level and form of studies: 1st level, full-time</w:t>
            </w:r>
          </w:p>
          <w:p w:rsidR="002A6208" w:rsidRPr="00EB4ADB" w:rsidRDefault="002A6208" w:rsidP="002A62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:rsidR="002A6208" w:rsidRPr="00EB4ADB" w:rsidRDefault="002A6208" w:rsidP="002A62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b/>
                <w:bCs/>
                <w:lang w:val="en-US" w:eastAsia="pl-PL"/>
              </w:rPr>
              <w:t>Subject code IZZ1101</w:t>
            </w:r>
          </w:p>
          <w:p w:rsidR="00551CD3" w:rsidRPr="00EB4ADB" w:rsidRDefault="002A6208" w:rsidP="002A62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EB4AD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1"/>
        <w:gridCol w:w="1248"/>
        <w:gridCol w:w="1038"/>
        <w:gridCol w:w="1361"/>
        <w:gridCol w:w="1019"/>
        <w:gridCol w:w="1078"/>
      </w:tblGrid>
      <w:tr w:rsidR="00EB4ADB" w:rsidRPr="00EB4ADB" w:rsidTr="002A6208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B4ADB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B4ADB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B4ADB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B4ADB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B4ADB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EB4ADB" w:rsidRPr="00EB4ADB" w:rsidTr="002A620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A6208" w:rsidRPr="00EB4ADB" w:rsidRDefault="002A6208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380B01" w:rsidRDefault="002A6208" w:rsidP="00380B01">
            <w:pPr>
              <w:jc w:val="center"/>
              <w:rPr>
                <w:b/>
              </w:rPr>
            </w:pPr>
            <w:r w:rsidRPr="00380B01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380B01" w:rsidRDefault="002A6208" w:rsidP="00380B01">
            <w:pPr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380B01" w:rsidRDefault="002A6208" w:rsidP="00380B01">
            <w:pPr>
              <w:jc w:val="center"/>
              <w:rPr>
                <w:b/>
              </w:rPr>
            </w:pPr>
            <w:r w:rsidRPr="00380B01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6208" w:rsidRPr="00EB4ADB" w:rsidRDefault="002A620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6208" w:rsidRPr="00EB4ADB" w:rsidRDefault="002A620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EB4ADB" w:rsidRPr="00EB4ADB" w:rsidTr="002A620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A6208" w:rsidRPr="00EB4ADB" w:rsidRDefault="002A6208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380B01" w:rsidRDefault="002A6208" w:rsidP="00380B01">
            <w:pPr>
              <w:jc w:val="center"/>
              <w:rPr>
                <w:b/>
              </w:rPr>
            </w:pPr>
            <w:r w:rsidRPr="00380B01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380B01" w:rsidRDefault="002A6208" w:rsidP="00380B01">
            <w:pPr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380B01" w:rsidRDefault="002A6208" w:rsidP="00380B01">
            <w:pPr>
              <w:jc w:val="center"/>
              <w:rPr>
                <w:b/>
              </w:rPr>
            </w:pPr>
            <w:r w:rsidRPr="00380B01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6208" w:rsidRPr="00EB4ADB" w:rsidRDefault="002A620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6208" w:rsidRPr="00EB4ADB" w:rsidRDefault="002A620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EB4ADB" w:rsidRPr="00EB4ADB" w:rsidTr="002A620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A6208" w:rsidRPr="00EB4ADB" w:rsidRDefault="002A620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B4ADB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380B01" w:rsidRDefault="002A6208" w:rsidP="00380B01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380B01">
              <w:rPr>
                <w:rFonts w:eastAsia="Times New Roman"/>
                <w:b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380B01" w:rsidRDefault="002A6208" w:rsidP="00380B01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380B01" w:rsidRDefault="002A6208" w:rsidP="00380B01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380B01">
              <w:rPr>
                <w:rFonts w:eastAsia="Times New Roman"/>
                <w:b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6208" w:rsidRPr="00EB4ADB" w:rsidRDefault="002A620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6208" w:rsidRPr="00EB4ADB" w:rsidRDefault="002A620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EB4ADB" w:rsidRPr="00380B01" w:rsidTr="002A620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A6208" w:rsidRPr="00EB4ADB" w:rsidRDefault="002A6208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sz w:val="22"/>
                <w:lang w:val="en-US" w:eastAsia="pl-PL"/>
              </w:rPr>
              <w:t xml:space="preserve">For group of courses mark final course with 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380B01" w:rsidRDefault="002A6208" w:rsidP="00380B01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380B01" w:rsidRDefault="002A6208" w:rsidP="00380B01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380B01" w:rsidRDefault="002A6208" w:rsidP="00380B01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6208" w:rsidRPr="00EB4ADB" w:rsidRDefault="002A620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6208" w:rsidRPr="00EB4ADB" w:rsidRDefault="002A620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EB4ADB" w:rsidRPr="00EB4ADB" w:rsidTr="002A620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A6208" w:rsidRPr="00EB4ADB" w:rsidRDefault="002A620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EB4ADB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EB4ADB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EB4ADB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380B01" w:rsidRDefault="002A6208" w:rsidP="00380B01">
            <w:pPr>
              <w:jc w:val="center"/>
              <w:rPr>
                <w:b/>
              </w:rPr>
            </w:pPr>
            <w:r w:rsidRPr="00380B0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380B01" w:rsidRDefault="002A6208" w:rsidP="00380B01">
            <w:pPr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380B01" w:rsidRDefault="002A6208" w:rsidP="00380B01">
            <w:pPr>
              <w:jc w:val="center"/>
              <w:rPr>
                <w:b/>
              </w:rPr>
            </w:pPr>
            <w:r w:rsidRPr="00380B0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EB4ADB" w:rsidRDefault="002A620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EB4ADB" w:rsidRDefault="002A620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EB4ADB" w:rsidRPr="00EB4ADB" w:rsidTr="002A620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A6208" w:rsidRPr="00EB4ADB" w:rsidRDefault="002A6208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380B01" w:rsidRDefault="002A6208" w:rsidP="00380B0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380B01" w:rsidRDefault="002A6208" w:rsidP="00380B0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380B01" w:rsidRDefault="002A6208" w:rsidP="00380B01">
            <w:pPr>
              <w:jc w:val="center"/>
              <w:rPr>
                <w:b/>
              </w:rPr>
            </w:pPr>
            <w:r w:rsidRPr="00380B0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EB4ADB" w:rsidRDefault="002A620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EB4ADB" w:rsidRDefault="002A620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EB4ADB" w:rsidRPr="00EB4ADB" w:rsidTr="002A620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A6208" w:rsidRPr="00EB4ADB" w:rsidRDefault="002A6208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380B01" w:rsidRDefault="00380B01" w:rsidP="00380B01">
            <w:pPr>
              <w:jc w:val="center"/>
              <w:rPr>
                <w:b/>
              </w:rPr>
            </w:pPr>
            <w:r w:rsidRPr="00380B01">
              <w:rPr>
                <w:b/>
                <w:sz w:val="22"/>
                <w:szCs w:val="22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380B01" w:rsidRDefault="002A6208" w:rsidP="00380B01">
            <w:pPr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380B01" w:rsidRDefault="00380B01" w:rsidP="00380B01">
            <w:pPr>
              <w:jc w:val="center"/>
              <w:rPr>
                <w:b/>
              </w:rPr>
            </w:pPr>
            <w:r w:rsidRPr="00380B01">
              <w:rPr>
                <w:b/>
                <w:sz w:val="22"/>
                <w:szCs w:val="22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EB4ADB" w:rsidRDefault="002A620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208" w:rsidRPr="00EB4ADB" w:rsidRDefault="002A620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EB4ADB" w:rsidRDefault="00551CD3" w:rsidP="00551CD3">
      <w:pPr>
        <w:spacing w:line="240" w:lineRule="auto"/>
        <w:rPr>
          <w:rFonts w:eastAsia="Times New Roman"/>
          <w:lang w:eastAsia="pl-PL"/>
        </w:rPr>
      </w:pPr>
      <w:r w:rsidRPr="00EB4ADB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EB4ADB" w:rsidRPr="00380B0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EB4ADB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EB4ADB" w:rsidRDefault="002A620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B4ADB">
              <w:rPr>
                <w:lang w:val="en-US"/>
              </w:rPr>
              <w:t>General abilities of computer use</w:t>
            </w:r>
          </w:p>
        </w:tc>
      </w:tr>
    </w:tbl>
    <w:p w:rsidR="00551CD3" w:rsidRPr="00EB4ADB" w:rsidRDefault="00551CD3" w:rsidP="00551CD3">
      <w:pPr>
        <w:spacing w:line="240" w:lineRule="auto"/>
        <w:rPr>
          <w:rFonts w:eastAsia="Times New Roman"/>
          <w:lang w:eastAsia="pl-PL"/>
        </w:rPr>
      </w:pPr>
      <w:r w:rsidRPr="00EB4ADB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EB4ADB" w:rsidRPr="00380B01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EB4ADB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2A6208" w:rsidRPr="00EB4ADB" w:rsidRDefault="002A6208" w:rsidP="002A6208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EB4ADB">
              <w:rPr>
                <w:rFonts w:eastAsia="Times New Roman"/>
                <w:sz w:val="22"/>
                <w:lang w:val="en-US" w:eastAsia="pl-PL"/>
              </w:rPr>
              <w:t xml:space="preserve">C1. To acquire knowledge about relational database systems and ways of database development and use in management information systems. </w:t>
            </w:r>
          </w:p>
          <w:p w:rsidR="00551CD3" w:rsidRPr="00EB4ADB" w:rsidRDefault="002A6208" w:rsidP="002A62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sz w:val="22"/>
                <w:lang w:val="en-US" w:eastAsia="pl-PL"/>
              </w:rPr>
              <w:t>C2. To get capability to develop databases and use relational database systems in information gathering and ad hoc acquiring for management purposes</w:t>
            </w:r>
          </w:p>
        </w:tc>
      </w:tr>
    </w:tbl>
    <w:p w:rsidR="00551CD3" w:rsidRPr="00EB4AD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EB4ADB" w:rsidRPr="00380B01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B4ADB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 w:rsidRPr="00EB4ADB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2A6208" w:rsidRPr="00EB4ADB" w:rsidRDefault="002A6208" w:rsidP="002A620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lang w:val="en-US" w:eastAsia="pl-PL"/>
              </w:rPr>
              <w:t>relating to knowledge:</w:t>
            </w:r>
          </w:p>
          <w:p w:rsidR="002A6208" w:rsidRPr="00EB4ADB" w:rsidRDefault="002A6208" w:rsidP="002A620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lang w:val="en-US" w:eastAsia="pl-PL"/>
              </w:rPr>
              <w:t xml:space="preserve">PEK_W01 Knows relational database structure and basic problems and methods of their design and implementation.  </w:t>
            </w:r>
          </w:p>
          <w:p w:rsidR="002A6208" w:rsidRPr="00EB4ADB" w:rsidRDefault="002A6208" w:rsidP="002A620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lang w:val="en-US" w:eastAsia="pl-PL"/>
              </w:rPr>
              <w:t>PEK_W02 Knows relational algebra operations as a basis of a database system use in data gathering, storing and sharing as well as database query language.</w:t>
            </w:r>
          </w:p>
          <w:p w:rsidR="002A6208" w:rsidRPr="00EB4ADB" w:rsidRDefault="002A6208" w:rsidP="002A620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lang w:val="en-US" w:eastAsia="pl-PL"/>
              </w:rPr>
              <w:t>relating to skills:</w:t>
            </w:r>
          </w:p>
          <w:p w:rsidR="002A6208" w:rsidRPr="00EB4ADB" w:rsidRDefault="002A6208" w:rsidP="002A620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lang w:val="en-US" w:eastAsia="pl-PL"/>
              </w:rPr>
              <w:t>PEK_U01 Capable to design and implement a simple database system.</w:t>
            </w:r>
          </w:p>
          <w:p w:rsidR="00551CD3" w:rsidRPr="00EB4ADB" w:rsidRDefault="002A6208" w:rsidP="002A620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lang w:val="en-US" w:eastAsia="pl-PL"/>
              </w:rPr>
              <w:t>PEK_U02 Capable to get from a relational database ad hoc information by defining search processes in given query language.</w:t>
            </w:r>
          </w:p>
        </w:tc>
      </w:tr>
    </w:tbl>
    <w:p w:rsidR="00551CD3" w:rsidRPr="00EB4AD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EB4ADB" w:rsidRPr="00EB4ADB" w:rsidTr="00B3010F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EB4ADB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EB4ADB" w:rsidRPr="00EB4ADB" w:rsidTr="00B3010F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064BA" w:rsidRPr="00EB4ADB" w:rsidRDefault="00B064BA" w:rsidP="00B3010F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EB4ADB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lastRenderedPageBreak/>
              <w:t>Lectures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rPr>
                <w:b/>
                <w:sz w:val="18"/>
                <w:szCs w:val="18"/>
              </w:rPr>
            </w:pPr>
            <w:r w:rsidRPr="00EB4ADB">
              <w:rPr>
                <w:b/>
                <w:sz w:val="18"/>
                <w:szCs w:val="18"/>
              </w:rPr>
              <w:t>Number of hours</w:t>
            </w:r>
          </w:p>
        </w:tc>
      </w:tr>
      <w:tr w:rsidR="00EB4ADB" w:rsidRPr="00EB4ADB" w:rsidTr="00B3010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064BA" w:rsidRPr="00EB4ADB" w:rsidRDefault="00B064BA" w:rsidP="00B3010F">
            <w:pPr>
              <w:spacing w:after="0"/>
            </w:pPr>
            <w:r w:rsidRPr="00EB4ADB"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064BA" w:rsidRPr="00EB4ADB" w:rsidRDefault="00B064BA" w:rsidP="00B3010F">
            <w:pPr>
              <w:spacing w:after="0"/>
              <w:rPr>
                <w:lang w:val="en-US"/>
              </w:rPr>
            </w:pPr>
            <w:r w:rsidRPr="00EB4ADB">
              <w:rPr>
                <w:lang w:val="en-US"/>
              </w:rPr>
              <w:t>Subject program, organization of classes as well as assessment and credit rules description. Relational database technology. Database management system. Relational database and its structure.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064BA" w:rsidRPr="00EB4ADB" w:rsidRDefault="00B064BA" w:rsidP="00B3010F">
            <w:pPr>
              <w:spacing w:after="0"/>
            </w:pPr>
            <w:r w:rsidRPr="00EB4ADB"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064BA" w:rsidRPr="00EB4ADB" w:rsidRDefault="00B064BA" w:rsidP="00B3010F">
            <w:pPr>
              <w:spacing w:after="0"/>
              <w:rPr>
                <w:lang w:val="en-US"/>
              </w:rPr>
            </w:pPr>
            <w:r w:rsidRPr="00EB4ADB">
              <w:rPr>
                <w:lang w:val="en-US"/>
              </w:rPr>
              <w:t>Data modification operations. Integrity constraint.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064BA" w:rsidRPr="00EB4ADB" w:rsidRDefault="00B064BA" w:rsidP="00B3010F">
            <w:pPr>
              <w:spacing w:after="0"/>
            </w:pPr>
            <w:r w:rsidRPr="00EB4ADB"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064BA" w:rsidRPr="00EB4ADB" w:rsidRDefault="00B064BA" w:rsidP="00B3010F">
            <w:pPr>
              <w:spacing w:after="0"/>
            </w:pPr>
            <w:r w:rsidRPr="00EB4ADB">
              <w:rPr>
                <w:lang w:val="en-US"/>
              </w:rPr>
              <w:t xml:space="preserve">Definition, application and implementation of operations on tables: selection, projection and </w:t>
            </w:r>
            <w:proofErr w:type="spellStart"/>
            <w:r w:rsidRPr="00EB4ADB">
              <w:rPr>
                <w:lang w:val="en-US"/>
              </w:rPr>
              <w:t>equi</w:t>
            </w:r>
            <w:proofErr w:type="spellEnd"/>
            <w:r w:rsidRPr="00EB4ADB">
              <w:rPr>
                <w:lang w:val="en-US"/>
              </w:rPr>
              <w:t xml:space="preserve">-join. </w:t>
            </w:r>
            <w:r w:rsidRPr="00EB4ADB">
              <w:t>Selection, projection and equi-join composition.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064BA" w:rsidRPr="00EB4ADB" w:rsidRDefault="00B064BA" w:rsidP="00B3010F">
            <w:pPr>
              <w:spacing w:after="0"/>
            </w:pPr>
            <w:r w:rsidRPr="00EB4ADB"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064BA" w:rsidRPr="00EB4ADB" w:rsidRDefault="00B064BA" w:rsidP="00B3010F">
            <w:pPr>
              <w:spacing w:after="0"/>
              <w:rPr>
                <w:lang w:val="en-US"/>
              </w:rPr>
            </w:pPr>
            <w:r w:rsidRPr="00EB4ADB">
              <w:rPr>
                <w:lang w:val="en-US"/>
              </w:rPr>
              <w:t xml:space="preserve">Definition, application and implementation of operations on tables: set theoretic operations: union, intersection, asymmetric difference, complement.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064BA" w:rsidRPr="00EB4ADB" w:rsidRDefault="00B064BA" w:rsidP="00B3010F">
            <w:pPr>
              <w:spacing w:after="0"/>
            </w:pPr>
            <w:r w:rsidRPr="00EB4ADB"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064BA" w:rsidRPr="00EB4ADB" w:rsidRDefault="00B064BA" w:rsidP="00B3010F">
            <w:pPr>
              <w:spacing w:after="0"/>
              <w:rPr>
                <w:lang w:val="en-US"/>
              </w:rPr>
            </w:pPr>
            <w:r w:rsidRPr="00EB4ADB">
              <w:rPr>
                <w:lang w:val="en-US"/>
              </w:rPr>
              <w:t>Definition, application and implementation of operations on tables: division and theta-join.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064BA" w:rsidRPr="00EB4ADB" w:rsidRDefault="00B064BA" w:rsidP="00B3010F">
            <w:pPr>
              <w:spacing w:after="0"/>
              <w:rPr>
                <w:lang w:val="en-US"/>
              </w:rPr>
            </w:pPr>
            <w:r w:rsidRPr="00EB4ADB">
              <w:rPr>
                <w:lang w:val="en-US"/>
              </w:rPr>
              <w:t xml:space="preserve">Foundations of a relational database normalization: functional dependences, decomposition of relations and their schemas, relational schema normal forms, de-normalization.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064BA" w:rsidRPr="00EB4ADB" w:rsidRDefault="00B064BA" w:rsidP="00B3010F">
            <w:pPr>
              <w:spacing w:after="0"/>
              <w:rPr>
                <w:lang w:val="en-US"/>
              </w:rPr>
            </w:pPr>
            <w:r w:rsidRPr="00EB4ADB">
              <w:rPr>
                <w:lang w:val="en-US"/>
              </w:rPr>
              <w:t>Database normalization – a case study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rPr>
                <w:lang w:val="en-US"/>
              </w:rPr>
              <w:t xml:space="preserve">Management information system. The role of databases in management information systems. The information requirements analysis process and a role of data modeling. Conceptual data modeling and its role in conceptual business modelling. </w:t>
            </w:r>
            <w:r w:rsidRPr="00EB4ADB">
              <w:t xml:space="preserve">Conceptual data modeling approaches. 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064BA" w:rsidRPr="00EB4ADB" w:rsidRDefault="00B064BA" w:rsidP="00B3010F">
            <w:pPr>
              <w:spacing w:after="0"/>
              <w:rPr>
                <w:lang w:val="en-US"/>
              </w:rPr>
            </w:pPr>
            <w:r w:rsidRPr="00EB4ADB">
              <w:rPr>
                <w:lang w:val="en-US"/>
              </w:rPr>
              <w:t xml:space="preserve">A structural approach: entity relationship model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064BA" w:rsidRPr="00EB4ADB" w:rsidRDefault="00B064BA" w:rsidP="00B3010F">
            <w:pPr>
              <w:spacing w:after="0"/>
              <w:rPr>
                <w:lang w:val="en-US"/>
              </w:rPr>
            </w:pPr>
            <w:r w:rsidRPr="00EB4ADB">
              <w:rPr>
                <w:lang w:val="en-US"/>
              </w:rPr>
              <w:t>An object approach: UML class model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Lec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064BA" w:rsidRPr="00EB4ADB" w:rsidRDefault="00B064BA" w:rsidP="00B3010F">
            <w:pPr>
              <w:spacing w:after="0"/>
              <w:rPr>
                <w:lang w:val="en-US"/>
              </w:rPr>
            </w:pPr>
            <w:r w:rsidRPr="00EB4ADB">
              <w:rPr>
                <w:lang w:val="en-US"/>
              </w:rPr>
              <w:t>Entity relationship data model – a case study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Lec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064BA" w:rsidRPr="00EB4ADB" w:rsidRDefault="00B064BA" w:rsidP="00B3010F">
            <w:pPr>
              <w:spacing w:after="0"/>
              <w:rPr>
                <w:lang w:val="en-US"/>
              </w:rPr>
            </w:pPr>
            <w:r w:rsidRPr="00EB4ADB">
              <w:rPr>
                <w:lang w:val="en-US"/>
              </w:rPr>
              <w:t xml:space="preserve">Mapping of </w:t>
            </w:r>
            <w:proofErr w:type="spellStart"/>
            <w:r w:rsidRPr="00EB4ADB">
              <w:rPr>
                <w:lang w:val="en-US"/>
              </w:rPr>
              <w:t>a</w:t>
            </w:r>
            <w:proofErr w:type="spellEnd"/>
            <w:r w:rsidRPr="00EB4ADB">
              <w:rPr>
                <w:lang w:val="en-US"/>
              </w:rPr>
              <w:t xml:space="preserve"> entity relationship model in a relational database schema – theoretical foundation.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Lec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064BA" w:rsidRPr="00EB4ADB" w:rsidRDefault="00B064BA" w:rsidP="00B3010F">
            <w:pPr>
              <w:spacing w:after="0"/>
              <w:rPr>
                <w:lang w:val="en-US"/>
              </w:rPr>
            </w:pPr>
            <w:r w:rsidRPr="00EB4ADB">
              <w:rPr>
                <w:lang w:val="en-US"/>
              </w:rPr>
              <w:t xml:space="preserve">Mapping of </w:t>
            </w:r>
            <w:proofErr w:type="spellStart"/>
            <w:r w:rsidRPr="00EB4ADB">
              <w:rPr>
                <w:lang w:val="en-US"/>
              </w:rPr>
              <w:t>a</w:t>
            </w:r>
            <w:proofErr w:type="spellEnd"/>
            <w:r w:rsidRPr="00EB4ADB">
              <w:rPr>
                <w:lang w:val="en-US"/>
              </w:rPr>
              <w:t xml:space="preserve"> entity relationship model in a relational database schema – a case study.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Lec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Theoretical 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Lec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Lecture review and summary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B064BA" w:rsidRPr="00EB4ADB" w:rsidTr="00B3010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064BA" w:rsidRPr="00EB4ADB" w:rsidRDefault="00B064BA" w:rsidP="00B3010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064BA" w:rsidRPr="00EB4ADB" w:rsidRDefault="00B064BA" w:rsidP="00B3010F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EB4ADB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B4ADB"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EB4ADB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EB4ADB" w:rsidRPr="00EB4ADB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EB4ADB"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EB4ADB">
              <w:rPr>
                <w:rFonts w:eastAsia="Times New Roman"/>
                <w:b/>
                <w:bCs/>
                <w:sz w:val="22"/>
                <w:lang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B4ADB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EB4ADB" w:rsidRPr="00EB4ADB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EB4ADB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B4ADB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EB4ADB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EB4ADB" w:rsidRPr="00EB4ADB" w:rsidTr="00B3010F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EB4ADB">
              <w:rPr>
                <w:rFonts w:eastAsia="Times New Roman"/>
                <w:b/>
                <w:bCs/>
                <w:sz w:val="22"/>
                <w:lang w:eastAsia="pl-PL"/>
              </w:rPr>
              <w:t>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B4ADB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EB4ADB" w:rsidRPr="00EB4ADB" w:rsidTr="00B301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/>
            </w:pPr>
            <w:r w:rsidRPr="00EB4ADB">
              <w:t>Lab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/>
              <w:rPr>
                <w:lang w:val="en-US"/>
              </w:rPr>
            </w:pPr>
            <w:r w:rsidRPr="00EB4ADB">
              <w:rPr>
                <w:lang w:val="en-US"/>
              </w:rPr>
              <w:t xml:space="preserve">A sample database management system and its functions; creating a database; defining database table’s structures.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/>
            </w:pPr>
            <w:r w:rsidRPr="00EB4ADB">
              <w:t>Lab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/>
              <w:rPr>
                <w:lang w:val="en-US"/>
              </w:rPr>
            </w:pPr>
            <w:r w:rsidRPr="00EB4ADB">
              <w:rPr>
                <w:lang w:val="en-US"/>
              </w:rPr>
              <w:t>Defining data properties, primary and candidate keys. Verifying of integrity constraint control mechanisms.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/>
            </w:pPr>
            <w:r w:rsidRPr="00EB4ADB">
              <w:lastRenderedPageBreak/>
              <w:t>Lab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/>
            </w:pPr>
            <w:r w:rsidRPr="00EB4ADB">
              <w:rPr>
                <w:lang w:val="en-US"/>
              </w:rPr>
              <w:t xml:space="preserve">Forms, their purpose, types and structures. </w:t>
            </w:r>
            <w:r w:rsidRPr="00EB4ADB">
              <w:t xml:space="preserve">Forms implementation.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/>
            </w:pPr>
            <w:r w:rsidRPr="00EB4ADB">
              <w:t>Lab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/>
              <w:rPr>
                <w:lang w:val="en-US"/>
              </w:rPr>
            </w:pPr>
            <w:r w:rsidRPr="00EB4ADB">
              <w:rPr>
                <w:lang w:val="en-US"/>
              </w:rPr>
              <w:t>Practical test – a database implementation (F1).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/>
            </w:pPr>
            <w:r w:rsidRPr="00EB4ADB">
              <w:t>Lab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/>
              <w:rPr>
                <w:lang w:val="en-US"/>
              </w:rPr>
            </w:pPr>
            <w:r w:rsidRPr="00EB4ADB">
              <w:rPr>
                <w:lang w:val="en-US"/>
              </w:rPr>
              <w:t>Select and make table queries. Defining queries. Properties of queries. Defining processes of data selection from one table. Projection and selection implementation.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Lab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  <w:rPr>
                <w:lang w:val="en-US"/>
              </w:rPr>
            </w:pPr>
            <w:r w:rsidRPr="00EB4ADB">
              <w:rPr>
                <w:lang w:val="en-US"/>
              </w:rPr>
              <w:t>Defining processes of data selection from many tables. Derived data columns, grouping of rows, selection, data aggregation, aggregation functions.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Lab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  <w:rPr>
                <w:lang w:val="en-US"/>
              </w:rPr>
            </w:pPr>
            <w:r w:rsidRPr="00EB4ADB">
              <w:rPr>
                <w:lang w:val="en-US"/>
              </w:rPr>
              <w:t xml:space="preserve">Defining union of tables. Append queries. Implementation of tables’ set theoretic union operation. 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Lab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  <w:rPr>
                <w:lang w:val="en-US"/>
              </w:rPr>
            </w:pPr>
            <w:r w:rsidRPr="00EB4ADB">
              <w:rPr>
                <w:lang w:val="en-US"/>
              </w:rPr>
              <w:t xml:space="preserve">Defining processes aimed to find an intersection of tables. Implementation of intersection of tables. Defining processes of subtraction of tables. Delete   queries. An implementation of difference of tables.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Lab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rPr>
                <w:lang w:val="en-US"/>
              </w:rPr>
              <w:t xml:space="preserve">A complement and a division operations implementation. Reports and their purpose, types and structure. </w:t>
            </w:r>
            <w:r w:rsidRPr="00EB4ADB">
              <w:t xml:space="preserve">Reports implementation.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Lab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  <w:rPr>
                <w:lang w:val="en-US"/>
              </w:rPr>
            </w:pPr>
            <w:r w:rsidRPr="00EB4ADB">
              <w:rPr>
                <w:lang w:val="en-US"/>
              </w:rPr>
              <w:t>Practical test – a data search in a database implementation (F2).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Lab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  <w:rPr>
                <w:lang w:val="en-US"/>
              </w:rPr>
            </w:pPr>
            <w:r w:rsidRPr="00EB4ADB">
              <w:rPr>
                <w:lang w:val="en-US"/>
              </w:rPr>
              <w:t>Data model development for a given application.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Lab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  <w:rPr>
                <w:lang w:val="en-US"/>
              </w:rPr>
            </w:pPr>
            <w:r w:rsidRPr="00EB4ADB">
              <w:rPr>
                <w:lang w:val="en-US"/>
              </w:rPr>
              <w:t xml:space="preserve">Data model mapping in a database schema.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Lab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  <w:rPr>
                <w:lang w:val="en-US"/>
              </w:rPr>
            </w:pPr>
            <w:r w:rsidRPr="00EB4ADB">
              <w:rPr>
                <w:lang w:val="en-US"/>
              </w:rPr>
              <w:t>Normalization of database schema justification.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Lab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  <w:rPr>
                <w:lang w:val="en-US"/>
              </w:rPr>
            </w:pPr>
            <w:r w:rsidRPr="00EB4ADB">
              <w:rPr>
                <w:lang w:val="en-US"/>
              </w:rPr>
              <w:t>Practical test – database design (F3).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EB4ADB" w:rsidRPr="00EB4ADB" w:rsidTr="00B301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Lab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Lab review and summary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4BA" w:rsidRPr="00EB4ADB" w:rsidRDefault="00B064BA" w:rsidP="00B3010F">
            <w:pPr>
              <w:spacing w:after="0"/>
            </w:pPr>
            <w:r w:rsidRPr="00EB4ADB">
              <w:t>2</w:t>
            </w:r>
          </w:p>
        </w:tc>
      </w:tr>
      <w:tr w:rsidR="00B064BA" w:rsidRPr="00EB4ADB" w:rsidTr="00B301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B4ADB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3010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B4ADB">
              <w:rPr>
                <w:rFonts w:eastAsia="Times New Roman"/>
                <w:lang w:eastAsia="pl-PL"/>
              </w:rPr>
              <w:t>30</w:t>
            </w:r>
          </w:p>
        </w:tc>
      </w:tr>
    </w:tbl>
    <w:p w:rsidR="00B064BA" w:rsidRPr="00EB4ADB" w:rsidRDefault="00B064BA" w:rsidP="00551CD3">
      <w:pPr>
        <w:spacing w:line="240" w:lineRule="auto"/>
        <w:rPr>
          <w:rFonts w:eastAsia="Times New Roman"/>
          <w:vanish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EB4ADB" w:rsidRPr="00EB4ADB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EB4ADB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bookmarkStart w:id="8" w:name="table09"/>
            <w:bookmarkEnd w:id="8"/>
            <w:r w:rsidRPr="00EB4ADB"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EB4ADB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FA2E7A">
            <w:pPr>
              <w:rPr>
                <w:b/>
                <w:sz w:val="18"/>
                <w:szCs w:val="18"/>
              </w:rPr>
            </w:pPr>
            <w:r w:rsidRPr="00EB4ADB">
              <w:rPr>
                <w:b/>
                <w:sz w:val="18"/>
                <w:szCs w:val="18"/>
              </w:rPr>
              <w:t>Number of hours</w:t>
            </w:r>
          </w:p>
        </w:tc>
      </w:tr>
      <w:tr w:rsidR="00EB4ADB" w:rsidRPr="00EB4ADB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EB4ADB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EB4ADB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EB4ADB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EB4ADB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EB4ADB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A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EB4ADB" w:rsidRPr="00EB4ADB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EB4ADB"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EB4ADB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B4ADB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EB4ADB" w:rsidRPr="00EB4ADB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EB4ADB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B4ADB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EB4ADB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EB4ADB" w:rsidRPr="00EB4ADB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EB4ADB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EB4ADB" w:rsidRPr="00380B01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064B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lang w:val="en-US" w:eastAsia="pl-PL"/>
              </w:rPr>
              <w:t>N1. Lecture</w:t>
            </w:r>
            <w:r w:rsidR="00230167" w:rsidRPr="00EB4ADB">
              <w:rPr>
                <w:rFonts w:eastAsia="Times New Roman"/>
                <w:lang w:val="en-US" w:eastAsia="pl-PL"/>
              </w:rPr>
              <w:t>.</w:t>
            </w:r>
          </w:p>
          <w:p w:rsidR="00B064BA" w:rsidRPr="00EB4ADB" w:rsidRDefault="00B064BA" w:rsidP="00B064B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lang w:val="en-US" w:eastAsia="pl-PL"/>
              </w:rPr>
              <w:t>N2. Multimedia presentation</w:t>
            </w:r>
            <w:r w:rsidR="00230167" w:rsidRPr="00EB4ADB">
              <w:rPr>
                <w:rFonts w:eastAsia="Times New Roman"/>
                <w:lang w:val="en-US" w:eastAsia="pl-PL"/>
              </w:rPr>
              <w:t>.</w:t>
            </w:r>
          </w:p>
          <w:p w:rsidR="00B064BA" w:rsidRPr="00EB4ADB" w:rsidRDefault="00B064BA" w:rsidP="00B064B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lang w:val="en-US" w:eastAsia="pl-PL"/>
              </w:rPr>
              <w:t>N2. Instruction during classes</w:t>
            </w:r>
            <w:r w:rsidR="00230167" w:rsidRPr="00EB4ADB">
              <w:rPr>
                <w:rFonts w:eastAsia="Times New Roman"/>
                <w:lang w:val="en-US" w:eastAsia="pl-PL"/>
              </w:rPr>
              <w:t>.</w:t>
            </w:r>
            <w:r w:rsidRPr="00EB4ADB">
              <w:rPr>
                <w:rFonts w:eastAsia="Times New Roman"/>
                <w:lang w:val="en-US" w:eastAsia="pl-PL"/>
              </w:rPr>
              <w:t xml:space="preserve"> </w:t>
            </w:r>
          </w:p>
          <w:p w:rsidR="00B064BA" w:rsidRPr="00EB4ADB" w:rsidRDefault="00B064BA" w:rsidP="00B064B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lang w:val="en-US" w:eastAsia="pl-PL"/>
              </w:rPr>
              <w:t>N3. Workstation with a database management system.</w:t>
            </w:r>
          </w:p>
          <w:p w:rsidR="00B064BA" w:rsidRPr="00EB4ADB" w:rsidRDefault="00B064BA" w:rsidP="00B064B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lang w:val="en-US" w:eastAsia="pl-PL"/>
              </w:rPr>
              <w:t>N4. Practical test</w:t>
            </w:r>
            <w:r w:rsidR="00230167" w:rsidRPr="00EB4ADB">
              <w:rPr>
                <w:rFonts w:eastAsia="Times New Roman"/>
                <w:lang w:val="en-US" w:eastAsia="pl-PL"/>
              </w:rPr>
              <w:t>.</w:t>
            </w:r>
          </w:p>
          <w:p w:rsidR="00551CD3" w:rsidRPr="00EB4ADB" w:rsidRDefault="00B064BA" w:rsidP="00B064B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lang w:val="en-US" w:eastAsia="pl-PL"/>
              </w:rPr>
              <w:t>N5. Theoretical test.</w:t>
            </w:r>
          </w:p>
        </w:tc>
      </w:tr>
    </w:tbl>
    <w:p w:rsidR="00551CD3" w:rsidRPr="00EB4ADB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EB4ADB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 w:rsidRPr="00EB4ADB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EB4ADB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EB4ADB" w:rsidRPr="00380B01" w:rsidTr="00B064BA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EB4ADB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EB4AD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EB4ADB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 w:rsidRPr="00EB4ADB">
              <w:rPr>
                <w:rFonts w:eastAsia="Times New Roman"/>
                <w:lang w:val="en-US" w:eastAsia="pl-PL"/>
              </w:rPr>
              <w:t>P</w:t>
            </w:r>
            <w:r w:rsidRPr="00EB4ADB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B4ADB">
              <w:rPr>
                <w:rFonts w:eastAsia="Times New Roman"/>
                <w:sz w:val="22"/>
                <w:lang w:eastAsia="pl-PL"/>
              </w:rPr>
              <w:t xml:space="preserve">Learning outcomes </w:t>
            </w:r>
            <w:r w:rsidR="00551CD3" w:rsidRPr="00EB4ADB">
              <w:rPr>
                <w:rFonts w:eastAsia="Times New Roman"/>
                <w:sz w:val="22"/>
                <w:lang w:eastAsia="pl-PL"/>
              </w:rPr>
              <w:t>number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 w:rsidRPr="00EB4ADB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EB4ADB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EB4ADB" w:rsidRPr="00EB4AD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42BF9" w:rsidRPr="00EB4ADB" w:rsidRDefault="00142BF9" w:rsidP="00B3010F">
            <w:pPr>
              <w:spacing w:after="0" w:line="240" w:lineRule="auto"/>
              <w:rPr>
                <w:lang w:eastAsia="pl-PL"/>
              </w:rPr>
            </w:pPr>
            <w:r w:rsidRPr="00EB4ADB">
              <w:rPr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42BF9" w:rsidRPr="00EB4ADB" w:rsidRDefault="00084514" w:rsidP="00084514">
            <w:pPr>
              <w:spacing w:after="0"/>
            </w:pPr>
            <w:r w:rsidRPr="00EB4ADB">
              <w:rPr>
                <w:sz w:val="22"/>
                <w:szCs w:val="22"/>
              </w:rPr>
              <w:t>PEK_W01, 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42BF9" w:rsidRPr="00EB4ADB" w:rsidRDefault="00142BF9" w:rsidP="00B3010F">
            <w:r w:rsidRPr="00EB4ADB">
              <w:rPr>
                <w:rStyle w:val="figure-title1"/>
                <w:lang w:val="en-US"/>
              </w:rPr>
              <w:t>Practical test</w:t>
            </w:r>
            <w:r w:rsidRPr="00EB4ADB">
              <w:rPr>
                <w:rStyle w:val="figure-title1"/>
              </w:rPr>
              <w:t>.</w:t>
            </w:r>
          </w:p>
        </w:tc>
      </w:tr>
      <w:tr w:rsidR="00EB4ADB" w:rsidRPr="00EB4AD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42BF9" w:rsidRPr="00EB4ADB" w:rsidRDefault="00142BF9" w:rsidP="00B3010F">
            <w:pPr>
              <w:spacing w:after="0" w:line="240" w:lineRule="auto"/>
              <w:rPr>
                <w:lang w:eastAsia="pl-PL"/>
              </w:rPr>
            </w:pPr>
            <w:r w:rsidRPr="00EB4ADB">
              <w:rPr>
                <w:lang w:eastAsia="pl-PL"/>
              </w:rPr>
              <w:lastRenderedPageBreak/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42BF9" w:rsidRPr="00EB4ADB" w:rsidRDefault="00142BF9" w:rsidP="00084514">
            <w:pPr>
              <w:spacing w:after="0"/>
            </w:pPr>
            <w:r w:rsidRPr="00EB4ADB">
              <w:rPr>
                <w:sz w:val="22"/>
                <w:szCs w:val="22"/>
              </w:rPr>
              <w:t>PEK_W0</w:t>
            </w:r>
            <w:r w:rsidR="00084514" w:rsidRPr="00EB4ADB">
              <w:rPr>
                <w:sz w:val="22"/>
                <w:szCs w:val="22"/>
              </w:rPr>
              <w:t>2</w:t>
            </w:r>
            <w:r w:rsidRPr="00EB4ADB">
              <w:rPr>
                <w:sz w:val="22"/>
                <w:szCs w:val="22"/>
              </w:rPr>
              <w:t>,</w:t>
            </w:r>
            <w:r w:rsidR="00084514" w:rsidRPr="00EB4ADB">
              <w:rPr>
                <w:sz w:val="22"/>
                <w:szCs w:val="22"/>
              </w:rPr>
              <w:t xml:space="preserve"> </w:t>
            </w:r>
            <w:r w:rsidR="00084514" w:rsidRPr="00EB4ADB">
              <w:rPr>
                <w:sz w:val="22"/>
                <w:szCs w:val="22"/>
              </w:rPr>
              <w:br/>
            </w:r>
            <w:r w:rsidRPr="00EB4ADB">
              <w:rPr>
                <w:sz w:val="22"/>
                <w:szCs w:val="22"/>
              </w:rPr>
              <w:t>PEK_U01,</w:t>
            </w:r>
            <w:r w:rsidR="00084514" w:rsidRPr="00EB4ADB">
              <w:rPr>
                <w:sz w:val="22"/>
                <w:szCs w:val="22"/>
              </w:rPr>
              <w:t xml:space="preserve"> </w:t>
            </w:r>
            <w:r w:rsidRPr="00EB4ADB">
              <w:rPr>
                <w:sz w:val="22"/>
                <w:szCs w:val="22"/>
              </w:rPr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42BF9" w:rsidRPr="00EB4ADB" w:rsidRDefault="00142BF9" w:rsidP="00B3010F">
            <w:pPr>
              <w:rPr>
                <w:lang w:val="en-US"/>
              </w:rPr>
            </w:pPr>
            <w:r w:rsidRPr="00EB4ADB">
              <w:rPr>
                <w:rStyle w:val="figure-title1"/>
                <w:lang w:val="en-US"/>
              </w:rPr>
              <w:t>Practical test.</w:t>
            </w:r>
          </w:p>
        </w:tc>
      </w:tr>
      <w:tr w:rsidR="00EB4ADB" w:rsidRPr="00EB4AD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42BF9" w:rsidRPr="00EB4ADB" w:rsidRDefault="00142BF9" w:rsidP="00B3010F">
            <w:pPr>
              <w:spacing w:after="0" w:line="240" w:lineRule="auto"/>
              <w:rPr>
                <w:lang w:val="en-US" w:eastAsia="pl-PL"/>
              </w:rPr>
            </w:pPr>
            <w:r w:rsidRPr="00EB4ADB">
              <w:rPr>
                <w:lang w:val="en-US"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42BF9" w:rsidRPr="00EB4ADB" w:rsidRDefault="00142BF9" w:rsidP="00084514">
            <w:pPr>
              <w:spacing w:after="0"/>
              <w:rPr>
                <w:lang w:val="en-US"/>
              </w:rPr>
            </w:pPr>
            <w:r w:rsidRPr="00EB4ADB">
              <w:rPr>
                <w:sz w:val="22"/>
                <w:szCs w:val="22"/>
                <w:lang w:val="en-US"/>
              </w:rPr>
              <w:t>PEK_W01, 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42BF9" w:rsidRPr="00EB4ADB" w:rsidRDefault="00142BF9" w:rsidP="00B3010F">
            <w:pPr>
              <w:rPr>
                <w:lang w:val="en-US"/>
              </w:rPr>
            </w:pPr>
            <w:r w:rsidRPr="00EB4ADB">
              <w:rPr>
                <w:rStyle w:val="figure-title1"/>
                <w:lang w:val="en-US"/>
              </w:rPr>
              <w:t>Practical test.</w:t>
            </w:r>
          </w:p>
        </w:tc>
      </w:tr>
      <w:tr w:rsidR="00EB4ADB" w:rsidRPr="00EB4AD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BF9" w:rsidRPr="00EB4ADB" w:rsidRDefault="00142BF9" w:rsidP="00B3010F">
            <w:pPr>
              <w:spacing w:after="0" w:line="240" w:lineRule="auto"/>
              <w:rPr>
                <w:lang w:val="en-US" w:eastAsia="pl-PL"/>
              </w:rPr>
            </w:pPr>
            <w:r w:rsidRPr="00EB4ADB">
              <w:rPr>
                <w:lang w:val="en-US"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BF9" w:rsidRPr="00EB4ADB" w:rsidRDefault="00142BF9" w:rsidP="00084514">
            <w:pPr>
              <w:spacing w:after="0"/>
              <w:rPr>
                <w:lang w:val="en-US"/>
              </w:rPr>
            </w:pPr>
            <w:r w:rsidRPr="00EB4ADB">
              <w:rPr>
                <w:sz w:val="22"/>
                <w:szCs w:val="22"/>
                <w:lang w:val="en-US"/>
              </w:rPr>
              <w:t>PEK_W01,</w:t>
            </w:r>
            <w:r w:rsidR="00084514" w:rsidRPr="00EB4ADB">
              <w:rPr>
                <w:sz w:val="22"/>
                <w:szCs w:val="22"/>
                <w:lang w:val="en-US"/>
              </w:rPr>
              <w:t xml:space="preserve"> </w:t>
            </w:r>
            <w:r w:rsidRPr="00EB4ADB">
              <w:rPr>
                <w:sz w:val="22"/>
                <w:szCs w:val="22"/>
                <w:lang w:val="en-US"/>
              </w:rPr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BF9" w:rsidRPr="00EB4ADB" w:rsidRDefault="00142BF9" w:rsidP="00B3010F">
            <w:pPr>
              <w:spacing w:after="0"/>
              <w:rPr>
                <w:lang w:val="en-US"/>
              </w:rPr>
            </w:pPr>
            <w:r w:rsidRPr="00EB4ADB">
              <w:rPr>
                <w:lang w:val="en-US" w:eastAsia="pl-PL"/>
              </w:rPr>
              <w:t>Theoretical test</w:t>
            </w:r>
            <w:r w:rsidRPr="00EB4ADB">
              <w:rPr>
                <w:lang w:val="en-US"/>
              </w:rPr>
              <w:t>.</w:t>
            </w:r>
          </w:p>
        </w:tc>
      </w:tr>
      <w:tr w:rsidR="00142BF9" w:rsidRPr="00EB4ADB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42BF9" w:rsidRPr="00EB4ADB" w:rsidRDefault="00142BF9" w:rsidP="00B3010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B4ADB">
              <w:rPr>
                <w:sz w:val="22"/>
                <w:lang w:val="en-US" w:eastAsia="pl-PL"/>
              </w:rPr>
              <w:t>F=3, P=1</w:t>
            </w:r>
          </w:p>
        </w:tc>
      </w:tr>
    </w:tbl>
    <w:p w:rsidR="00551CD3" w:rsidRPr="00EB4AD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EB4ADB" w:rsidRPr="00EB4ADB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EB4ADB">
              <w:rPr>
                <w:rFonts w:eastAsia="Times New Roman"/>
                <w:b/>
                <w:bCs/>
                <w:lang w:val="en-US" w:eastAsia="pl-PL"/>
              </w:rPr>
              <w:t>PRIMARY AND SECONDARY LI</w:t>
            </w:r>
            <w:r w:rsidRPr="00EB4ADB">
              <w:rPr>
                <w:rFonts w:eastAsia="Times New Roman"/>
                <w:b/>
                <w:bCs/>
                <w:lang w:eastAsia="pl-PL"/>
              </w:rPr>
              <w:t>TERATURE</w:t>
            </w:r>
          </w:p>
        </w:tc>
      </w:tr>
      <w:tr w:rsidR="00EB4ADB" w:rsidRPr="00EB4ADB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4BA" w:rsidRPr="00EB4ADB" w:rsidRDefault="00B064BA" w:rsidP="00B064BA">
            <w:pPr>
              <w:spacing w:after="0" w:line="240" w:lineRule="auto"/>
              <w:rPr>
                <w:lang w:eastAsia="pl-PL"/>
              </w:rPr>
            </w:pPr>
            <w:r w:rsidRPr="00EB4ADB">
              <w:rPr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B064BA" w:rsidRPr="00380B01" w:rsidRDefault="00B064BA" w:rsidP="00B064BA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EB4ADB">
              <w:t xml:space="preserve">[1] Date C., Wprowadzenie do baz danych. </w:t>
            </w:r>
            <w:r w:rsidRPr="00380B01">
              <w:rPr>
                <w:lang w:val="en-US"/>
              </w:rPr>
              <w:t>WNT.</w:t>
            </w:r>
          </w:p>
          <w:p w:rsidR="00B064BA" w:rsidRPr="00EB4ADB" w:rsidRDefault="00B064BA" w:rsidP="00B064BA">
            <w:pPr>
              <w:autoSpaceDE w:val="0"/>
              <w:autoSpaceDN w:val="0"/>
              <w:adjustRightInd w:val="0"/>
              <w:spacing w:after="0" w:line="240" w:lineRule="auto"/>
            </w:pPr>
            <w:r w:rsidRPr="00380B01">
              <w:rPr>
                <w:lang w:val="en-US"/>
              </w:rPr>
              <w:t xml:space="preserve">[2] Ullman J., </w:t>
            </w:r>
            <w:proofErr w:type="spellStart"/>
            <w:r w:rsidRPr="00380B01">
              <w:rPr>
                <w:lang w:val="en-US"/>
              </w:rPr>
              <w:t>Widom</w:t>
            </w:r>
            <w:proofErr w:type="spellEnd"/>
            <w:r w:rsidRPr="00380B01">
              <w:rPr>
                <w:lang w:val="en-US"/>
              </w:rPr>
              <w:t xml:space="preserve"> J.. </w:t>
            </w:r>
            <w:r w:rsidRPr="00EB4ADB">
              <w:t>Podstawowy wykład z systemów baz danych. WNT.</w:t>
            </w:r>
          </w:p>
          <w:p w:rsidR="00B064BA" w:rsidRPr="00EB4ADB" w:rsidRDefault="00B064BA" w:rsidP="00B064BA">
            <w:pPr>
              <w:tabs>
                <w:tab w:val="left" w:pos="610"/>
              </w:tabs>
              <w:spacing w:after="0" w:line="240" w:lineRule="auto"/>
            </w:pPr>
            <w:r w:rsidRPr="00EB4ADB">
              <w:t>[3] Barker R., Case*Method: modelowanie związków encji. WNT.</w:t>
            </w:r>
          </w:p>
          <w:p w:rsidR="00B064BA" w:rsidRPr="00EB4ADB" w:rsidRDefault="00B064BA" w:rsidP="00B064BA">
            <w:pPr>
              <w:autoSpaceDE w:val="0"/>
              <w:autoSpaceDN w:val="0"/>
              <w:adjustRightInd w:val="0"/>
              <w:spacing w:after="0" w:line="240" w:lineRule="auto"/>
            </w:pPr>
            <w:r w:rsidRPr="00EB4ADB">
              <w:t>[4] Wrycza S., Marcinkowski B., Wyrzykowski K., Język UML 2.0 w modelowaniu systemów informatycznych: diagramy języka UML, modelowanie biznesowe, metodyki projektowe oparte na UML, narzędzia CASE. Gliwice, Wydawnictwo Helion.</w:t>
            </w:r>
          </w:p>
          <w:p w:rsidR="00B064BA" w:rsidRPr="00EB4ADB" w:rsidRDefault="00B064BA" w:rsidP="00B064BA">
            <w:pPr>
              <w:spacing w:after="0" w:line="240" w:lineRule="auto"/>
              <w:rPr>
                <w:rStyle w:val="b24-bookisbn1"/>
                <w:color w:val="auto"/>
                <w:lang w:eastAsia="pl-PL"/>
              </w:rPr>
            </w:pPr>
            <w:r w:rsidRPr="00EB4ADB">
              <w:rPr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B064BA" w:rsidRPr="00EB4ADB" w:rsidRDefault="00B064BA" w:rsidP="00B064BA">
            <w:pPr>
              <w:spacing w:after="0" w:line="240" w:lineRule="auto"/>
              <w:ind w:left="10"/>
            </w:pPr>
            <w:r w:rsidRPr="00EB4ADB">
              <w:t>[1] Fowler M., UML w kropelce. Oficyna Wydawnicza LTP.</w:t>
            </w:r>
          </w:p>
          <w:p w:rsidR="00B064BA" w:rsidRPr="00EB4ADB" w:rsidRDefault="00B064BA" w:rsidP="00B064BA">
            <w:pPr>
              <w:spacing w:after="0" w:line="240" w:lineRule="auto"/>
              <w:ind w:left="10"/>
            </w:pPr>
            <w:r w:rsidRPr="00EB4ADB">
              <w:t>[2] Garcia-Molina H., Ullman J.D., Widom J., Implementacja systemów baz danych. WNT.</w:t>
            </w:r>
          </w:p>
          <w:p w:rsidR="00551CD3" w:rsidRPr="00EB4ADB" w:rsidRDefault="00B064BA" w:rsidP="00B064BA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EB4ADB">
              <w:t>[3] Ullman J.D., Systemy baz danych. WNT</w:t>
            </w:r>
          </w:p>
        </w:tc>
      </w:tr>
      <w:tr w:rsidR="00EB4ADB" w:rsidRPr="00380B01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B4ADB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EB4ADB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80B01" w:rsidRPr="00EB4ADB" w:rsidRDefault="00B064BA" w:rsidP="00B064B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B4ADB">
              <w:rPr>
                <w:rFonts w:eastAsia="Times New Roman"/>
                <w:lang w:eastAsia="pl-PL"/>
              </w:rPr>
              <w:t xml:space="preserve">Jerzy Pieronek, </w:t>
            </w:r>
            <w:hyperlink r:id="rId5" w:history="1">
              <w:r w:rsidR="00380B01" w:rsidRPr="005A5559">
                <w:rPr>
                  <w:rStyle w:val="Hipercze"/>
                  <w:rFonts w:eastAsia="Times New Roman"/>
                  <w:lang w:eastAsia="pl-PL"/>
                </w:rPr>
                <w:t>jerzy.pieronek@pwr.edu.pl</w:t>
              </w:r>
            </w:hyperlink>
            <w:bookmarkStart w:id="13" w:name="_GoBack"/>
            <w:bookmarkEnd w:id="13"/>
          </w:p>
          <w:p w:rsidR="00B064BA" w:rsidRPr="00EB4ADB" w:rsidRDefault="00B064BA" w:rsidP="00B064B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lang w:val="en-US" w:eastAsia="pl-PL"/>
              </w:rPr>
              <w:t xml:space="preserve">Witold </w:t>
            </w:r>
            <w:proofErr w:type="spellStart"/>
            <w:r w:rsidRPr="00EB4ADB">
              <w:rPr>
                <w:rFonts w:eastAsia="Times New Roman"/>
                <w:lang w:val="en-US" w:eastAsia="pl-PL"/>
              </w:rPr>
              <w:t>Rekuć</w:t>
            </w:r>
            <w:proofErr w:type="spellEnd"/>
            <w:r w:rsidRPr="00EB4ADB">
              <w:rPr>
                <w:rFonts w:eastAsia="Times New Roman"/>
                <w:lang w:val="en-US" w:eastAsia="pl-PL"/>
              </w:rPr>
              <w:t>, witold.rekuc@pwr.edu.pl (</w:t>
            </w:r>
            <w:proofErr w:type="spellStart"/>
            <w:r w:rsidRPr="00EB4ADB">
              <w:rPr>
                <w:rFonts w:eastAsia="Times New Roman"/>
                <w:lang w:val="en-US" w:eastAsia="pl-PL"/>
              </w:rPr>
              <w:t>konsultant</w:t>
            </w:r>
            <w:proofErr w:type="spellEnd"/>
            <w:r w:rsidRPr="00EB4ADB">
              <w:rPr>
                <w:rFonts w:eastAsia="Times New Roman"/>
                <w:lang w:val="en-US" w:eastAsia="pl-PL"/>
              </w:rPr>
              <w:t>)</w:t>
            </w:r>
          </w:p>
          <w:p w:rsidR="00551CD3" w:rsidRPr="00EB4ADB" w:rsidRDefault="00B064BA" w:rsidP="00B064B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B4ADB">
              <w:rPr>
                <w:rFonts w:eastAsia="Times New Roman"/>
                <w:lang w:eastAsia="pl-PL"/>
              </w:rPr>
              <w:t>Maria Galant-Pater, maria.galant-pater@pwr.edu.pl  (konsultant)</w:t>
            </w:r>
          </w:p>
        </w:tc>
      </w:tr>
    </w:tbl>
    <w:p w:rsidR="00551CD3" w:rsidRPr="00EB4ADB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</w:p>
    <w:p w:rsidR="008E023A" w:rsidRPr="00EB4ADB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p w:rsidR="008E023A" w:rsidRPr="00EB4ADB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 w:rsidRPr="00EB4ADB">
        <w:rPr>
          <w:rFonts w:eastAsia="Times New Roman"/>
          <w:lang w:val="en-US" w:eastAsia="pl-PL"/>
        </w:rPr>
        <w:t>*delete if not necessary</w:t>
      </w:r>
    </w:p>
    <w:sectPr w:rsidR="008E023A" w:rsidRPr="00EB4ADB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84514"/>
    <w:rsid w:val="00103BCA"/>
    <w:rsid w:val="00125A18"/>
    <w:rsid w:val="00142BF9"/>
    <w:rsid w:val="001503EC"/>
    <w:rsid w:val="0016450C"/>
    <w:rsid w:val="00230167"/>
    <w:rsid w:val="002302A0"/>
    <w:rsid w:val="002A6208"/>
    <w:rsid w:val="00380B01"/>
    <w:rsid w:val="003B6762"/>
    <w:rsid w:val="003B6C96"/>
    <w:rsid w:val="003B7CCA"/>
    <w:rsid w:val="003C337D"/>
    <w:rsid w:val="0055078F"/>
    <w:rsid w:val="00551CD3"/>
    <w:rsid w:val="005E15C5"/>
    <w:rsid w:val="00686555"/>
    <w:rsid w:val="006F0FC4"/>
    <w:rsid w:val="006F2115"/>
    <w:rsid w:val="00726225"/>
    <w:rsid w:val="0077451C"/>
    <w:rsid w:val="00795A00"/>
    <w:rsid w:val="008D5923"/>
    <w:rsid w:val="008E023A"/>
    <w:rsid w:val="00946E5B"/>
    <w:rsid w:val="009C0D7F"/>
    <w:rsid w:val="00A30DD8"/>
    <w:rsid w:val="00A407D8"/>
    <w:rsid w:val="00AA13D5"/>
    <w:rsid w:val="00B064BA"/>
    <w:rsid w:val="00BA602F"/>
    <w:rsid w:val="00C25E8B"/>
    <w:rsid w:val="00CA2DA5"/>
    <w:rsid w:val="00D509FD"/>
    <w:rsid w:val="00D5178F"/>
    <w:rsid w:val="00EB4ADB"/>
    <w:rsid w:val="00EE7D5A"/>
    <w:rsid w:val="00F03D27"/>
    <w:rsid w:val="00F1743F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b24-bookisbn1">
    <w:name w:val="b24-bookisbn1"/>
    <w:uiPriority w:val="99"/>
    <w:rsid w:val="00B064BA"/>
    <w:rPr>
      <w:rFonts w:ascii="Arial" w:hAnsi="Arial"/>
      <w:color w:val="666666"/>
      <w:sz w:val="14"/>
    </w:rPr>
  </w:style>
  <w:style w:type="character" w:customStyle="1" w:styleId="figure-title1">
    <w:name w:val="figure-title1"/>
    <w:uiPriority w:val="99"/>
    <w:rsid w:val="00142BF9"/>
  </w:style>
  <w:style w:type="character" w:styleId="Hipercze">
    <w:name w:val="Hyperlink"/>
    <w:basedOn w:val="Domylnaczcionkaakapitu"/>
    <w:uiPriority w:val="99"/>
    <w:unhideWhenUsed/>
    <w:rsid w:val="00380B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b24-bookisbn1">
    <w:name w:val="b24-bookisbn1"/>
    <w:uiPriority w:val="99"/>
    <w:rsid w:val="00B064BA"/>
    <w:rPr>
      <w:rFonts w:ascii="Arial" w:hAnsi="Arial"/>
      <w:color w:val="666666"/>
      <w:sz w:val="14"/>
    </w:rPr>
  </w:style>
  <w:style w:type="character" w:customStyle="1" w:styleId="figure-title1">
    <w:name w:val="figure-title1"/>
    <w:uiPriority w:val="99"/>
    <w:rsid w:val="00142BF9"/>
  </w:style>
  <w:style w:type="character" w:styleId="Hipercze">
    <w:name w:val="Hyperlink"/>
    <w:basedOn w:val="Domylnaczcionkaakapitu"/>
    <w:uiPriority w:val="99"/>
    <w:unhideWhenUsed/>
    <w:rsid w:val="00380B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erzy.pieronek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FE0808B0</Template>
  <TotalTime>12</TotalTime>
  <Pages>4</Pages>
  <Words>963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10</cp:revision>
  <cp:lastPrinted>2019-01-18T07:41:00Z</cp:lastPrinted>
  <dcterms:created xsi:type="dcterms:W3CDTF">2019-12-06T07:45:00Z</dcterms:created>
  <dcterms:modified xsi:type="dcterms:W3CDTF">2020-03-31T17:12:00Z</dcterms:modified>
</cp:coreProperties>
</file>