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E53BA" w:rsidRDefault="000E53BA" w:rsidP="000E53BA">
      <w:pPr>
        <w:jc w:val="right"/>
      </w:pPr>
      <w:r>
        <w:t>Zał. nr 5 do ZW 13/2019</w:t>
      </w:r>
    </w:p>
    <w:p w:rsidR="009D5AC2" w:rsidRDefault="009D5AC2" w:rsidP="000E53BA">
      <w:pPr>
        <w:jc w:val="right"/>
      </w:pPr>
    </w:p>
    <w:p w:rsidR="005C16CA" w:rsidRDefault="005C16CA">
      <w:pPr>
        <w:rPr>
          <w:sz w:val="12"/>
          <w:szCs w:val="12"/>
        </w:rPr>
      </w:pPr>
    </w:p>
    <w:tbl>
      <w:tblPr>
        <w:tblpPr w:leftFromText="141" w:rightFromText="141" w:vertAnchor="text" w:horzAnchor="margin" w:tblpY="-74"/>
        <w:tblW w:w="92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E53BA" w:rsidTr="000E53BA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3BA" w:rsidRDefault="000E53BA" w:rsidP="000E53BA">
            <w:pPr>
              <w:rPr>
                <w:b/>
                <w:color w:val="000000"/>
              </w:rPr>
            </w:pPr>
            <w:r w:rsidRPr="00EB20A9">
              <w:rPr>
                <w:b/>
                <w:color w:val="000000"/>
              </w:rPr>
              <w:t>WYDZIAŁ INFORMATYKI I ZARZĄDZANIA</w:t>
            </w:r>
          </w:p>
          <w:p w:rsidR="000E53BA" w:rsidRPr="00EB20A9" w:rsidRDefault="000E53BA" w:rsidP="000E53BA">
            <w:pPr>
              <w:rPr>
                <w:b/>
                <w:color w:val="000000"/>
              </w:rPr>
            </w:pPr>
          </w:p>
          <w:p w:rsidR="000E53BA" w:rsidRDefault="000E53BA" w:rsidP="000E53BA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0E53BA" w:rsidRDefault="000E53BA" w:rsidP="000E53BA">
            <w:pPr>
              <w:pStyle w:val="Nagwek2"/>
            </w:pPr>
            <w:r>
              <w:t xml:space="preserve">Nazwa w języku polskim Zaawansowane </w:t>
            </w:r>
            <w:r>
              <w:rPr>
                <w:color w:val="000000"/>
              </w:rPr>
              <w:t>techniki zastosowania Internetu w przedsiębiorstwie</w:t>
            </w:r>
          </w:p>
          <w:p w:rsidR="000E53BA" w:rsidRPr="00E14D61" w:rsidRDefault="000E53BA" w:rsidP="000E53BA">
            <w:pPr>
              <w:pStyle w:val="Nagwek2"/>
              <w:rPr>
                <w:lang w:val="en-US"/>
              </w:rPr>
            </w:pPr>
            <w:proofErr w:type="spellStart"/>
            <w:r w:rsidRPr="00E14D61">
              <w:rPr>
                <w:lang w:val="en-US"/>
              </w:rPr>
              <w:t>Nazwa</w:t>
            </w:r>
            <w:proofErr w:type="spellEnd"/>
            <w:r w:rsidRPr="00E14D61">
              <w:rPr>
                <w:lang w:val="en-US"/>
              </w:rPr>
              <w:t xml:space="preserve"> w </w:t>
            </w:r>
            <w:proofErr w:type="spellStart"/>
            <w:r w:rsidRPr="00E14D61">
              <w:rPr>
                <w:lang w:val="en-US"/>
              </w:rPr>
              <w:t>języku</w:t>
            </w:r>
            <w:proofErr w:type="spellEnd"/>
            <w:r w:rsidRPr="00E14D61">
              <w:rPr>
                <w:lang w:val="en-US"/>
              </w:rPr>
              <w:t xml:space="preserve"> </w:t>
            </w:r>
            <w:proofErr w:type="spellStart"/>
            <w:r w:rsidRPr="00E14D61">
              <w:rPr>
                <w:lang w:val="en-US"/>
              </w:rPr>
              <w:t>angielskim</w:t>
            </w:r>
            <w:proofErr w:type="spellEnd"/>
            <w:r w:rsidRPr="00E14D61">
              <w:rPr>
                <w:lang w:val="en-US"/>
              </w:rPr>
              <w:t xml:space="preserve"> </w:t>
            </w:r>
            <w:r>
              <w:rPr>
                <w:lang w:val="en-GB"/>
              </w:rPr>
              <w:t>Advanced techniques of using internet in business</w:t>
            </w:r>
          </w:p>
          <w:p w:rsidR="000E53BA" w:rsidRDefault="000E53BA" w:rsidP="000E53BA">
            <w:pPr>
              <w:pStyle w:val="Nagwek2"/>
            </w:pPr>
            <w:r>
              <w:t>Kierunek studiów (jeśli dotyczy): Inżynieria Zarządzania</w:t>
            </w:r>
          </w:p>
          <w:p w:rsidR="000E53BA" w:rsidRDefault="000E53BA" w:rsidP="000E53BA">
            <w:pPr>
              <w:pStyle w:val="Nagwek2"/>
            </w:pPr>
            <w:r>
              <w:t xml:space="preserve">Specjalność (jeśli dotyczy): </w:t>
            </w:r>
          </w:p>
          <w:p w:rsidR="000E53BA" w:rsidRPr="0062208D" w:rsidRDefault="000E53BA" w:rsidP="000E53BA">
            <w:pPr>
              <w:rPr>
                <w:b/>
                <w:bCs/>
                <w:strike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  <w:t>II stopień, stacjonarna</w:t>
            </w:r>
            <w:bookmarkStart w:id="0" w:name="_GoBack"/>
            <w:bookmarkEnd w:id="0"/>
          </w:p>
          <w:p w:rsidR="000E53BA" w:rsidRDefault="000E53BA" w:rsidP="000E53BA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D710A7">
              <w:rPr>
                <w:b/>
                <w:bCs/>
              </w:rPr>
              <w:t>wybieralny</w:t>
            </w:r>
          </w:p>
          <w:p w:rsidR="000E53BA" w:rsidRDefault="000E53BA" w:rsidP="000E53BA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017A69" w:rsidRPr="00D723E3">
              <w:rPr>
                <w:b/>
              </w:rPr>
              <w:t>IEZ000319</w:t>
            </w:r>
          </w:p>
          <w:p w:rsidR="000E53BA" w:rsidRPr="00874AAA" w:rsidRDefault="000E53BA" w:rsidP="000E53BA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NIE</w:t>
            </w:r>
          </w:p>
        </w:tc>
      </w:tr>
    </w:tbl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E77F92" w:rsidRPr="00390B75" w:rsidTr="00FF1739">
        <w:tc>
          <w:tcPr>
            <w:tcW w:w="2802" w:type="dxa"/>
          </w:tcPr>
          <w:p w:rsidR="00E77F92" w:rsidRPr="00390B75" w:rsidRDefault="00E77F92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E77F92" w:rsidRPr="00321C8D" w:rsidRDefault="00E77F92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958D6" w:rsidRDefault="00E958D6" w:rsidP="00E958D6">
            <w:pPr>
              <w:jc w:val="center"/>
              <w:rPr>
                <w:b/>
                <w:sz w:val="22"/>
                <w:szCs w:val="22"/>
              </w:rPr>
            </w:pPr>
          </w:p>
          <w:p w:rsidR="00E77F92" w:rsidRPr="00390B75" w:rsidRDefault="00E958D6" w:rsidP="00E958D6">
            <w:pPr>
              <w:jc w:val="center"/>
              <w:rPr>
                <w:sz w:val="22"/>
                <w:szCs w:val="22"/>
              </w:rPr>
            </w:pPr>
            <w:r w:rsidRPr="00E958D6">
              <w:rPr>
                <w:b/>
                <w:sz w:val="22"/>
                <w:szCs w:val="22"/>
              </w:rPr>
              <w:t>15</w:t>
            </w:r>
          </w:p>
        </w:tc>
      </w:tr>
      <w:tr w:rsidR="00E958D6" w:rsidRPr="00390B75" w:rsidTr="000C6BF6">
        <w:tc>
          <w:tcPr>
            <w:tcW w:w="2802" w:type="dxa"/>
          </w:tcPr>
          <w:p w:rsidR="00E958D6" w:rsidRDefault="00E958D6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E958D6" w:rsidRPr="00321C8D" w:rsidRDefault="009D5AC2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67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958D6" w:rsidRPr="00321C8D" w:rsidRDefault="00E958D6" w:rsidP="0065764D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60</w:t>
            </w:r>
          </w:p>
        </w:tc>
      </w:tr>
      <w:tr w:rsidR="00E958D6" w:rsidRPr="00390B75" w:rsidTr="000C6BF6">
        <w:tc>
          <w:tcPr>
            <w:tcW w:w="2802" w:type="dxa"/>
          </w:tcPr>
          <w:p w:rsidR="00E958D6" w:rsidRPr="00390B75" w:rsidRDefault="00E958D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0"/>
                <w:szCs w:val="20"/>
              </w:rPr>
            </w:pPr>
            <w:r w:rsidRPr="00321C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E958D6" w:rsidRPr="007358EE" w:rsidRDefault="00E958D6" w:rsidP="003B74E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958D6" w:rsidRPr="007358EE" w:rsidRDefault="00E958D6" w:rsidP="003B74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E958D6" w:rsidRPr="00321C8D" w:rsidRDefault="00E958D6" w:rsidP="0065764D">
            <w:pPr>
              <w:jc w:val="center"/>
              <w:rPr>
                <w:b/>
                <w:sz w:val="20"/>
                <w:szCs w:val="20"/>
              </w:rPr>
            </w:pPr>
            <w:r w:rsidRPr="00321C8D">
              <w:rPr>
                <w:b/>
                <w:sz w:val="20"/>
                <w:szCs w:val="20"/>
              </w:rPr>
              <w:t>zaliczenie na ocenę</w:t>
            </w:r>
          </w:p>
        </w:tc>
      </w:tr>
      <w:tr w:rsidR="00E958D6" w:rsidRPr="00390B75" w:rsidTr="000C6BF6">
        <w:tc>
          <w:tcPr>
            <w:tcW w:w="2802" w:type="dxa"/>
          </w:tcPr>
          <w:p w:rsidR="00E958D6" w:rsidRPr="00390B75" w:rsidRDefault="00E958D6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958D6" w:rsidRPr="00321C8D" w:rsidRDefault="00E958D6" w:rsidP="0065764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958D6" w:rsidRPr="00390B75" w:rsidTr="000C6BF6">
        <w:tc>
          <w:tcPr>
            <w:tcW w:w="2802" w:type="dxa"/>
          </w:tcPr>
          <w:p w:rsidR="00E958D6" w:rsidRPr="00EB330B" w:rsidRDefault="00E958D6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E958D6" w:rsidRPr="00321C8D" w:rsidRDefault="009D5AC2" w:rsidP="003B74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958D6" w:rsidRPr="00321C8D" w:rsidRDefault="00E958D6" w:rsidP="0065764D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</w:tr>
      <w:tr w:rsidR="00E958D6" w:rsidRPr="00390B75" w:rsidTr="000C6BF6">
        <w:tc>
          <w:tcPr>
            <w:tcW w:w="2802" w:type="dxa"/>
          </w:tcPr>
          <w:p w:rsidR="00E958D6" w:rsidRDefault="00E958D6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E958D6" w:rsidRPr="00EB330B" w:rsidRDefault="00E958D6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958D6" w:rsidRPr="00321C8D" w:rsidRDefault="00E958D6" w:rsidP="0065764D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2</w:t>
            </w:r>
          </w:p>
        </w:tc>
      </w:tr>
      <w:tr w:rsidR="00E958D6" w:rsidRPr="00390B75" w:rsidTr="000C6BF6">
        <w:tc>
          <w:tcPr>
            <w:tcW w:w="2802" w:type="dxa"/>
          </w:tcPr>
          <w:p w:rsidR="00E958D6" w:rsidRPr="00C35AC8" w:rsidRDefault="00E958D6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E958D6" w:rsidRPr="00321C8D" w:rsidRDefault="00E958D6" w:rsidP="003B74E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958D6" w:rsidRPr="00390B75" w:rsidRDefault="00E958D6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958D6" w:rsidRPr="00321C8D" w:rsidRDefault="00E958D6" w:rsidP="0065764D">
            <w:pPr>
              <w:jc w:val="center"/>
              <w:rPr>
                <w:b/>
                <w:sz w:val="22"/>
                <w:szCs w:val="22"/>
              </w:rPr>
            </w:pPr>
            <w:r w:rsidRPr="00321C8D">
              <w:rPr>
                <w:b/>
                <w:sz w:val="22"/>
                <w:szCs w:val="22"/>
              </w:rPr>
              <w:t>0,5</w:t>
            </w: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B55EAB">
              <w:rPr>
                <w:b/>
                <w:bCs/>
                <w:sz w:val="22"/>
              </w:rPr>
              <w:t xml:space="preserve"> SPOŁECZNYCH</w:t>
            </w:r>
          </w:p>
          <w:p w:rsidR="003F183E" w:rsidRDefault="00E14D61" w:rsidP="009A3831">
            <w:pPr>
              <w:numPr>
                <w:ilvl w:val="0"/>
                <w:numId w:val="2"/>
              </w:numPr>
              <w:ind w:hanging="710"/>
            </w:pPr>
            <w:r>
              <w:t>brak</w:t>
            </w:r>
          </w:p>
          <w:p w:rsidR="005C16CA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 w:rsidRPr="00D36DDA">
              <w:t xml:space="preserve">Zapoznanie studentów z zaawansowanymi </w:t>
            </w:r>
            <w:r w:rsidR="00E958D6">
              <w:t xml:space="preserve">technikami </w:t>
            </w:r>
            <w:r w:rsidR="00E14D61" w:rsidRPr="00D36DDA">
              <w:t xml:space="preserve">wykorzystania Internetu w działalności gospodarczej. </w:t>
            </w:r>
          </w:p>
          <w:p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>
              <w:t>P</w:t>
            </w:r>
            <w:r w:rsidR="00E14D61" w:rsidRPr="00D36DDA">
              <w:t>rzedstawienie studentom istotnych z punktu widzenia</w:t>
            </w:r>
            <w:r w:rsidR="00E958D6">
              <w:t xml:space="preserve"> prowadzenia działalności gospodarczej </w:t>
            </w:r>
            <w:r w:rsidR="00C578FB">
              <w:t>modeli stosowanych w handlu elektronicznym</w:t>
            </w:r>
            <w:r w:rsidR="00E14D61">
              <w:t>.</w:t>
            </w:r>
          </w:p>
          <w:p w:rsidR="005C16CA" w:rsidRPr="00C44F4D" w:rsidRDefault="005C16CA" w:rsidP="00161417">
            <w:pPr>
              <w:rPr>
                <w:sz w:val="22"/>
                <w:szCs w:val="22"/>
              </w:rPr>
            </w:pP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0E53BA">
              <w:t>UCZENIA SIĘ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0222B1" w:rsidRDefault="009940D4" w:rsidP="000222B1">
            <w:pPr>
              <w:autoSpaceDE w:val="0"/>
              <w:jc w:val="both"/>
              <w:rPr>
                <w:bCs/>
              </w:rPr>
            </w:pPr>
            <w:r>
              <w:t xml:space="preserve">PEK_W01 Student zna i </w:t>
            </w:r>
            <w:r w:rsidR="000222B1">
              <w:t xml:space="preserve">rozumie </w:t>
            </w:r>
            <w:r w:rsidR="000222B1" w:rsidRPr="00115520">
              <w:rPr>
                <w:bCs/>
              </w:rPr>
              <w:t xml:space="preserve">istotę pojęcia </w:t>
            </w:r>
            <w:r w:rsidR="00BE7D36">
              <w:rPr>
                <w:bCs/>
              </w:rPr>
              <w:t xml:space="preserve">komercyjnych internetowych serwisów, </w:t>
            </w:r>
            <w:r w:rsidR="00E958D6">
              <w:rPr>
                <w:bCs/>
              </w:rPr>
              <w:t xml:space="preserve">serwisów społecznościowych </w:t>
            </w:r>
            <w:r w:rsidR="00BE7D36">
              <w:rPr>
                <w:bCs/>
              </w:rPr>
              <w:t>oraz znaczenie danych</w:t>
            </w:r>
            <w:r w:rsidR="000222B1">
              <w:rPr>
                <w:bCs/>
              </w:rPr>
              <w:t xml:space="preserve"> </w:t>
            </w:r>
            <w:r w:rsidR="00BE7D36">
              <w:rPr>
                <w:bCs/>
              </w:rPr>
              <w:t>środowiska e-commerce</w:t>
            </w:r>
            <w:r w:rsidR="000222B1">
              <w:rPr>
                <w:bCs/>
              </w:rPr>
              <w:t>.</w:t>
            </w:r>
          </w:p>
          <w:p w:rsidR="000222B1" w:rsidRDefault="000222B1" w:rsidP="000222B1">
            <w:pPr>
              <w:autoSpaceDE w:val="0"/>
              <w:jc w:val="both"/>
            </w:pPr>
            <w:r>
              <w:t>PEK_W02 Student r</w:t>
            </w:r>
            <w:r w:rsidRPr="00115520">
              <w:rPr>
                <w:bCs/>
                <w:iCs/>
              </w:rPr>
              <w:t xml:space="preserve">ozumie znaczenie </w:t>
            </w:r>
            <w:r>
              <w:rPr>
                <w:bCs/>
                <w:iCs/>
              </w:rPr>
              <w:t>marketingu internetowego oraz handlu elektronicznego w przedsiębiorstwie</w:t>
            </w:r>
            <w:r w:rsidRPr="00115520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</w:t>
            </w:r>
          </w:p>
          <w:p w:rsidR="000222B1" w:rsidRPr="00F96686" w:rsidRDefault="000222B1" w:rsidP="000222B1">
            <w:pPr>
              <w:rPr>
                <w:color w:val="000000"/>
              </w:rPr>
            </w:pPr>
            <w:r>
              <w:t>PEK_W03 Student zna podstawowe modele i procesy zarządzania przedsiębiorstwem z wykorzystaniem Internetu.</w:t>
            </w:r>
          </w:p>
          <w:p w:rsidR="000222B1" w:rsidRDefault="000222B1" w:rsidP="000222B1">
            <w:pPr>
              <w:autoSpaceDE w:val="0"/>
              <w:jc w:val="both"/>
              <w:rPr>
                <w:bCs/>
                <w:iCs/>
              </w:rPr>
            </w:pPr>
            <w:r>
              <w:t xml:space="preserve">PEK_W04 Student poznał systemy zarządzania internetowym </w:t>
            </w:r>
            <w:r w:rsidR="00BE7D36">
              <w:t>kanałem sprzedaży</w:t>
            </w:r>
            <w:r>
              <w:t xml:space="preserve"> w przedsiębiorstwie.</w:t>
            </w:r>
          </w:p>
          <w:p w:rsidR="00D552A5" w:rsidRDefault="00D552A5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0222B1" w:rsidRDefault="000222B1" w:rsidP="000222B1">
            <w:pPr>
              <w:tabs>
                <w:tab w:val="left" w:pos="0"/>
              </w:tabs>
            </w:pPr>
            <w:r>
              <w:t>PEK_U01 Student potrafi analizować procesy zarządzania serwisem internetowym, szczególnie w aspekcie ekonomicznym</w:t>
            </w:r>
            <w:r w:rsidR="00E958D6">
              <w:t>.</w:t>
            </w:r>
          </w:p>
          <w:p w:rsidR="001E0D88" w:rsidRDefault="001E0D88" w:rsidP="000222B1">
            <w:pPr>
              <w:tabs>
                <w:tab w:val="left" w:pos="719"/>
              </w:tabs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874AAA" w:rsidRDefault="000222B1" w:rsidP="000A2865">
            <w:pPr>
              <w:tabs>
                <w:tab w:val="left" w:pos="719"/>
              </w:tabs>
              <w:ind w:left="719" w:hanging="719"/>
            </w:pPr>
            <w:r>
              <w:t xml:space="preserve">PEK_K01 student </w:t>
            </w:r>
            <w:r w:rsidRPr="00A7591F">
              <w:t xml:space="preserve">ma świadomość znaczenia </w:t>
            </w:r>
            <w:r>
              <w:t xml:space="preserve">skutecznego zarządzania </w:t>
            </w:r>
            <w:r w:rsidR="000A2865">
              <w:t>przedsiębiorstwem z wykorzystaniem narzędzi internetowych</w:t>
            </w:r>
            <w:r>
              <w:t xml:space="preserve"> </w:t>
            </w:r>
            <w:r w:rsidR="000A2865">
              <w:t xml:space="preserve">w praktyce organizacji a także wykorzystania tego typu narzędzi w </w:t>
            </w:r>
            <w:r>
              <w:t>gospodarce i w życiu codziennym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093755" w:rsidP="00E958D6">
            <w:pPr>
              <w:suppressAutoHyphens w:val="0"/>
              <w:ind w:left="360"/>
            </w:pPr>
            <w:r>
              <w:t xml:space="preserve">Internet </w:t>
            </w:r>
            <w:r w:rsidR="00E14D61" w:rsidRPr="009544FD">
              <w:t>- podstawowe pojęcia</w:t>
            </w:r>
            <w:r>
              <w:t xml:space="preserve">, </w:t>
            </w:r>
            <w:r w:rsidR="00E958D6">
              <w:t xml:space="preserve">historia </w:t>
            </w:r>
            <w:r w:rsidR="00FB52E6">
              <w:t xml:space="preserve">na świecie i w Polsce </w:t>
            </w:r>
            <w:r>
              <w:t>- wprowadzenie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E14D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E958D6" w:rsidP="00E14D61">
            <w:pPr>
              <w:suppressAutoHyphens w:val="0"/>
              <w:ind w:left="360"/>
            </w:pPr>
            <w:r>
              <w:t xml:space="preserve">Domena internetowa – w kontekście SEO, </w:t>
            </w:r>
            <w:r w:rsidRPr="009544FD">
              <w:t>rodzaje domen</w:t>
            </w:r>
            <w:r>
              <w:t>, rodzaje serwerów DNS pozycjonowanie domen i ich wpływ na kanały marketingowe przedsiębiorstwa, hosting – metody doboru.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E958D6" w:rsidP="00E958D6">
            <w:pPr>
              <w:suppressAutoHyphens w:val="0"/>
              <w:ind w:left="360"/>
            </w:pPr>
            <w:r>
              <w:t>Handel elektroniczny – dziedziny, klasyfikacja, innowacyjne rozwiązania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E958D6" w:rsidP="00DB5B1C">
            <w:pPr>
              <w:suppressAutoHyphens w:val="0"/>
              <w:ind w:left="360"/>
            </w:pPr>
            <w:r>
              <w:t>Budowa sklepu internetowego i metody zarządzania e-sklepem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FB52E6" w:rsidP="00DB5B1C">
            <w:pPr>
              <w:suppressAutoHyphens w:val="0"/>
              <w:ind w:left="360"/>
            </w:pPr>
            <w:r>
              <w:t>Zaawansowanie narzędzia wspomagające zarządzanie sklepem internetowym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E958D6" w:rsidP="00E958D6">
            <w:pPr>
              <w:suppressAutoHyphens w:val="0"/>
              <w:ind w:left="360"/>
            </w:pPr>
            <w:r>
              <w:t>Innowacyjne rozwiązania logistyczne w handlu elektronicznym</w:t>
            </w:r>
            <w:r w:rsidRPr="009544FD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E958D6" w:rsidP="00E14D61">
            <w:pPr>
              <w:suppressAutoHyphens w:val="0"/>
              <w:ind w:left="360"/>
            </w:pPr>
            <w:r w:rsidRPr="009544FD">
              <w:t>Zaawansow</w:t>
            </w:r>
            <w:r>
              <w:t>ane strategie e-biznesowe, Zarządzanie asortymentem w handlu elektronicznym, techniki optymalizacji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CF20E4" w:rsidP="00E14D61">
            <w:pPr>
              <w:suppressAutoHyphens w:val="0"/>
              <w:ind w:left="360"/>
            </w:pPr>
            <w:r>
              <w:t>Integracja rozwiązań informatycznych w handlu elektronicznym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C57A9B" w:rsidP="00FB52E6">
            <w:pPr>
              <w:suppressAutoHyphens w:val="0"/>
              <w:ind w:left="360"/>
            </w:pPr>
            <w:r>
              <w:t xml:space="preserve">Pozycjonowanie, SEO, SEM, </w:t>
            </w:r>
            <w:proofErr w:type="spellStart"/>
            <w:r w:rsidR="00FB52E6">
              <w:t>black</w:t>
            </w:r>
            <w:proofErr w:type="spellEnd"/>
            <w:r w:rsidR="00FB52E6">
              <w:t xml:space="preserve"> SEO, </w:t>
            </w:r>
            <w:r w:rsidR="00CF20E4">
              <w:t>koszty i zagrożenia, optymalne strategie.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093755" w:rsidP="00093755">
            <w:pPr>
              <w:suppressAutoHyphens w:val="0"/>
              <w:ind w:left="360"/>
            </w:pPr>
            <w:r>
              <w:t>M</w:t>
            </w:r>
            <w:r w:rsidR="00E14D61" w:rsidRPr="009544FD">
              <w:t>onitoring odwiedzin serwisu</w:t>
            </w:r>
            <w:r>
              <w:t xml:space="preserve"> internetowego </w:t>
            </w:r>
            <w:r w:rsidR="00DB5B1C">
              <w:t>–</w:t>
            </w:r>
            <w:r>
              <w:t xml:space="preserve"> wnioskowanie</w:t>
            </w:r>
            <w:r w:rsidR="00DB5B1C">
              <w:t xml:space="preserve"> i optymalizacja, Google Analytics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C57A9B" w:rsidP="00E14D61">
            <w:pPr>
              <w:suppressAutoHyphens w:val="0"/>
              <w:ind w:left="360"/>
            </w:pPr>
            <w:r>
              <w:t>Google AdWords, Google Merchant</w:t>
            </w:r>
            <w:r w:rsidR="00FB52E6">
              <w:t xml:space="preserve">, budowa kampanii, wskaźnik service </w:t>
            </w:r>
            <w:proofErr w:type="spellStart"/>
            <w:r w:rsidR="00FB52E6">
              <w:t>quality</w:t>
            </w:r>
            <w:proofErr w:type="spellEnd"/>
            <w:r w:rsidR="00FB52E6">
              <w:t xml:space="preserve"> </w:t>
            </w:r>
            <w:proofErr w:type="spellStart"/>
            <w:r w:rsidR="00FB52E6">
              <w:t>rank</w:t>
            </w:r>
            <w:proofErr w:type="spellEnd"/>
            <w:r w:rsidR="00FB52E6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FB52E6" w:rsidP="00E14D61">
            <w:pPr>
              <w:suppressAutoHyphens w:val="0"/>
              <w:ind w:left="360"/>
            </w:pPr>
            <w:r>
              <w:t>Marketing w serwisach społecznościowych</w:t>
            </w:r>
            <w:r w:rsidR="00CF20E4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FB52E6" w:rsidP="00E14D61">
            <w:pPr>
              <w:suppressAutoHyphens w:val="0"/>
              <w:ind w:left="360"/>
            </w:pPr>
            <w:r>
              <w:t>Komercyjne witryny internetowe – studia przypadku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9544FD" w:rsidRDefault="00C57A9B" w:rsidP="00E14D61">
            <w:pPr>
              <w:suppressAutoHyphens w:val="0"/>
              <w:ind w:left="360"/>
              <w:rPr>
                <w:color w:val="000000"/>
              </w:rPr>
            </w:pPr>
            <w:r>
              <w:t>Komercyjne witryny internetowe – studia przypadku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Default="00E14D61" w:rsidP="0027545B">
            <w:r>
              <w:t>Zaliczenie przedmiotu – ocena wykonanego serwisu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Default="00E14D61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14D6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D61" w:rsidRPr="00CC204D" w:rsidRDefault="00E14D61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1" w:rsidRPr="00F60A81" w:rsidRDefault="00E14D61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lastRenderedPageBreak/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E77F92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 w:rsidP="00C35E8C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E77F92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E77F92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 w:rsidP="00C57A9B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E77F92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E77F92">
            <w:pPr>
              <w:jc w:val="center"/>
              <w:rPr>
                <w:sz w:val="22"/>
                <w:szCs w:val="22"/>
              </w:rPr>
            </w:pPr>
          </w:p>
        </w:tc>
      </w:tr>
      <w:tr w:rsidR="00F37ECF" w:rsidRPr="00390B75" w:rsidTr="00390B75">
        <w:tc>
          <w:tcPr>
            <w:tcW w:w="817" w:type="dxa"/>
          </w:tcPr>
          <w:p w:rsidR="00F37ECF" w:rsidRPr="00390B75" w:rsidRDefault="00F37ECF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37ECF" w:rsidRPr="00390B75" w:rsidRDefault="00F37EC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F37ECF" w:rsidRPr="00390B75" w:rsidRDefault="00F37ECF" w:rsidP="00E77F92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830BB5" w:rsidRDefault="00252DBF" w:rsidP="00E77F92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390B75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wymogów dotyczących zaliczenia. Omówienie tematów seminaryjnych i ich przydział</w:t>
            </w:r>
          </w:p>
        </w:tc>
        <w:tc>
          <w:tcPr>
            <w:tcW w:w="1447" w:type="dxa"/>
          </w:tcPr>
          <w:p w:rsidR="00FB52E6" w:rsidRPr="00390B75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Default="00FB52E6" w:rsidP="0065764D">
            <w:r>
              <w:rPr>
                <w:sz w:val="22"/>
                <w:szCs w:val="22"/>
              </w:rPr>
              <w:t>S</w:t>
            </w:r>
            <w:r w:rsidRPr="00390B75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Ekonomiczne aspekty wykorzystania </w:t>
            </w:r>
            <w:proofErr w:type="spellStart"/>
            <w:r>
              <w:rPr>
                <w:sz w:val="22"/>
                <w:szCs w:val="22"/>
              </w:rPr>
              <w:t>internetu</w:t>
            </w:r>
            <w:proofErr w:type="spellEnd"/>
            <w:r>
              <w:rPr>
                <w:sz w:val="22"/>
                <w:szCs w:val="22"/>
              </w:rPr>
              <w:t xml:space="preserve"> w przedsiębiorstwie, programy partnerskie Pomiary efektywności kampanii marketingowych z wykorzystaniem </w:t>
            </w:r>
            <w:proofErr w:type="spellStart"/>
            <w:r>
              <w:rPr>
                <w:sz w:val="22"/>
                <w:szCs w:val="22"/>
              </w:rPr>
              <w:t>internetu</w:t>
            </w:r>
            <w:proofErr w:type="spellEnd"/>
            <w:r>
              <w:rPr>
                <w:sz w:val="22"/>
                <w:szCs w:val="22"/>
              </w:rPr>
              <w:t xml:space="preserve"> – metody rozliczeń, wskaźniki efektywności.</w:t>
            </w:r>
          </w:p>
        </w:tc>
        <w:tc>
          <w:tcPr>
            <w:tcW w:w="1447" w:type="dxa"/>
          </w:tcPr>
          <w:p w:rsidR="00FB52E6" w:rsidRPr="00390B75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Default="00FB52E6" w:rsidP="0065764D">
            <w:r>
              <w:rPr>
                <w:sz w:val="22"/>
                <w:szCs w:val="22"/>
              </w:rPr>
              <w:t>S</w:t>
            </w:r>
            <w:r w:rsidRPr="00390B75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Katalogi sklepów internetowych i porównywarki cenowe – studia przypadku</w:t>
            </w:r>
          </w:p>
        </w:tc>
        <w:tc>
          <w:tcPr>
            <w:tcW w:w="1447" w:type="dxa"/>
          </w:tcPr>
          <w:p w:rsidR="00FB52E6" w:rsidRPr="00390B75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S4</w:t>
            </w:r>
          </w:p>
        </w:tc>
        <w:tc>
          <w:tcPr>
            <w:tcW w:w="6946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Komercyjne aspekty mediów społecznościowych, F-</w:t>
            </w:r>
            <w:proofErr w:type="spellStart"/>
            <w:r>
              <w:rPr>
                <w:sz w:val="22"/>
                <w:szCs w:val="22"/>
              </w:rPr>
              <w:t>commerce</w:t>
            </w:r>
            <w:proofErr w:type="spellEnd"/>
            <w:r>
              <w:rPr>
                <w:sz w:val="22"/>
                <w:szCs w:val="22"/>
              </w:rPr>
              <w:t xml:space="preserve"> – studia przypadku</w:t>
            </w:r>
          </w:p>
        </w:tc>
        <w:tc>
          <w:tcPr>
            <w:tcW w:w="1447" w:type="dxa"/>
          </w:tcPr>
          <w:p w:rsidR="00FB52E6" w:rsidRPr="00390B75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S5</w:t>
            </w:r>
          </w:p>
        </w:tc>
        <w:tc>
          <w:tcPr>
            <w:tcW w:w="6946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Google </w:t>
            </w:r>
            <w:proofErr w:type="spellStart"/>
            <w:r>
              <w:rPr>
                <w:sz w:val="22"/>
                <w:szCs w:val="22"/>
              </w:rPr>
              <w:t>AdSense</w:t>
            </w:r>
            <w:proofErr w:type="spellEnd"/>
            <w:r>
              <w:rPr>
                <w:sz w:val="22"/>
                <w:szCs w:val="22"/>
              </w:rPr>
              <w:t xml:space="preserve">, wartość dodana witryny i </w:t>
            </w:r>
            <w:proofErr w:type="spellStart"/>
            <w:r>
              <w:rPr>
                <w:sz w:val="22"/>
                <w:szCs w:val="22"/>
              </w:rPr>
              <w:t>monetyzacja</w:t>
            </w:r>
            <w:proofErr w:type="spellEnd"/>
            <w:r>
              <w:rPr>
                <w:sz w:val="22"/>
                <w:szCs w:val="22"/>
              </w:rPr>
              <w:t xml:space="preserve"> ruchu</w:t>
            </w:r>
          </w:p>
        </w:tc>
        <w:tc>
          <w:tcPr>
            <w:tcW w:w="1447" w:type="dxa"/>
          </w:tcPr>
          <w:p w:rsidR="00FB52E6" w:rsidRPr="00390B75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Default="00FB52E6" w:rsidP="0065764D">
            <w:r>
              <w:rPr>
                <w:sz w:val="22"/>
                <w:szCs w:val="22"/>
              </w:rPr>
              <w:t>S6</w:t>
            </w:r>
          </w:p>
        </w:tc>
        <w:tc>
          <w:tcPr>
            <w:tcW w:w="6946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Systemy rekomendacji, model SaaS – studia przypadku</w:t>
            </w:r>
          </w:p>
        </w:tc>
        <w:tc>
          <w:tcPr>
            <w:tcW w:w="1447" w:type="dxa"/>
          </w:tcPr>
          <w:p w:rsidR="00FB52E6" w:rsidRPr="00390B75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Default="00FB52E6" w:rsidP="0065764D">
            <w:r>
              <w:rPr>
                <w:sz w:val="22"/>
                <w:szCs w:val="22"/>
              </w:rPr>
              <w:t>S7</w:t>
            </w:r>
          </w:p>
        </w:tc>
        <w:tc>
          <w:tcPr>
            <w:tcW w:w="6946" w:type="dxa"/>
          </w:tcPr>
          <w:p w:rsidR="00FB52E6" w:rsidRPr="00390B75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Porównanie hostingu, metod dostępu do Internetu</w:t>
            </w:r>
          </w:p>
        </w:tc>
        <w:tc>
          <w:tcPr>
            <w:tcW w:w="1447" w:type="dxa"/>
          </w:tcPr>
          <w:p w:rsidR="00FB52E6" w:rsidRPr="00390B75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2E6" w:rsidRPr="00390B75" w:rsidTr="00390B75">
        <w:tc>
          <w:tcPr>
            <w:tcW w:w="817" w:type="dxa"/>
          </w:tcPr>
          <w:p w:rsidR="00FB52E6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S8</w:t>
            </w:r>
          </w:p>
        </w:tc>
        <w:tc>
          <w:tcPr>
            <w:tcW w:w="6946" w:type="dxa"/>
          </w:tcPr>
          <w:p w:rsidR="00FB52E6" w:rsidRDefault="00FB52E6" w:rsidP="006576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Crowdfunding, </w:t>
            </w:r>
            <w:proofErr w:type="spellStart"/>
            <w:r>
              <w:rPr>
                <w:sz w:val="22"/>
                <w:szCs w:val="22"/>
              </w:rPr>
              <w:t>Bitcoin</w:t>
            </w:r>
            <w:proofErr w:type="spellEnd"/>
          </w:p>
        </w:tc>
        <w:tc>
          <w:tcPr>
            <w:tcW w:w="1447" w:type="dxa"/>
          </w:tcPr>
          <w:p w:rsidR="00FB52E6" w:rsidRDefault="00FB52E6" w:rsidP="006576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FB52E6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18E" w:rsidRDefault="000222B1" w:rsidP="000222B1">
            <w:r>
              <w:t xml:space="preserve">N1. </w:t>
            </w:r>
            <w:r w:rsidR="002D018E">
              <w:t>Wykład informacyjny</w:t>
            </w:r>
          </w:p>
          <w:p w:rsidR="000222B1" w:rsidRDefault="002D018E" w:rsidP="000222B1">
            <w:r>
              <w:t xml:space="preserve">N2. </w:t>
            </w:r>
            <w:r w:rsidR="000222B1">
              <w:t>Prezentacje multimedialne</w:t>
            </w:r>
          </w:p>
          <w:p w:rsidR="000222B1" w:rsidRDefault="002D018E" w:rsidP="000222B1">
            <w:pPr>
              <w:tabs>
                <w:tab w:val="left" w:pos="4578"/>
              </w:tabs>
            </w:pPr>
            <w:r>
              <w:t>N3</w:t>
            </w:r>
            <w:r w:rsidR="000222B1">
              <w:t>. Internetowe bazy informacji i wiedzy.</w:t>
            </w:r>
          </w:p>
          <w:p w:rsidR="000222B1" w:rsidRDefault="002D018E" w:rsidP="000222B1">
            <w:r>
              <w:t>N4</w:t>
            </w:r>
            <w:r w:rsidR="000222B1">
              <w:t>. Studia przypadku</w:t>
            </w:r>
          </w:p>
          <w:p w:rsidR="007358EE" w:rsidRDefault="002D018E" w:rsidP="00E77F92">
            <w:r>
              <w:t>N5. Ćwiczenia praktyczne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0E53BA">
        <w:rPr>
          <w:b/>
          <w:sz w:val="22"/>
          <w:szCs w:val="22"/>
        </w:rPr>
        <w:t>UCZ</w:t>
      </w:r>
      <w:r w:rsidR="000E53BA" w:rsidRPr="007333C4">
        <w:rPr>
          <w:b/>
          <w:sz w:val="22"/>
          <w:szCs w:val="22"/>
        </w:rPr>
        <w:t>ENIA</w:t>
      </w:r>
      <w:r w:rsidR="000E53BA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Pr="00FE1EAF" w:rsidRDefault="009D49C5" w:rsidP="007C72CA">
            <w:r w:rsidRPr="00FE1EAF">
              <w:lastRenderedPageBreak/>
              <w:t>F1</w:t>
            </w:r>
          </w:p>
        </w:tc>
        <w:tc>
          <w:tcPr>
            <w:tcW w:w="2126" w:type="dxa"/>
          </w:tcPr>
          <w:p w:rsidR="000222B1" w:rsidRPr="00FE1EAF" w:rsidRDefault="000222B1" w:rsidP="000222B1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PEK_W01 –W04</w:t>
            </w:r>
          </w:p>
          <w:p w:rsidR="007333C4" w:rsidRPr="00FE1EAF" w:rsidRDefault="000222B1" w:rsidP="000222B1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</w:tcPr>
          <w:p w:rsidR="007333C4" w:rsidRPr="00FE1EAF" w:rsidRDefault="00C57A9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i prezentacja komercyjnej witryny internetowej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Pr="00FE1EAF" w:rsidRDefault="009D49C5" w:rsidP="007C72CA">
            <w:r w:rsidRPr="00FE1EAF">
              <w:t>F2</w:t>
            </w:r>
          </w:p>
        </w:tc>
        <w:tc>
          <w:tcPr>
            <w:tcW w:w="2126" w:type="dxa"/>
          </w:tcPr>
          <w:p w:rsidR="007333C4" w:rsidRPr="00FE1EAF" w:rsidRDefault="00FE1EAF" w:rsidP="007C72CA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PEK_W01 –W04</w:t>
            </w:r>
          </w:p>
          <w:p w:rsidR="00FE1EAF" w:rsidRPr="00FE1EAF" w:rsidRDefault="00FE1EAF" w:rsidP="00FE1EAF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PEK_U01</w:t>
            </w:r>
          </w:p>
          <w:p w:rsidR="00FE1EAF" w:rsidRPr="00FE1EAF" w:rsidRDefault="00FE1EAF" w:rsidP="00FE1EAF">
            <w:pPr>
              <w:rPr>
                <w:sz w:val="22"/>
                <w:szCs w:val="22"/>
              </w:rPr>
            </w:pPr>
            <w:r w:rsidRPr="00FE1EAF"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</w:tcPr>
          <w:p w:rsidR="002D018E" w:rsidRPr="00EB20A9" w:rsidRDefault="00FB52E6" w:rsidP="002D01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Prezentacje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 w:rsidRPr="00EB20A9">
              <w:rPr>
                <w:color w:val="000000"/>
                <w:sz w:val="22"/>
                <w:szCs w:val="22"/>
              </w:rPr>
              <w:t>Udział w dyskusji</w:t>
            </w:r>
            <w:r w:rsidRPr="00FE1EAF">
              <w:rPr>
                <w:sz w:val="22"/>
                <w:szCs w:val="22"/>
              </w:rPr>
              <w:t xml:space="preserve"> </w:t>
            </w:r>
          </w:p>
          <w:p w:rsidR="002D018E" w:rsidRDefault="002D018E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studiów przypadku</w:t>
            </w:r>
          </w:p>
          <w:p w:rsidR="00C57A9B" w:rsidRPr="00FE1EAF" w:rsidRDefault="00C57A9B" w:rsidP="002D0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 w formie pisemnej</w:t>
            </w:r>
          </w:p>
        </w:tc>
      </w:tr>
      <w:tr w:rsidR="00977663" w:rsidRPr="00390B75" w:rsidTr="007C72CA">
        <w:tc>
          <w:tcPr>
            <w:tcW w:w="9286" w:type="dxa"/>
            <w:gridSpan w:val="3"/>
          </w:tcPr>
          <w:p w:rsidR="00713A17" w:rsidRDefault="00810F88" w:rsidP="00A12397">
            <w:pPr>
              <w:rPr>
                <w:vanish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FE1EAF">
              <w:rPr>
                <w:sz w:val="22"/>
                <w:szCs w:val="22"/>
              </w:rPr>
              <w:t xml:space="preserve"> (dla wykładu) = </w:t>
            </w:r>
            <w:r>
              <w:rPr>
                <w:sz w:val="22"/>
                <w:szCs w:val="22"/>
              </w:rPr>
              <w:t>F1</w:t>
            </w:r>
          </w:p>
          <w:p w:rsidR="00810F88" w:rsidRPr="00390B75" w:rsidRDefault="00810F88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(dla ćwiczeń) = 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827AA0" w:rsidRPr="00827AA0" w:rsidRDefault="00827AA0" w:rsidP="00827AA0">
            <w:pPr>
              <w:suppressAutoHyphens w:val="0"/>
              <w:rPr>
                <w:lang w:eastAsia="pl-PL"/>
              </w:rPr>
            </w:pPr>
            <w:r>
              <w:rPr>
                <w:lang w:eastAsia="pl-PL"/>
              </w:rPr>
              <w:t xml:space="preserve">[1] </w:t>
            </w:r>
            <w:r w:rsidRPr="00827AA0">
              <w:rPr>
                <w:lang w:eastAsia="pl-PL"/>
              </w:rPr>
              <w:t xml:space="preserve">Szymański, G. (2013). </w:t>
            </w:r>
            <w:r w:rsidRPr="00827AA0">
              <w:rPr>
                <w:i/>
                <w:iCs/>
                <w:lang w:eastAsia="pl-PL"/>
              </w:rPr>
              <w:t>Innowacje marketingowe w sektorze e-commerce</w:t>
            </w:r>
            <w:r w:rsidRPr="00827AA0">
              <w:rPr>
                <w:lang w:eastAsia="pl-PL"/>
              </w:rPr>
              <w:t>. Wydawnictwo Politechniki Łódzkiej.</w:t>
            </w:r>
          </w:p>
          <w:p w:rsidR="00827AA0" w:rsidRPr="00827AA0" w:rsidRDefault="00827AA0" w:rsidP="00827AA0">
            <w:pPr>
              <w:suppressAutoHyphens w:val="0"/>
              <w:rPr>
                <w:lang w:eastAsia="pl-PL"/>
              </w:rPr>
            </w:pPr>
            <w:r>
              <w:rPr>
                <w:lang w:eastAsia="pl-PL"/>
              </w:rPr>
              <w:t xml:space="preserve">[2] </w:t>
            </w:r>
            <w:r w:rsidRPr="00827AA0">
              <w:rPr>
                <w:lang w:eastAsia="pl-PL"/>
              </w:rPr>
              <w:t xml:space="preserve">Chodak, G. (2014). </w:t>
            </w:r>
            <w:r w:rsidRPr="00827AA0">
              <w:rPr>
                <w:i/>
                <w:iCs/>
                <w:lang w:eastAsia="pl-PL"/>
              </w:rPr>
              <w:t>Wybrane zagadnienia logistyki w sklepach internetowych:-modele, badania rynku</w:t>
            </w:r>
            <w:r w:rsidRPr="00827AA0">
              <w:rPr>
                <w:lang w:eastAsia="pl-PL"/>
              </w:rPr>
              <w:t>. Oficyna Wydawnicza Politechniki Wrocławskiej.</w:t>
            </w:r>
          </w:p>
          <w:p w:rsidR="003F11E4" w:rsidRDefault="003F11E4" w:rsidP="003F11E4">
            <w:pPr>
              <w:suppressAutoHyphens w:val="0"/>
            </w:pPr>
            <w:r>
              <w:t>[</w:t>
            </w:r>
            <w:r w:rsidR="00827AA0">
              <w:t>3</w:t>
            </w:r>
            <w:r>
              <w:t xml:space="preserve">] </w:t>
            </w:r>
            <w:proofErr w:type="spellStart"/>
            <w:r>
              <w:t>Brady</w:t>
            </w:r>
            <w:proofErr w:type="spellEnd"/>
            <w:r>
              <w:t xml:space="preserve"> R., Forrest E., Mizerski R., Marketing w Internecie, PWE Warszawa 2001</w:t>
            </w:r>
          </w:p>
          <w:p w:rsidR="003F11E4" w:rsidRDefault="00197D98" w:rsidP="003F11E4">
            <w:pPr>
              <w:suppressAutoHyphens w:val="0"/>
            </w:pPr>
            <w:r>
              <w:t>[4</w:t>
            </w:r>
            <w:r w:rsidR="003F11E4">
              <w:t xml:space="preserve">] </w:t>
            </w:r>
            <w:r w:rsidR="003F11E4" w:rsidRPr="00DD627D">
              <w:t xml:space="preserve">Tkaczyk J., 2010, Zachowania konsumenckie w środowisku wirtualnym (on-line), w. S. Pilarski, M. </w:t>
            </w:r>
            <w:proofErr w:type="spellStart"/>
            <w:r w:rsidR="003F11E4" w:rsidRPr="00DD627D">
              <w:t>Awdziej</w:t>
            </w:r>
            <w:proofErr w:type="spellEnd"/>
            <w:r w:rsidR="003F11E4" w:rsidRPr="00DD627D">
              <w:t>, M. Czaplicka, J. Tkaczyk, K. Zięba, Klient i Marketing, UWM, Olsztyn</w:t>
            </w:r>
            <w:r w:rsidR="003F11E4">
              <w:t xml:space="preserve"> </w:t>
            </w:r>
          </w:p>
          <w:p w:rsidR="003F11E4" w:rsidRDefault="00197D98" w:rsidP="003F11E4">
            <w:pPr>
              <w:suppressAutoHyphens w:val="0"/>
            </w:pPr>
            <w:r>
              <w:t>[5</w:t>
            </w:r>
            <w:r w:rsidR="003F11E4">
              <w:t xml:space="preserve">] </w:t>
            </w:r>
            <w:proofErr w:type="spellStart"/>
            <w:r w:rsidR="003F11E4" w:rsidRPr="00185633">
              <w:t>Markov</w:t>
            </w:r>
            <w:proofErr w:type="spellEnd"/>
            <w:r w:rsidR="003F11E4" w:rsidRPr="00185633">
              <w:t xml:space="preserve"> Z., </w:t>
            </w:r>
            <w:proofErr w:type="spellStart"/>
            <w:r w:rsidR="003F11E4" w:rsidRPr="00185633">
              <w:t>Larose</w:t>
            </w:r>
            <w:proofErr w:type="spellEnd"/>
            <w:r w:rsidR="003F11E4" w:rsidRPr="00185633">
              <w:t xml:space="preserve"> D. T.</w:t>
            </w:r>
            <w:r w:rsidR="003F11E4">
              <w:t>,</w:t>
            </w:r>
            <w:r w:rsidR="003F11E4" w:rsidRPr="00185633">
              <w:t xml:space="preserve"> 2009</w:t>
            </w:r>
            <w:r w:rsidR="003F11E4">
              <w:t>,</w:t>
            </w:r>
            <w:r w:rsidR="003F11E4" w:rsidRPr="00185633">
              <w:t xml:space="preserve"> Eksploracja zasobów internetowych. Analiza struktury, zawartości i użytkowania sieci WWW. Wydawnictwo Naukowe PWN, </w:t>
            </w:r>
            <w:proofErr w:type="spellStart"/>
            <w:r w:rsidR="003F11E4" w:rsidRPr="00185633">
              <w:t>Warszawa.</w:t>
            </w:r>
            <w:r w:rsidR="003F11E4">
              <w:t>http</w:t>
            </w:r>
            <w:proofErr w:type="spellEnd"/>
            <w:r w:rsidR="003F11E4">
              <w:t>://www.loc.gov/global/internet/inet-business.html</w:t>
            </w:r>
            <w:r w:rsidR="003F11E4">
              <w:rPr>
                <w:sz w:val="28"/>
              </w:rPr>
              <w:t>,</w:t>
            </w:r>
          </w:p>
          <w:p w:rsidR="00250319" w:rsidRPr="00233793" w:rsidRDefault="003F11E4" w:rsidP="003F11E4">
            <w:pPr>
              <w:rPr>
                <w:szCs w:val="18"/>
              </w:rPr>
            </w:pPr>
            <w:r w:rsidRPr="003F11E4">
              <w:rPr>
                <w:lang w:val="en-US"/>
              </w:rPr>
              <w:t>[</w:t>
            </w:r>
            <w:r w:rsidR="00197D98">
              <w:rPr>
                <w:lang w:val="en-US"/>
              </w:rPr>
              <w:t>6</w:t>
            </w:r>
            <w:r>
              <w:rPr>
                <w:lang w:val="en-US"/>
              </w:rPr>
              <w:t xml:space="preserve">] </w:t>
            </w:r>
            <w:r w:rsidRPr="003F11E4">
              <w:rPr>
                <w:lang w:val="en-US"/>
              </w:rPr>
              <w:t xml:space="preserve">Zwass, V., 1996, Electronic commerce: Structures and issues. </w:t>
            </w:r>
            <w:r w:rsidRPr="00233793">
              <w:t xml:space="preserve">International, </w:t>
            </w:r>
            <w:proofErr w:type="spellStart"/>
            <w:r w:rsidRPr="00233793">
              <w:t>Journal</w:t>
            </w:r>
            <w:proofErr w:type="spellEnd"/>
            <w:r w:rsidRPr="00233793">
              <w:t xml:space="preserve"> of </w:t>
            </w:r>
            <w:proofErr w:type="spellStart"/>
            <w:r w:rsidRPr="00233793">
              <w:t>Electronic</w:t>
            </w:r>
            <w:proofErr w:type="spellEnd"/>
            <w:r w:rsidRPr="00233793">
              <w:t xml:space="preserve"> Commerce, 1, 3–23</w:t>
            </w:r>
          </w:p>
          <w:p w:rsidR="002B5912" w:rsidRPr="0023379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3379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197D98" w:rsidRPr="00197D98" w:rsidRDefault="00197D98" w:rsidP="00197D98">
            <w:pPr>
              <w:suppressAutoHyphens w:val="0"/>
              <w:rPr>
                <w:lang w:eastAsia="pl-PL"/>
              </w:rPr>
            </w:pPr>
            <w:r>
              <w:rPr>
                <w:lang w:eastAsia="pl-PL"/>
              </w:rPr>
              <w:t xml:space="preserve">[1] </w:t>
            </w:r>
            <w:r w:rsidRPr="00197D98">
              <w:rPr>
                <w:lang w:eastAsia="pl-PL"/>
              </w:rPr>
              <w:t xml:space="preserve">Podlaski, A. (2011). </w:t>
            </w:r>
            <w:r w:rsidRPr="00197D98">
              <w:rPr>
                <w:i/>
                <w:iCs/>
                <w:lang w:eastAsia="pl-PL"/>
              </w:rPr>
              <w:t>Marketing społecznościowy: tajniki skutecznej promocji w SOCIAL MEDIA</w:t>
            </w:r>
            <w:r w:rsidRPr="00197D98">
              <w:rPr>
                <w:lang w:eastAsia="pl-PL"/>
              </w:rPr>
              <w:t>. Wydawnictwo HELION.</w:t>
            </w:r>
          </w:p>
          <w:p w:rsidR="00197D98" w:rsidRDefault="00197D98" w:rsidP="003F11E4">
            <w:pPr>
              <w:suppressAutoHyphens w:val="0"/>
            </w:pPr>
            <w:r w:rsidRPr="00197D98">
              <w:t>[2</w:t>
            </w:r>
            <w:r w:rsidR="003F11E4" w:rsidRPr="00197D98">
              <w:t xml:space="preserve">] </w:t>
            </w:r>
            <w:proofErr w:type="spellStart"/>
            <w:r>
              <w:t>Bonek</w:t>
            </w:r>
            <w:proofErr w:type="spellEnd"/>
            <w:r>
              <w:t xml:space="preserve">, T., &amp; Smaga, M. (2012). </w:t>
            </w:r>
            <w:r>
              <w:rPr>
                <w:i/>
                <w:iCs/>
              </w:rPr>
              <w:t xml:space="preserve">Biznes w </w:t>
            </w:r>
            <w:proofErr w:type="spellStart"/>
            <w:r>
              <w:rPr>
                <w:i/>
                <w:iCs/>
              </w:rPr>
              <w:t>internecie</w:t>
            </w:r>
            <w:proofErr w:type="spellEnd"/>
            <w:r>
              <w:rPr>
                <w:i/>
                <w:iCs/>
              </w:rPr>
              <w:t>: Praktyczny poradnik o marketingu, sprzedaży, public r</w:t>
            </w:r>
          </w:p>
          <w:p w:rsidR="003F11E4" w:rsidRDefault="00197D98" w:rsidP="003F11E4">
            <w:pPr>
              <w:suppressAutoHyphens w:val="0"/>
            </w:pPr>
            <w:r>
              <w:t>[3</w:t>
            </w:r>
            <w:r w:rsidR="003F11E4">
              <w:t>] Falk B., Internet - wyd. III, , Wydawnictwo Helion, 2001</w:t>
            </w:r>
          </w:p>
          <w:p w:rsidR="000222B1" w:rsidRDefault="00197D98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[4</w:t>
            </w:r>
            <w:r w:rsidR="003F11E4">
              <w:t xml:space="preserve">] </w:t>
            </w:r>
            <w:r w:rsidR="003F11E4" w:rsidRPr="009310A0">
              <w:t xml:space="preserve">Kołodziejczyk W., 2010, </w:t>
            </w:r>
            <w:r w:rsidR="003F11E4" w:rsidRPr="009310A0">
              <w:rPr>
                <w:bCs/>
              </w:rPr>
              <w:t>Dropshipping (nie tylko dla e-biznesu) w:</w:t>
            </w:r>
            <w:r w:rsidR="003F11E4" w:rsidRPr="009310A0">
              <w:t xml:space="preserve"> Szołtysek J., Jedliński, M. (red.) </w:t>
            </w:r>
            <w:r w:rsidR="003F11E4" w:rsidRPr="00E049AA">
              <w:t>M. 2010, Logistyka – współczesne wyzwania, Wałbrzych, Wydawnictwo PWSZ Wałbrzych.</w:t>
            </w:r>
          </w:p>
          <w:p w:rsidR="000222B1" w:rsidRPr="00233793" w:rsidRDefault="00197D98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lang w:val="en-US"/>
              </w:rPr>
            </w:pPr>
            <w:r>
              <w:t>[5</w:t>
            </w:r>
            <w:r w:rsidR="000222B1" w:rsidRPr="001D04A9">
              <w:t xml:space="preserve">] Kim, D.J., 2012. </w:t>
            </w:r>
            <w:r w:rsidR="000222B1" w:rsidRPr="000222B1">
              <w:rPr>
                <w:lang w:val="en-US"/>
              </w:rPr>
              <w:t xml:space="preserve">An investigation of the effect of online consumer trust on expectation, satisfaction, and post-expectation. </w:t>
            </w:r>
            <w:r w:rsidR="000222B1" w:rsidRPr="00233793">
              <w:rPr>
                <w:lang w:val="en-US"/>
              </w:rPr>
              <w:t>Information Systems and E-Business Management, 10:219–240.</w:t>
            </w:r>
          </w:p>
          <w:p w:rsidR="00197D98" w:rsidRDefault="00197D98" w:rsidP="00197D98">
            <w:pPr>
              <w:suppressAutoHyphens w:val="0"/>
            </w:pPr>
            <w:r w:rsidRPr="00233793">
              <w:rPr>
                <w:lang w:val="en-US"/>
              </w:rPr>
              <w:t xml:space="preserve">[6] </w:t>
            </w:r>
            <w:proofErr w:type="spellStart"/>
            <w:r w:rsidRPr="00233793">
              <w:rPr>
                <w:lang w:val="en-US"/>
              </w:rPr>
              <w:t>Guziur</w:t>
            </w:r>
            <w:proofErr w:type="spellEnd"/>
            <w:r w:rsidRPr="00233793">
              <w:rPr>
                <w:lang w:val="en-US"/>
              </w:rPr>
              <w:t xml:space="preserve"> P., Marketing w </w:t>
            </w:r>
            <w:proofErr w:type="spellStart"/>
            <w:r w:rsidRPr="00233793">
              <w:rPr>
                <w:lang w:val="en-US"/>
              </w:rPr>
              <w:t>Internecie</w:t>
            </w:r>
            <w:proofErr w:type="spellEnd"/>
            <w:r w:rsidRPr="00233793">
              <w:rPr>
                <w:lang w:val="en-US"/>
              </w:rPr>
              <w:t xml:space="preserve">. </w:t>
            </w:r>
            <w:r>
              <w:t>Strategie dla małych i dużych firm, Wydawnictwo Helion 2000</w:t>
            </w:r>
          </w:p>
          <w:p w:rsidR="00197D98" w:rsidRPr="00197D98" w:rsidRDefault="00197D98" w:rsidP="00197D98">
            <w:pPr>
              <w:rPr>
                <w:lang w:eastAsia="pl-PL"/>
              </w:rPr>
            </w:pPr>
            <w:r>
              <w:t xml:space="preserve">[7] </w:t>
            </w:r>
            <w:proofErr w:type="spellStart"/>
            <w:r w:rsidRPr="00197D98">
              <w:rPr>
                <w:lang w:eastAsia="pl-PL"/>
              </w:rPr>
              <w:t>Feldy</w:t>
            </w:r>
            <w:proofErr w:type="spellEnd"/>
            <w:r w:rsidRPr="00197D98">
              <w:rPr>
                <w:lang w:eastAsia="pl-PL"/>
              </w:rPr>
              <w:t xml:space="preserve">, M. (2012). Sklepy internetowe [Internet </w:t>
            </w:r>
            <w:proofErr w:type="spellStart"/>
            <w:r w:rsidRPr="00197D98">
              <w:rPr>
                <w:lang w:eastAsia="pl-PL"/>
              </w:rPr>
              <w:t>shops</w:t>
            </w:r>
            <w:proofErr w:type="spellEnd"/>
            <w:r w:rsidRPr="00197D98">
              <w:rPr>
                <w:lang w:eastAsia="pl-PL"/>
              </w:rPr>
              <w:t xml:space="preserve">]. </w:t>
            </w:r>
            <w:r w:rsidRPr="00197D98">
              <w:rPr>
                <w:i/>
                <w:iCs/>
                <w:lang w:eastAsia="pl-PL"/>
              </w:rPr>
              <w:t>Oficyna Wolters Kluwer business, Warszawa</w:t>
            </w:r>
            <w:r w:rsidRPr="00197D98">
              <w:rPr>
                <w:lang w:eastAsia="pl-PL"/>
              </w:rPr>
              <w:t xml:space="preserve">, </w:t>
            </w:r>
            <w:r w:rsidRPr="00197D98">
              <w:rPr>
                <w:i/>
                <w:iCs/>
                <w:lang w:eastAsia="pl-PL"/>
              </w:rPr>
              <w:t>30</w:t>
            </w:r>
            <w:r w:rsidRPr="00197D98">
              <w:rPr>
                <w:lang w:eastAsia="pl-PL"/>
              </w:rPr>
              <w:t>.</w:t>
            </w:r>
          </w:p>
          <w:p w:rsidR="00197D98" w:rsidRPr="00E049AA" w:rsidRDefault="00197D98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2B5912" w:rsidRDefault="002B5912" w:rsidP="000222B1">
            <w:pPr>
              <w:ind w:left="577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0222B1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Grzegorz Chodak, grzegorz.chodak@pwr.edu.pl</w:t>
            </w:r>
          </w:p>
        </w:tc>
      </w:tr>
    </w:tbl>
    <w:p w:rsidR="00D552A5" w:rsidRDefault="00D552A5"/>
    <w:sectPr w:rsidR="00D552A5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05" w:rsidRDefault="00E82205">
      <w:r>
        <w:separator/>
      </w:r>
    </w:p>
  </w:endnote>
  <w:endnote w:type="continuationSeparator" w:id="0">
    <w:p w:rsidR="00E82205" w:rsidRDefault="00E8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05" w:rsidRDefault="00E82205">
      <w:r>
        <w:separator/>
      </w:r>
    </w:p>
  </w:footnote>
  <w:footnote w:type="continuationSeparator" w:id="0">
    <w:p w:rsidR="00E82205" w:rsidRDefault="00E82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F1A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2F264B9"/>
    <w:multiLevelType w:val="hybridMultilevel"/>
    <w:tmpl w:val="B3D80C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E93A09"/>
    <w:multiLevelType w:val="hybridMultilevel"/>
    <w:tmpl w:val="84183262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>
    <w:nsid w:val="738639E0"/>
    <w:multiLevelType w:val="hybridMultilevel"/>
    <w:tmpl w:val="A05C8E0E"/>
    <w:lvl w:ilvl="0" w:tplc="EBAEFED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CA5B5E"/>
    <w:multiLevelType w:val="hybridMultilevel"/>
    <w:tmpl w:val="337A20A4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8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0"/>
  </w:num>
  <w:num w:numId="18">
    <w:abstractNumId w:val="12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17A69"/>
    <w:rsid w:val="000222B1"/>
    <w:rsid w:val="00027C2B"/>
    <w:rsid w:val="00034144"/>
    <w:rsid w:val="00041381"/>
    <w:rsid w:val="00054669"/>
    <w:rsid w:val="00067B47"/>
    <w:rsid w:val="000757F3"/>
    <w:rsid w:val="0008317B"/>
    <w:rsid w:val="00084262"/>
    <w:rsid w:val="00093755"/>
    <w:rsid w:val="00095840"/>
    <w:rsid w:val="000A0315"/>
    <w:rsid w:val="000A2865"/>
    <w:rsid w:val="000A2D82"/>
    <w:rsid w:val="000A754B"/>
    <w:rsid w:val="000B2EDD"/>
    <w:rsid w:val="000D2204"/>
    <w:rsid w:val="000E365C"/>
    <w:rsid w:val="000E53BA"/>
    <w:rsid w:val="000F3A10"/>
    <w:rsid w:val="0010677A"/>
    <w:rsid w:val="00112BB5"/>
    <w:rsid w:val="0012076E"/>
    <w:rsid w:val="00121FE8"/>
    <w:rsid w:val="00126B93"/>
    <w:rsid w:val="00146827"/>
    <w:rsid w:val="0016135A"/>
    <w:rsid w:val="00161417"/>
    <w:rsid w:val="00193412"/>
    <w:rsid w:val="00195696"/>
    <w:rsid w:val="00195F9F"/>
    <w:rsid w:val="00197D98"/>
    <w:rsid w:val="001A43C0"/>
    <w:rsid w:val="001B5A40"/>
    <w:rsid w:val="001B6B2D"/>
    <w:rsid w:val="001D04A9"/>
    <w:rsid w:val="001D58E2"/>
    <w:rsid w:val="001E0D88"/>
    <w:rsid w:val="00216C3F"/>
    <w:rsid w:val="00221A54"/>
    <w:rsid w:val="0023230F"/>
    <w:rsid w:val="00233793"/>
    <w:rsid w:val="00236A6A"/>
    <w:rsid w:val="00250319"/>
    <w:rsid w:val="00252DBF"/>
    <w:rsid w:val="0027545B"/>
    <w:rsid w:val="00292BFC"/>
    <w:rsid w:val="002A358C"/>
    <w:rsid w:val="002B2B29"/>
    <w:rsid w:val="002B5912"/>
    <w:rsid w:val="002B5ABE"/>
    <w:rsid w:val="002C13D6"/>
    <w:rsid w:val="002C4A38"/>
    <w:rsid w:val="002D018E"/>
    <w:rsid w:val="002D7FF3"/>
    <w:rsid w:val="002E286E"/>
    <w:rsid w:val="003013A2"/>
    <w:rsid w:val="00330D51"/>
    <w:rsid w:val="003325BF"/>
    <w:rsid w:val="0033626A"/>
    <w:rsid w:val="0035409B"/>
    <w:rsid w:val="00361AB9"/>
    <w:rsid w:val="00364CF3"/>
    <w:rsid w:val="003810E9"/>
    <w:rsid w:val="00390B75"/>
    <w:rsid w:val="003B0A30"/>
    <w:rsid w:val="003C37E7"/>
    <w:rsid w:val="003C650C"/>
    <w:rsid w:val="003F11E4"/>
    <w:rsid w:val="003F183E"/>
    <w:rsid w:val="003F5F77"/>
    <w:rsid w:val="00407B87"/>
    <w:rsid w:val="00421666"/>
    <w:rsid w:val="00427C90"/>
    <w:rsid w:val="00434D81"/>
    <w:rsid w:val="00445A01"/>
    <w:rsid w:val="00476124"/>
    <w:rsid w:val="00476317"/>
    <w:rsid w:val="00477042"/>
    <w:rsid w:val="00480AC6"/>
    <w:rsid w:val="00487489"/>
    <w:rsid w:val="004A69E4"/>
    <w:rsid w:val="004A7DEB"/>
    <w:rsid w:val="004A7FFC"/>
    <w:rsid w:val="004B2951"/>
    <w:rsid w:val="004C4B53"/>
    <w:rsid w:val="004C6198"/>
    <w:rsid w:val="004D36CA"/>
    <w:rsid w:val="004D7607"/>
    <w:rsid w:val="004E2130"/>
    <w:rsid w:val="0050644A"/>
    <w:rsid w:val="00532CD3"/>
    <w:rsid w:val="00534082"/>
    <w:rsid w:val="00543281"/>
    <w:rsid w:val="00543815"/>
    <w:rsid w:val="005475EE"/>
    <w:rsid w:val="00554128"/>
    <w:rsid w:val="00556547"/>
    <w:rsid w:val="00562C35"/>
    <w:rsid w:val="00562E32"/>
    <w:rsid w:val="005732CA"/>
    <w:rsid w:val="005803E3"/>
    <w:rsid w:val="005849D9"/>
    <w:rsid w:val="00590B78"/>
    <w:rsid w:val="00592341"/>
    <w:rsid w:val="00592BDA"/>
    <w:rsid w:val="005940CD"/>
    <w:rsid w:val="00594550"/>
    <w:rsid w:val="005B128C"/>
    <w:rsid w:val="005C16CA"/>
    <w:rsid w:val="005C5D72"/>
    <w:rsid w:val="005C6F14"/>
    <w:rsid w:val="005D596D"/>
    <w:rsid w:val="005E0395"/>
    <w:rsid w:val="005E603F"/>
    <w:rsid w:val="005E6FDF"/>
    <w:rsid w:val="00603641"/>
    <w:rsid w:val="00603C29"/>
    <w:rsid w:val="00621B56"/>
    <w:rsid w:val="0062208D"/>
    <w:rsid w:val="00635022"/>
    <w:rsid w:val="00650205"/>
    <w:rsid w:val="00663BA2"/>
    <w:rsid w:val="006B0D90"/>
    <w:rsid w:val="006B2D9C"/>
    <w:rsid w:val="006C64BB"/>
    <w:rsid w:val="006D0380"/>
    <w:rsid w:val="006D53FB"/>
    <w:rsid w:val="006D5EA5"/>
    <w:rsid w:val="006E7055"/>
    <w:rsid w:val="006F01A6"/>
    <w:rsid w:val="007133F6"/>
    <w:rsid w:val="0071360A"/>
    <w:rsid w:val="00713A17"/>
    <w:rsid w:val="007206D5"/>
    <w:rsid w:val="00722987"/>
    <w:rsid w:val="007333C4"/>
    <w:rsid w:val="007358EE"/>
    <w:rsid w:val="00765B5D"/>
    <w:rsid w:val="007930AF"/>
    <w:rsid w:val="007B30F9"/>
    <w:rsid w:val="007C6787"/>
    <w:rsid w:val="007C72CA"/>
    <w:rsid w:val="007D1760"/>
    <w:rsid w:val="007D46F8"/>
    <w:rsid w:val="007D5C79"/>
    <w:rsid w:val="008011DB"/>
    <w:rsid w:val="00810F88"/>
    <w:rsid w:val="00813723"/>
    <w:rsid w:val="00827AA0"/>
    <w:rsid w:val="00830BB5"/>
    <w:rsid w:val="00842FC4"/>
    <w:rsid w:val="0085533D"/>
    <w:rsid w:val="008730C1"/>
    <w:rsid w:val="00874AAA"/>
    <w:rsid w:val="00875BE6"/>
    <w:rsid w:val="008A0AE7"/>
    <w:rsid w:val="008B3399"/>
    <w:rsid w:val="008C4D57"/>
    <w:rsid w:val="008E3AE6"/>
    <w:rsid w:val="008F1AD2"/>
    <w:rsid w:val="008F5F86"/>
    <w:rsid w:val="00915194"/>
    <w:rsid w:val="00937508"/>
    <w:rsid w:val="009639EB"/>
    <w:rsid w:val="00965E7F"/>
    <w:rsid w:val="0096719C"/>
    <w:rsid w:val="009735F2"/>
    <w:rsid w:val="00977663"/>
    <w:rsid w:val="009848A7"/>
    <w:rsid w:val="00990D32"/>
    <w:rsid w:val="009940D4"/>
    <w:rsid w:val="009A33BF"/>
    <w:rsid w:val="009A3831"/>
    <w:rsid w:val="009B74F0"/>
    <w:rsid w:val="009D49C5"/>
    <w:rsid w:val="009D5AC2"/>
    <w:rsid w:val="009E23F5"/>
    <w:rsid w:val="009E431C"/>
    <w:rsid w:val="00A12397"/>
    <w:rsid w:val="00A12B4B"/>
    <w:rsid w:val="00A17515"/>
    <w:rsid w:val="00A309E9"/>
    <w:rsid w:val="00A677CF"/>
    <w:rsid w:val="00A73274"/>
    <w:rsid w:val="00AB78D3"/>
    <w:rsid w:val="00AC0C11"/>
    <w:rsid w:val="00AC4224"/>
    <w:rsid w:val="00AC74E2"/>
    <w:rsid w:val="00AD643A"/>
    <w:rsid w:val="00AF6DE5"/>
    <w:rsid w:val="00B03744"/>
    <w:rsid w:val="00B272BC"/>
    <w:rsid w:val="00B3200B"/>
    <w:rsid w:val="00B33939"/>
    <w:rsid w:val="00B354B8"/>
    <w:rsid w:val="00B3552F"/>
    <w:rsid w:val="00B43849"/>
    <w:rsid w:val="00B4771F"/>
    <w:rsid w:val="00B53E01"/>
    <w:rsid w:val="00B55EAB"/>
    <w:rsid w:val="00B721DE"/>
    <w:rsid w:val="00B975A9"/>
    <w:rsid w:val="00BA26EE"/>
    <w:rsid w:val="00BE27A3"/>
    <w:rsid w:val="00BE34DB"/>
    <w:rsid w:val="00BE7D36"/>
    <w:rsid w:val="00BF38AF"/>
    <w:rsid w:val="00C1459D"/>
    <w:rsid w:val="00C16DC6"/>
    <w:rsid w:val="00C35AC8"/>
    <w:rsid w:val="00C35E8C"/>
    <w:rsid w:val="00C40469"/>
    <w:rsid w:val="00C44F4D"/>
    <w:rsid w:val="00C45CB2"/>
    <w:rsid w:val="00C54939"/>
    <w:rsid w:val="00C578FB"/>
    <w:rsid w:val="00C57A9B"/>
    <w:rsid w:val="00C84573"/>
    <w:rsid w:val="00C87AD1"/>
    <w:rsid w:val="00CA1EA9"/>
    <w:rsid w:val="00CA5C4D"/>
    <w:rsid w:val="00CB759A"/>
    <w:rsid w:val="00CC204D"/>
    <w:rsid w:val="00CD5756"/>
    <w:rsid w:val="00CE0349"/>
    <w:rsid w:val="00CF20E4"/>
    <w:rsid w:val="00D10320"/>
    <w:rsid w:val="00D20BC0"/>
    <w:rsid w:val="00D332B9"/>
    <w:rsid w:val="00D376AB"/>
    <w:rsid w:val="00D552A5"/>
    <w:rsid w:val="00D710A7"/>
    <w:rsid w:val="00D81453"/>
    <w:rsid w:val="00DA2E73"/>
    <w:rsid w:val="00DA525E"/>
    <w:rsid w:val="00DB58D8"/>
    <w:rsid w:val="00DB5B1C"/>
    <w:rsid w:val="00DB7C62"/>
    <w:rsid w:val="00DC16A5"/>
    <w:rsid w:val="00DC5082"/>
    <w:rsid w:val="00DC52D3"/>
    <w:rsid w:val="00E022A7"/>
    <w:rsid w:val="00E051BD"/>
    <w:rsid w:val="00E14D61"/>
    <w:rsid w:val="00E52DD3"/>
    <w:rsid w:val="00E5380C"/>
    <w:rsid w:val="00E646A1"/>
    <w:rsid w:val="00E76872"/>
    <w:rsid w:val="00E77F92"/>
    <w:rsid w:val="00E82205"/>
    <w:rsid w:val="00E958D6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1107"/>
    <w:rsid w:val="00F23EB3"/>
    <w:rsid w:val="00F34E19"/>
    <w:rsid w:val="00F37ECF"/>
    <w:rsid w:val="00F4058A"/>
    <w:rsid w:val="00F516A0"/>
    <w:rsid w:val="00F60A81"/>
    <w:rsid w:val="00F62928"/>
    <w:rsid w:val="00F64B62"/>
    <w:rsid w:val="00F84BEE"/>
    <w:rsid w:val="00FA4CB1"/>
    <w:rsid w:val="00FB2632"/>
    <w:rsid w:val="00FB52E6"/>
    <w:rsid w:val="00FC3901"/>
    <w:rsid w:val="00FE1EAF"/>
    <w:rsid w:val="00FF5EA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5AB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B5AB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B5AB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B5AB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B5AB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B5AB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B5AB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B5AB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B5ABE"/>
  </w:style>
  <w:style w:type="character" w:customStyle="1" w:styleId="WW8Num3z1">
    <w:name w:val="WW8Num3z1"/>
    <w:rsid w:val="002B5AB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B5ABE"/>
  </w:style>
  <w:style w:type="character" w:styleId="Hipercze">
    <w:name w:val="Hyperlink"/>
    <w:rsid w:val="002B5ABE"/>
    <w:rPr>
      <w:color w:val="0000FF"/>
      <w:u w:val="single"/>
    </w:rPr>
  </w:style>
  <w:style w:type="character" w:styleId="Numerstrony">
    <w:name w:val="page number"/>
    <w:basedOn w:val="Domylnaczcionkaakapitu1"/>
    <w:rsid w:val="002B5ABE"/>
  </w:style>
  <w:style w:type="character" w:styleId="UyteHipercze">
    <w:name w:val="FollowedHyperlink"/>
    <w:rsid w:val="002B5AB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B5A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B5ABE"/>
    <w:pPr>
      <w:jc w:val="center"/>
    </w:pPr>
  </w:style>
  <w:style w:type="paragraph" w:styleId="Lista">
    <w:name w:val="List"/>
    <w:basedOn w:val="Tekstpodstawowy"/>
    <w:rsid w:val="002B5ABE"/>
    <w:rPr>
      <w:rFonts w:cs="Mangal"/>
    </w:rPr>
  </w:style>
  <w:style w:type="paragraph" w:customStyle="1" w:styleId="Podpis2">
    <w:name w:val="Podpis2"/>
    <w:basedOn w:val="Normalny"/>
    <w:rsid w:val="002B5AB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B5AB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B5A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B5AB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B5ABE"/>
    <w:rPr>
      <w:sz w:val="22"/>
    </w:rPr>
  </w:style>
  <w:style w:type="paragraph" w:styleId="Nagwek">
    <w:name w:val="head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B5ABE"/>
    <w:pPr>
      <w:suppressLineNumbers/>
    </w:pPr>
  </w:style>
  <w:style w:type="paragraph" w:customStyle="1" w:styleId="Nagwektabeli">
    <w:name w:val="Nagłówek tabeli"/>
    <w:basedOn w:val="Zawartotabeli"/>
    <w:rsid w:val="002B5AB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B5AB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5AB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B5AB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B5AB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B5AB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B5AB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B5AB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B5AB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B5AB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B5ABE"/>
  </w:style>
  <w:style w:type="character" w:customStyle="1" w:styleId="WW8Num3z1">
    <w:name w:val="WW8Num3z1"/>
    <w:rsid w:val="002B5AB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B5ABE"/>
  </w:style>
  <w:style w:type="character" w:styleId="Hipercze">
    <w:name w:val="Hyperlink"/>
    <w:rsid w:val="002B5ABE"/>
    <w:rPr>
      <w:color w:val="0000FF"/>
      <w:u w:val="single"/>
    </w:rPr>
  </w:style>
  <w:style w:type="character" w:styleId="Numerstrony">
    <w:name w:val="page number"/>
    <w:basedOn w:val="Domylnaczcionkaakapitu1"/>
    <w:rsid w:val="002B5ABE"/>
  </w:style>
  <w:style w:type="character" w:styleId="UyteHipercze">
    <w:name w:val="FollowedHyperlink"/>
    <w:rsid w:val="002B5AB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B5A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B5ABE"/>
    <w:pPr>
      <w:jc w:val="center"/>
    </w:pPr>
  </w:style>
  <w:style w:type="paragraph" w:styleId="Lista">
    <w:name w:val="List"/>
    <w:basedOn w:val="Tekstpodstawowy"/>
    <w:rsid w:val="002B5ABE"/>
    <w:rPr>
      <w:rFonts w:cs="Mangal"/>
    </w:rPr>
  </w:style>
  <w:style w:type="paragraph" w:customStyle="1" w:styleId="Podpis2">
    <w:name w:val="Podpis2"/>
    <w:basedOn w:val="Normalny"/>
    <w:rsid w:val="002B5AB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B5AB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B5A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B5AB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B5ABE"/>
    <w:rPr>
      <w:sz w:val="22"/>
    </w:rPr>
  </w:style>
  <w:style w:type="paragraph" w:styleId="Nagwek">
    <w:name w:val="head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B5ABE"/>
    <w:pPr>
      <w:suppressLineNumbers/>
    </w:pPr>
  </w:style>
  <w:style w:type="paragraph" w:customStyle="1" w:styleId="Nagwektabeli">
    <w:name w:val="Nagłówek tabeli"/>
    <w:basedOn w:val="Zawartotabeli"/>
    <w:rsid w:val="002B5AB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B5AB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82C199D-F05C-4195-BAC4-764DBD33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B2871167</Template>
  <TotalTime>1</TotalTime>
  <Pages>4</Pages>
  <Words>1012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4</cp:revision>
  <cp:lastPrinted>2014-02-27T12:09:00Z</cp:lastPrinted>
  <dcterms:created xsi:type="dcterms:W3CDTF">2019-05-22T18:20:00Z</dcterms:created>
  <dcterms:modified xsi:type="dcterms:W3CDTF">2019-12-04T08:21:00Z</dcterms:modified>
</cp:coreProperties>
</file>