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B605" w14:textId="156190E0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z dnia </w:t>
      </w:r>
      <w:r w:rsidR="00ED53A6">
        <w:rPr>
          <w:rFonts w:asciiTheme="minorHAnsi" w:hAnsiTheme="minorHAnsi" w:cstheme="minorHAnsi"/>
          <w:b/>
          <w:bCs/>
          <w:color w:val="FF0000"/>
          <w:sz w:val="22"/>
          <w:szCs w:val="22"/>
        </w:rPr>
        <w:t>17</w:t>
      </w:r>
      <w:r w:rsidRPr="006757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</w:t>
      </w:r>
      <w:r w:rsidR="00ED53A6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6757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ED53A6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6757B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40824C93" w14:textId="4124046E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ZARZĄDZENIE DZIEKANA nr 14/DZ/</w:t>
      </w:r>
      <w:r w:rsidRPr="006757B8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61C06EDA" w14:textId="77777777" w:rsidR="006757B8" w:rsidRPr="006757B8" w:rsidRDefault="006757B8" w:rsidP="006757B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757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2E699E07" w14:textId="77777777" w:rsidR="006757B8" w:rsidRPr="006757B8" w:rsidRDefault="006757B8" w:rsidP="006757B8">
      <w:pPr>
        <w:rPr>
          <w:rFonts w:asciiTheme="minorHAnsi" w:hAnsiTheme="minorHAnsi" w:cstheme="minorHAnsi"/>
          <w:sz w:val="22"/>
          <w:szCs w:val="22"/>
        </w:rPr>
      </w:pPr>
    </w:p>
    <w:p w14:paraId="24E03D8C" w14:textId="77D2F335" w:rsidR="006757B8" w:rsidRDefault="006757B8" w:rsidP="006757B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17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marca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roku na podstawie Uchwały nr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94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/1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/2024-2028 Rady Wydziału Zarządzania z dnia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>
        <w:rPr>
          <w:rFonts w:asciiTheme="minorHAnsi" w:hAnsiTheme="minorHAnsi" w:cstheme="minorHAnsi"/>
          <w:color w:val="000000"/>
          <w:sz w:val="22"/>
          <w:szCs w:val="22"/>
        </w:rPr>
        <w:t>aktualizuję skład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Wydziałow</w:t>
      </w:r>
      <w:r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Komisj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757B8">
        <w:rPr>
          <w:rFonts w:asciiTheme="minorHAnsi" w:hAnsiTheme="minorHAnsi" w:cstheme="minorHAnsi"/>
          <w:color w:val="000000"/>
          <w:sz w:val="22"/>
          <w:szCs w:val="22"/>
        </w:rPr>
        <w:t xml:space="preserve"> ds. Jakości Kształcenia</w:t>
      </w:r>
      <w:r w:rsidR="00ED53A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77A6AD" w14:textId="59D023B5" w:rsidR="00ED53A6" w:rsidRPr="006757B8" w:rsidRDefault="00ED53A6" w:rsidP="006757B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Aktualny skład Komisji:</w:t>
      </w:r>
    </w:p>
    <w:p w14:paraId="49A5F6E1" w14:textId="77777777" w:rsidR="006757B8" w:rsidRPr="006757B8" w:rsidRDefault="006757B8" w:rsidP="006757B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46D10B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 xml:space="preserve">Prodziekan ds. kształcenia – dr hab. inż. Edyta </w:t>
      </w:r>
      <w:proofErr w:type="spellStart"/>
      <w:r w:rsidRPr="00ED53A6">
        <w:rPr>
          <w:rFonts w:asciiTheme="minorHAnsi" w:hAnsiTheme="minorHAnsi" w:cstheme="minorHAnsi"/>
          <w:color w:val="000000" w:themeColor="text1"/>
        </w:rPr>
        <w:t>Ropuszyńska</w:t>
      </w:r>
      <w:proofErr w:type="spellEnd"/>
      <w:r w:rsidRPr="00ED53A6">
        <w:rPr>
          <w:rFonts w:asciiTheme="minorHAnsi" w:hAnsiTheme="minorHAnsi" w:cstheme="minorHAnsi"/>
          <w:color w:val="000000" w:themeColor="text1"/>
        </w:rPr>
        <w:t>-Surma, prof. uczelni – przewodnicząca,</w:t>
      </w:r>
    </w:p>
    <w:p w14:paraId="37CE3F34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Pełnomocnik Dziekana ds. zapewnienia jakości kształcenia - dr inż. Anna Dobrowolska,</w:t>
      </w:r>
    </w:p>
    <w:p w14:paraId="7E5B8E2C" w14:textId="4F67A3C0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Przewodnicząca KP IZ WZ – dr hab. inż. Bożena Mielczarek, prof. uczelni,</w:t>
      </w:r>
    </w:p>
    <w:p w14:paraId="196A25DF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Przewodnicząca KP ZZ WZ – dr hab. inż. Magdalena Węglarz, prof. uczelni,</w:t>
      </w:r>
    </w:p>
    <w:p w14:paraId="183BA778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Przewodnicząca KP EO WZ – dr hab. Katarzyna Maciejowska, prof. uczelni,</w:t>
      </w:r>
    </w:p>
    <w:p w14:paraId="439456B3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Przewodniczący KP PO WZ – dr hab. Marek Sikora, prof. uczelni,</w:t>
      </w:r>
    </w:p>
    <w:p w14:paraId="2CCEDC08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Pełnomocnik ds. kierunku IZ – dr inż. Wiesław   Dobrowolski, prof. uczelni,</w:t>
      </w:r>
    </w:p>
    <w:p w14:paraId="16DBF1EE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 xml:space="preserve">Pełnomocnik ds. kierunku ZZ – dr Rafał </w:t>
      </w:r>
      <w:proofErr w:type="spellStart"/>
      <w:r w:rsidRPr="00ED53A6">
        <w:rPr>
          <w:rFonts w:asciiTheme="minorHAnsi" w:hAnsiTheme="minorHAnsi" w:cstheme="minorHAnsi"/>
          <w:color w:val="000000" w:themeColor="text1"/>
        </w:rPr>
        <w:t>Miśko</w:t>
      </w:r>
      <w:proofErr w:type="spellEnd"/>
      <w:r w:rsidRPr="00ED53A6">
        <w:rPr>
          <w:rFonts w:asciiTheme="minorHAnsi" w:hAnsiTheme="minorHAnsi" w:cstheme="minorHAnsi"/>
          <w:color w:val="000000" w:themeColor="text1"/>
        </w:rPr>
        <w:t>,</w:t>
      </w:r>
    </w:p>
    <w:p w14:paraId="0EDCF4D5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Przedstawiciel doktorantów – mgr inż. Arkadiusz Lipiecki,</w:t>
      </w:r>
    </w:p>
    <w:p w14:paraId="4DA939CA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Przedstawiciel studentów – Szymon Drzewiecki,</w:t>
      </w:r>
    </w:p>
    <w:p w14:paraId="701ACCE0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Dr Joanna Zimmer,</w:t>
      </w:r>
    </w:p>
    <w:p w14:paraId="4F32AD0D" w14:textId="77777777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Dr inż. Agnieszka Potocka,</w:t>
      </w:r>
    </w:p>
    <w:p w14:paraId="6625B957" w14:textId="2645217B" w:rsidR="00ED53A6" w:rsidRPr="00ED53A6" w:rsidRDefault="00ED53A6" w:rsidP="00ED53A6">
      <w:pPr>
        <w:numPr>
          <w:ilvl w:val="0"/>
          <w:numId w:val="3"/>
        </w:numPr>
        <w:suppressAutoHyphens/>
        <w:spacing w:line="276" w:lineRule="auto"/>
        <w:ind w:right="-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 w:themeColor="text1"/>
        </w:rPr>
      </w:pPr>
      <w:r w:rsidRPr="00ED53A6">
        <w:rPr>
          <w:rFonts w:asciiTheme="minorHAnsi" w:hAnsiTheme="minorHAnsi" w:cstheme="minorHAnsi"/>
          <w:color w:val="000000" w:themeColor="text1"/>
        </w:rPr>
        <w:t>Dr Łukasz Mścisławski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F34FE52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F0D6090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5F3E46CF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32F4C83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8972B35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5A618690" w14:textId="77777777" w:rsidR="00B665A4" w:rsidRPr="006757B8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6A743B52" w14:textId="77777777" w:rsidR="0015129F" w:rsidRPr="006757B8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6757B8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81C7" w14:textId="77777777" w:rsidR="0015715E" w:rsidRDefault="0015715E" w:rsidP="00A11C40">
      <w:r>
        <w:separator/>
      </w:r>
    </w:p>
  </w:endnote>
  <w:endnote w:type="continuationSeparator" w:id="0">
    <w:p w14:paraId="0A382006" w14:textId="77777777" w:rsidR="0015715E" w:rsidRDefault="0015715E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D81B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96EA" w14:textId="77777777" w:rsidR="00BA3DF8" w:rsidRDefault="0015715E">
    <w:pPr>
      <w:pStyle w:val="Stopka"/>
    </w:pPr>
  </w:p>
  <w:p w14:paraId="53B149D4" w14:textId="77777777" w:rsidR="00BA3DF8" w:rsidRDefault="001571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1A57" w14:textId="77777777" w:rsidR="00BA3DF8" w:rsidRDefault="0015715E">
    <w:pPr>
      <w:pStyle w:val="Stopka"/>
    </w:pPr>
  </w:p>
  <w:p w14:paraId="5B9974EA" w14:textId="77777777" w:rsidR="00BA3DF8" w:rsidRDefault="00157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0C58" w14:textId="77777777" w:rsidR="0015715E" w:rsidRDefault="0015715E" w:rsidP="00A11C40">
      <w:r>
        <w:separator/>
      </w:r>
    </w:p>
  </w:footnote>
  <w:footnote w:type="continuationSeparator" w:id="0">
    <w:p w14:paraId="476B5A6C" w14:textId="77777777" w:rsidR="0015715E" w:rsidRDefault="0015715E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817D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3DB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5CF5E2" wp14:editId="145195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4DD1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2639F" wp14:editId="25E48429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844"/>
    <w:multiLevelType w:val="multilevel"/>
    <w:tmpl w:val="75527064"/>
    <w:lvl w:ilvl="0">
      <w:start w:val="1"/>
      <w:numFmt w:val="bullet"/>
      <w:lvlText w:val=""/>
      <w:lvlJc w:val="left"/>
      <w:pPr>
        <w:ind w:left="726" w:hanging="358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vertAlign w:val="baseline"/>
      </w:rPr>
    </w:lvl>
  </w:abstractNum>
  <w:abstractNum w:abstractNumId="1" w15:restartNumberingAfterBreak="0">
    <w:nsid w:val="5D304259"/>
    <w:multiLevelType w:val="multilevel"/>
    <w:tmpl w:val="097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B35E0"/>
    <w:multiLevelType w:val="multilevel"/>
    <w:tmpl w:val="3FF61F3E"/>
    <w:lvl w:ilvl="0">
      <w:start w:val="1"/>
      <w:numFmt w:val="decimal"/>
      <w:lvlText w:val="%1."/>
      <w:lvlJc w:val="left"/>
      <w:pPr>
        <w:ind w:left="726" w:hanging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B8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5715E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757B8"/>
    <w:rsid w:val="00677CDF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5B84"/>
    <w:rsid w:val="00D04A94"/>
    <w:rsid w:val="00D12D9B"/>
    <w:rsid w:val="00D15002"/>
    <w:rsid w:val="00D24814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53A6"/>
    <w:rsid w:val="00ED72CF"/>
    <w:rsid w:val="00EE3D5C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6122"/>
  <w15:docId w15:val="{65534F93-AECD-45CF-9171-D98DAF5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7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6757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2019-09-30T09:01:00Z</cp:lastPrinted>
  <dcterms:created xsi:type="dcterms:W3CDTF">2026-03-20T07:04:00Z</dcterms:created>
  <dcterms:modified xsi:type="dcterms:W3CDTF">2026-03-20T07:05:00Z</dcterms:modified>
</cp:coreProperties>
</file>