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AF1" w:rsidRPr="00255AF1" w:rsidRDefault="00255AF1" w:rsidP="00255AF1">
      <w:pPr>
        <w:spacing w:line="240" w:lineRule="auto"/>
        <w:jc w:val="right"/>
        <w:rPr>
          <w:rFonts w:eastAsia="Times New Roman"/>
          <w:lang w:eastAsia="pl-PL"/>
        </w:rPr>
      </w:pPr>
      <w:r w:rsidRPr="00255AF1">
        <w:rPr>
          <w:rFonts w:eastAsia="Times New Roman"/>
          <w:lang w:eastAsia="pl-PL"/>
        </w:rPr>
        <w:t xml:space="preserve">Zał. nr 5 do ZW 16/2020 </w:t>
      </w:r>
    </w:p>
    <w:tbl>
      <w:tblPr>
        <w:tblW w:w="9062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062"/>
      </w:tblGrid>
      <w:tr w:rsidR="00754DAF" w:rsidRPr="00BB7C48" w:rsidTr="00754DAF">
        <w:tc>
          <w:tcPr>
            <w:tcW w:w="9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7C6214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bookmarkStart w:id="0" w:name="table01"/>
            <w:bookmarkEnd w:id="0"/>
            <w:r w:rsidRPr="00754DAF">
              <w:rPr>
                <w:b/>
                <w:color w:val="000000" w:themeColor="text1"/>
                <w:lang w:val="en-US" w:eastAsia="pl-PL"/>
              </w:rPr>
              <w:t>FACULTY OF COMPUTER SCIENCE AND MANAGEMENT</w:t>
            </w:r>
          </w:p>
          <w:p w:rsidR="0081046B" w:rsidRPr="00754DAF" w:rsidRDefault="0081046B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  <w:p w:rsidR="0081046B" w:rsidRPr="00754DAF" w:rsidRDefault="0081046B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754DAF">
              <w:rPr>
                <w:b/>
                <w:bCs/>
                <w:color w:val="000000" w:themeColor="text1"/>
                <w:lang w:val="en-US" w:eastAsia="pl-PL"/>
              </w:rPr>
              <w:t>SUBJECT CARD</w:t>
            </w:r>
          </w:p>
          <w:p w:rsidR="0081046B" w:rsidRPr="00754DAF" w:rsidRDefault="00754D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754DAF">
              <w:rPr>
                <w:b/>
                <w:bCs/>
                <w:color w:val="000000" w:themeColor="text1"/>
                <w:lang w:val="en-US" w:eastAsia="pl-PL"/>
              </w:rPr>
              <w:t xml:space="preserve">Name of subject in Polish: </w:t>
            </w:r>
            <w:r w:rsidR="0081046B" w:rsidRPr="00754DAF">
              <w:rPr>
                <w:b/>
                <w:bCs/>
                <w:color w:val="000000" w:themeColor="text1"/>
                <w:lang w:val="en-US" w:eastAsia="pl-PL"/>
              </w:rPr>
              <w:t>Socjologia</w:t>
            </w:r>
          </w:p>
          <w:p w:rsidR="0081046B" w:rsidRPr="00754DAF" w:rsidRDefault="00754D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754DAF">
              <w:rPr>
                <w:b/>
                <w:bCs/>
                <w:color w:val="000000" w:themeColor="text1"/>
                <w:lang w:val="en-US" w:eastAsia="pl-PL"/>
              </w:rPr>
              <w:t xml:space="preserve">Name of subject in </w:t>
            </w:r>
            <w:r w:rsidR="0081046B" w:rsidRPr="00754DAF">
              <w:rPr>
                <w:b/>
                <w:bCs/>
                <w:color w:val="000000" w:themeColor="text1"/>
                <w:lang w:val="en-US" w:eastAsia="pl-PL"/>
              </w:rPr>
              <w:t>Englis</w:t>
            </w:r>
            <w:r w:rsidRPr="00754DAF">
              <w:rPr>
                <w:b/>
                <w:bCs/>
                <w:color w:val="000000" w:themeColor="text1"/>
                <w:lang w:val="en-US" w:eastAsia="pl-PL"/>
              </w:rPr>
              <w:t xml:space="preserve">h: </w:t>
            </w:r>
            <w:r w:rsidR="0081046B" w:rsidRPr="00754DAF">
              <w:rPr>
                <w:b/>
                <w:bCs/>
                <w:color w:val="000000" w:themeColor="text1"/>
                <w:lang w:val="en-US" w:eastAsia="pl-PL"/>
              </w:rPr>
              <w:t>Sociology</w:t>
            </w:r>
          </w:p>
          <w:p w:rsidR="0081046B" w:rsidRPr="00754DAF" w:rsidRDefault="0081046B" w:rsidP="007C6214">
            <w:pPr>
              <w:tabs>
                <w:tab w:val="left" w:pos="3686"/>
              </w:tabs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754DAF">
              <w:rPr>
                <w:b/>
                <w:bCs/>
                <w:color w:val="000000" w:themeColor="text1"/>
                <w:lang w:val="en-US" w:eastAsia="pl-PL"/>
              </w:rPr>
              <w:t>Main field of study (if applicable):</w:t>
            </w:r>
            <w:r w:rsidR="00754DAF" w:rsidRPr="00754DAF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Pr="00754DAF">
              <w:rPr>
                <w:b/>
                <w:bCs/>
                <w:color w:val="000000" w:themeColor="text1"/>
                <w:lang w:val="en-US" w:eastAsia="pl-PL"/>
              </w:rPr>
              <w:t>Management</w:t>
            </w:r>
          </w:p>
          <w:p w:rsidR="0081046B" w:rsidRPr="00D553CA" w:rsidRDefault="0081046B" w:rsidP="007C6214">
            <w:pPr>
              <w:tabs>
                <w:tab w:val="left" w:pos="3686"/>
              </w:tabs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754DAF">
              <w:rPr>
                <w:b/>
                <w:bCs/>
                <w:color w:val="000000" w:themeColor="text1"/>
                <w:lang w:val="en-US" w:eastAsia="pl-PL"/>
              </w:rPr>
              <w:t xml:space="preserve">Specialization (if </w:t>
            </w:r>
            <w:r w:rsidRPr="00D553CA">
              <w:rPr>
                <w:b/>
                <w:bCs/>
                <w:color w:val="000000" w:themeColor="text1"/>
                <w:lang w:val="en-US" w:eastAsia="pl-PL"/>
              </w:rPr>
              <w:t>applicable)</w:t>
            </w:r>
            <w:r w:rsidR="00754DAF" w:rsidRPr="00D553CA">
              <w:rPr>
                <w:b/>
                <w:bCs/>
                <w:color w:val="000000" w:themeColor="text1"/>
                <w:lang w:val="en-US" w:eastAsia="pl-PL"/>
              </w:rPr>
              <w:t>: Organizational Management (OM)</w:t>
            </w:r>
          </w:p>
          <w:p w:rsidR="00D553CA" w:rsidRPr="00D553CA" w:rsidRDefault="00D553CA" w:rsidP="00D553C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553CA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81046B" w:rsidRPr="00D553CA" w:rsidRDefault="0081046B" w:rsidP="007C6214">
            <w:pPr>
              <w:tabs>
                <w:tab w:val="left" w:pos="3686"/>
              </w:tabs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D553CA">
              <w:rPr>
                <w:b/>
                <w:bCs/>
                <w:color w:val="000000" w:themeColor="text1"/>
                <w:lang w:val="en-US" w:eastAsia="pl-PL"/>
              </w:rPr>
              <w:t>Level and form of studies:</w:t>
            </w:r>
            <w:r w:rsidR="00754DAF" w:rsidRPr="00D553CA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="00AA0B26">
              <w:rPr>
                <w:b/>
                <w:bCs/>
                <w:color w:val="000000" w:themeColor="text1"/>
                <w:lang w:val="en-US" w:eastAsia="pl-PL"/>
              </w:rPr>
              <w:t>1st level, full</w:t>
            </w:r>
            <w:r w:rsidRPr="00D553CA">
              <w:rPr>
                <w:b/>
                <w:bCs/>
                <w:color w:val="000000" w:themeColor="text1"/>
                <w:lang w:val="en-US" w:eastAsia="pl-PL"/>
              </w:rPr>
              <w:t>-time</w:t>
            </w:r>
            <w:r w:rsidR="00AA0B26">
              <w:rPr>
                <w:b/>
                <w:bCs/>
                <w:color w:val="000000" w:themeColor="text1"/>
                <w:lang w:val="en-US" w:eastAsia="pl-PL"/>
              </w:rPr>
              <w:t xml:space="preserve"> studies</w:t>
            </w:r>
          </w:p>
          <w:p w:rsidR="0081046B" w:rsidRPr="00D553CA" w:rsidRDefault="0081046B" w:rsidP="007C6214">
            <w:pPr>
              <w:tabs>
                <w:tab w:val="left" w:pos="3686"/>
              </w:tabs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D553CA">
              <w:rPr>
                <w:b/>
                <w:bCs/>
                <w:color w:val="000000" w:themeColor="text1"/>
                <w:lang w:val="en-US" w:eastAsia="pl-PL"/>
              </w:rPr>
              <w:t>Kind of subject:</w:t>
            </w:r>
            <w:r w:rsidR="00754DAF" w:rsidRPr="00D553CA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Pr="00D553CA">
              <w:rPr>
                <w:b/>
                <w:bCs/>
                <w:color w:val="000000" w:themeColor="text1"/>
                <w:lang w:val="en-US" w:eastAsia="pl-PL"/>
              </w:rPr>
              <w:t>obligatory</w:t>
            </w:r>
          </w:p>
          <w:p w:rsidR="0081046B" w:rsidRPr="00754DAF" w:rsidRDefault="0081046B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D553CA">
              <w:rPr>
                <w:b/>
                <w:bCs/>
                <w:color w:val="000000" w:themeColor="text1"/>
                <w:lang w:val="en-US" w:eastAsia="pl-PL"/>
              </w:rPr>
              <w:t>Subject code</w:t>
            </w:r>
            <w:r w:rsidR="00754DAF" w:rsidRPr="00D553CA">
              <w:rPr>
                <w:b/>
                <w:bCs/>
                <w:color w:val="000000" w:themeColor="text1"/>
                <w:lang w:val="en-US" w:eastAsia="pl-PL"/>
              </w:rPr>
              <w:t xml:space="preserve">: </w:t>
            </w:r>
            <w:r w:rsidRPr="00D553CA">
              <w:rPr>
                <w:b/>
                <w:bCs/>
                <w:color w:val="000000" w:themeColor="text1"/>
                <w:lang w:val="en-US" w:eastAsia="pl-PL"/>
              </w:rPr>
              <w:t>SCZ</w:t>
            </w:r>
            <w:r w:rsidR="00BB7C48">
              <w:rPr>
                <w:b/>
                <w:bCs/>
                <w:color w:val="000000" w:themeColor="text1"/>
                <w:lang w:val="en-US" w:eastAsia="pl-PL"/>
              </w:rPr>
              <w:t>1120</w:t>
            </w:r>
          </w:p>
          <w:p w:rsidR="0081046B" w:rsidRPr="00754DAF" w:rsidRDefault="0081046B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754DAF">
              <w:rPr>
                <w:b/>
                <w:bCs/>
                <w:color w:val="000000" w:themeColor="text1"/>
                <w:lang w:val="en-US" w:eastAsia="pl-PL"/>
              </w:rPr>
              <w:t>Group of courses</w:t>
            </w:r>
            <w:r w:rsidR="00754DAF" w:rsidRPr="00754DAF">
              <w:rPr>
                <w:b/>
                <w:bCs/>
                <w:color w:val="000000" w:themeColor="text1"/>
                <w:lang w:val="en-US" w:eastAsia="pl-PL"/>
              </w:rPr>
              <w:t xml:space="preserve">: </w:t>
            </w:r>
            <w:r w:rsidRPr="00754DAF">
              <w:rPr>
                <w:b/>
                <w:bCs/>
                <w:color w:val="000000" w:themeColor="text1"/>
                <w:lang w:val="en-US" w:eastAsia="pl-PL"/>
              </w:rPr>
              <w:t>NO</w:t>
            </w:r>
          </w:p>
        </w:tc>
      </w:tr>
    </w:tbl>
    <w:p w:rsidR="0081046B" w:rsidRPr="00754DAF" w:rsidRDefault="0081046B" w:rsidP="00551CD3">
      <w:pPr>
        <w:spacing w:line="240" w:lineRule="auto"/>
        <w:rPr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15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52"/>
        <w:gridCol w:w="1407"/>
        <w:gridCol w:w="1418"/>
        <w:gridCol w:w="1276"/>
        <w:gridCol w:w="1275"/>
        <w:gridCol w:w="1225"/>
      </w:tblGrid>
      <w:tr w:rsidR="00754DAF" w:rsidRPr="00754DAF" w:rsidTr="00754DAF">
        <w:trPr>
          <w:jc w:val="center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551CD3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754DAF">
              <w:rPr>
                <w:color w:val="000000" w:themeColor="text1"/>
                <w:sz w:val="22"/>
                <w:lang w:eastAsia="pl-PL"/>
              </w:rPr>
              <w:t>Lecture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754DAF">
              <w:rPr>
                <w:color w:val="000000" w:themeColor="text1"/>
                <w:sz w:val="22"/>
                <w:lang w:eastAsia="pl-PL"/>
              </w:rPr>
              <w:t>Classes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754DAF">
              <w:rPr>
                <w:color w:val="000000" w:themeColor="text1"/>
                <w:sz w:val="22"/>
                <w:lang w:eastAsia="pl-PL"/>
              </w:rPr>
              <w:t>Laboratory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754DAF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E47F2F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754DAF">
              <w:rPr>
                <w:color w:val="000000" w:themeColor="text1"/>
                <w:sz w:val="22"/>
                <w:lang w:eastAsia="pl-PL"/>
              </w:rPr>
              <w:t>Seminar</w:t>
            </w:r>
          </w:p>
        </w:tc>
      </w:tr>
      <w:tr w:rsidR="00754DAF" w:rsidRPr="00754DAF" w:rsidTr="00754DAF">
        <w:trPr>
          <w:jc w:val="center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754DA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754DAF">
              <w:rPr>
                <w:color w:val="000000" w:themeColor="text1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754DAF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  <w:r w:rsidRPr="00754DAF">
              <w:rPr>
                <w:b/>
                <w:color w:val="000000" w:themeColor="text1"/>
                <w:lang w:eastAsia="ar-SA"/>
              </w:rPr>
              <w:t>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</w:tr>
      <w:tr w:rsidR="00754DAF" w:rsidRPr="00754DAF" w:rsidTr="00754DAF">
        <w:trPr>
          <w:jc w:val="center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754DA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754DAF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BB7C48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>5</w:t>
            </w:r>
            <w:r w:rsidR="00754DAF" w:rsidRPr="00754DAF">
              <w:rPr>
                <w:b/>
                <w:color w:val="000000" w:themeColor="text1"/>
                <w:lang w:eastAsia="ar-SA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</w:tr>
      <w:tr w:rsidR="00754DAF" w:rsidRPr="00754DAF" w:rsidTr="00754DAF">
        <w:trPr>
          <w:jc w:val="center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754DAF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754DAF">
              <w:rPr>
                <w:color w:val="000000" w:themeColor="text1"/>
                <w:sz w:val="22"/>
                <w:lang w:eastAsia="pl-PL"/>
              </w:rPr>
              <w:t>Form of crediting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  <w:r w:rsidRPr="00754DAF">
              <w:rPr>
                <w:b/>
                <w:color w:val="000000" w:themeColor="text1"/>
                <w:sz w:val="22"/>
                <w:szCs w:val="22"/>
                <w:lang w:eastAsia="ar-SA"/>
              </w:rPr>
              <w:t>crediting with grade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</w:tr>
      <w:tr w:rsidR="00754DAF" w:rsidRPr="003816C4" w:rsidTr="00754DAF">
        <w:trPr>
          <w:jc w:val="center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754DA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754DAF">
              <w:rPr>
                <w:color w:val="000000" w:themeColor="text1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</w:tr>
      <w:tr w:rsidR="00754DAF" w:rsidRPr="00754DAF" w:rsidTr="00754DAF">
        <w:trPr>
          <w:jc w:val="center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754DAF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754DAF">
              <w:rPr>
                <w:color w:val="000000" w:themeColor="text1"/>
                <w:sz w:val="20"/>
                <w:lang w:eastAsia="pl-PL"/>
              </w:rPr>
              <w:t>Number of ECTS points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754DAF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  <w:r w:rsidRPr="00754DAF">
              <w:rPr>
                <w:b/>
                <w:color w:val="000000" w:themeColor="text1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</w:tr>
      <w:tr w:rsidR="00754DAF" w:rsidRPr="003816C4" w:rsidTr="00754DAF">
        <w:trPr>
          <w:jc w:val="center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81046B" w:rsidP="00754DA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754DAF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 w:eastAsia="ar-SA"/>
              </w:rPr>
            </w:pPr>
          </w:p>
        </w:tc>
      </w:tr>
      <w:tr w:rsidR="00754DAF" w:rsidRPr="00754DAF" w:rsidTr="00754DAF">
        <w:trPr>
          <w:jc w:val="center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754DAF" w:rsidRDefault="00FE1A72" w:rsidP="00754DA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FE1A72">
              <w:rPr>
                <w:color w:val="000000" w:themeColor="text1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FE1A72">
              <w:rPr>
                <w:color w:val="000000" w:themeColor="text1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3816C4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>1.4</w:t>
            </w:r>
            <w:bookmarkStart w:id="3" w:name="_GoBack"/>
            <w:bookmarkEnd w:id="3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046B" w:rsidRPr="00754DAF" w:rsidRDefault="0081046B" w:rsidP="002B63D3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eastAsia="ar-SA"/>
              </w:rPr>
            </w:pPr>
          </w:p>
        </w:tc>
      </w:tr>
    </w:tbl>
    <w:p w:rsidR="0081046B" w:rsidRPr="00551CD3" w:rsidRDefault="0081046B" w:rsidP="00551CD3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1046B" w:rsidRPr="003816C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81046B" w:rsidRDefault="0081046B" w:rsidP="00A41777">
            <w:pPr>
              <w:numPr>
                <w:ilvl w:val="0"/>
                <w:numId w:val="1"/>
              </w:numPr>
              <w:spacing w:after="0" w:line="240" w:lineRule="auto"/>
              <w:rPr>
                <w:lang w:val="en-US" w:eastAsia="pl-PL"/>
              </w:rPr>
            </w:pPr>
            <w:r w:rsidRPr="00A41777">
              <w:rPr>
                <w:lang w:val="en-US" w:eastAsia="pl-PL"/>
              </w:rPr>
              <w:t>In view of the elementary and widening character of the</w:t>
            </w:r>
            <w:r>
              <w:rPr>
                <w:lang w:val="en-US" w:eastAsia="pl-PL"/>
              </w:rPr>
              <w:t xml:space="preserve"> subject matter is not required</w:t>
            </w:r>
          </w:p>
          <w:p w:rsidR="0081046B" w:rsidRPr="00A41777" w:rsidRDefault="0081046B" w:rsidP="002B63D3">
            <w:pPr>
              <w:spacing w:after="0" w:line="240" w:lineRule="auto"/>
              <w:ind w:left="380"/>
              <w:rPr>
                <w:lang w:val="en-US" w:eastAsia="pl-PL"/>
              </w:rPr>
            </w:pPr>
            <w:r w:rsidRPr="00A41777">
              <w:rPr>
                <w:lang w:val="en-US" w:eastAsia="pl-PL"/>
              </w:rPr>
              <w:t>specific prerequisites. The student should have a general knowledge in the field of high school.</w:t>
            </w:r>
          </w:p>
          <w:p w:rsidR="0081046B" w:rsidRPr="00A41777" w:rsidRDefault="0081046B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</w:tbl>
    <w:p w:rsidR="0081046B" w:rsidRPr="00551CD3" w:rsidRDefault="0081046B" w:rsidP="00551CD3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81046B" w:rsidRPr="003816C4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65003B" w:rsidRDefault="0081046B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5" w:name="table04"/>
            <w:bookmarkEnd w:id="5"/>
            <w:r w:rsidRPr="0065003B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81046B" w:rsidRDefault="0081046B" w:rsidP="0065003B">
            <w:pPr>
              <w:spacing w:after="0" w:line="240" w:lineRule="auto"/>
              <w:ind w:left="284" w:hanging="284"/>
              <w:rPr>
                <w:lang w:val="en-US"/>
              </w:rPr>
            </w:pPr>
            <w:r>
              <w:rPr>
                <w:sz w:val="22"/>
                <w:lang w:val="en-US" w:eastAsia="pl-PL"/>
              </w:rPr>
              <w:t>C</w:t>
            </w:r>
            <w:r w:rsidRPr="0065003B">
              <w:rPr>
                <w:sz w:val="22"/>
                <w:lang w:val="en-US" w:eastAsia="pl-PL"/>
              </w:rPr>
              <w:t xml:space="preserve">1 </w:t>
            </w:r>
            <w:r w:rsidRPr="00F542BC">
              <w:rPr>
                <w:rStyle w:val="hps"/>
                <w:lang w:val="en-US"/>
              </w:rPr>
              <w:t>Transfer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of general knowledge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about the mechanisms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of social life</w:t>
            </w:r>
            <w:r w:rsidRPr="00F542BC">
              <w:rPr>
                <w:lang w:val="en-US"/>
              </w:rPr>
              <w:t xml:space="preserve"> </w:t>
            </w:r>
          </w:p>
          <w:p w:rsidR="0081046B" w:rsidRPr="0065003B" w:rsidRDefault="0081046B" w:rsidP="0065003B">
            <w:pPr>
              <w:spacing w:after="0" w:line="240" w:lineRule="auto"/>
              <w:ind w:left="284" w:hanging="284"/>
              <w:rPr>
                <w:lang w:val="en-US" w:eastAsia="pl-PL"/>
              </w:rPr>
            </w:pPr>
            <w:r>
              <w:rPr>
                <w:sz w:val="22"/>
                <w:lang w:val="en-US" w:eastAsia="pl-PL"/>
              </w:rPr>
              <w:t xml:space="preserve">C2 </w:t>
            </w:r>
            <w:r w:rsidRPr="00F542BC">
              <w:rPr>
                <w:rStyle w:val="hps"/>
                <w:lang w:val="en-US"/>
              </w:rPr>
              <w:t>Transfer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of general knowledge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about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social and professional roles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and their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circumstances.</w:t>
            </w:r>
          </w:p>
          <w:p w:rsidR="0081046B" w:rsidRDefault="0081046B" w:rsidP="00551CD3">
            <w:pPr>
              <w:spacing w:after="0" w:line="240" w:lineRule="auto"/>
              <w:rPr>
                <w:rStyle w:val="hps"/>
                <w:lang w:val="en-US"/>
              </w:rPr>
            </w:pPr>
            <w:r>
              <w:rPr>
                <w:sz w:val="22"/>
                <w:lang w:val="en-US" w:eastAsia="pl-PL"/>
              </w:rPr>
              <w:t>C3</w:t>
            </w:r>
            <w:r w:rsidRPr="00F542BC">
              <w:rPr>
                <w:rStyle w:val="Nagwek2Znak"/>
                <w:rFonts w:eastAsia="Calibri"/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Getting acquainted with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the methods and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techniques</w:t>
            </w:r>
            <w:r w:rsidRPr="00F542BC">
              <w:rPr>
                <w:lang w:val="en-US"/>
              </w:rPr>
              <w:t xml:space="preserve"> </w:t>
            </w:r>
            <w:r w:rsidRPr="00F542BC">
              <w:rPr>
                <w:rStyle w:val="hps"/>
                <w:lang w:val="en-US"/>
              </w:rPr>
              <w:t>of sociological research</w:t>
            </w:r>
          </w:p>
          <w:p w:rsidR="0081046B" w:rsidRPr="0065003B" w:rsidRDefault="0081046B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</w:tbl>
    <w:p w:rsidR="0081046B" w:rsidRPr="00D553CA" w:rsidRDefault="0081046B" w:rsidP="00551CD3">
      <w:pPr>
        <w:spacing w:line="240" w:lineRule="auto"/>
        <w:rPr>
          <w:vanish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1046B" w:rsidRPr="003816C4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81046B" w:rsidRPr="00551CD3" w:rsidRDefault="0081046B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551CD3">
              <w:rPr>
                <w:lang w:val="en-US" w:eastAsia="pl-PL"/>
              </w:rPr>
              <w:t>relating to knowledge:</w:t>
            </w:r>
          </w:p>
          <w:p w:rsidR="0081046B" w:rsidRPr="00C16605" w:rsidRDefault="00DC564E" w:rsidP="00F542BC">
            <w:pPr>
              <w:spacing w:after="0" w:line="240" w:lineRule="auto"/>
              <w:ind w:left="1134" w:hanging="1134"/>
              <w:rPr>
                <w:lang w:val="en-US" w:eastAsia="pl-PL"/>
              </w:rPr>
            </w:pPr>
            <w:r>
              <w:rPr>
                <w:lang w:val="en-US" w:eastAsia="pl-PL"/>
              </w:rPr>
              <w:t>PEU</w:t>
            </w:r>
            <w:r w:rsidR="0081046B" w:rsidRPr="00C16605">
              <w:rPr>
                <w:lang w:val="en-US" w:eastAsia="pl-PL"/>
              </w:rPr>
              <w:t>_W01</w:t>
            </w:r>
            <w:r w:rsidR="0081046B" w:rsidRPr="00C16605">
              <w:rPr>
                <w:lang w:val="en-US"/>
              </w:rPr>
              <w:t xml:space="preserve"> </w:t>
            </w:r>
            <w:r w:rsidR="0081046B" w:rsidRPr="00C16605">
              <w:rPr>
                <w:lang w:val="en-US" w:eastAsia="pl-PL"/>
              </w:rPr>
              <w:t>student understands and can describes the mechanisms of social construction of personality, presents requirements and conflicts of social rol</w:t>
            </w:r>
            <w:r w:rsidR="0081046B">
              <w:rPr>
                <w:lang w:val="en-US" w:eastAsia="pl-PL"/>
              </w:rPr>
              <w:t>es,</w:t>
            </w:r>
            <w:r w:rsidR="0081046B" w:rsidRPr="004D35E8">
              <w:rPr>
                <w:lang w:val="en-US" w:eastAsia="pl-PL"/>
              </w:rPr>
              <w:t xml:space="preserve"> understands the role of culture in the functioning of society and social groups</w:t>
            </w:r>
          </w:p>
          <w:p w:rsidR="0081046B" w:rsidRDefault="00DC564E" w:rsidP="00C16605">
            <w:pPr>
              <w:spacing w:after="0" w:line="240" w:lineRule="auto"/>
              <w:ind w:left="1134" w:hanging="1134"/>
              <w:rPr>
                <w:lang w:val="en-US" w:eastAsia="pl-PL"/>
              </w:rPr>
            </w:pPr>
            <w:r>
              <w:rPr>
                <w:lang w:val="en-US" w:eastAsia="pl-PL"/>
              </w:rPr>
              <w:t>PEU</w:t>
            </w:r>
            <w:r w:rsidR="0081046B" w:rsidRPr="00C16605">
              <w:rPr>
                <w:lang w:val="en-US" w:eastAsia="pl-PL"/>
              </w:rPr>
              <w:t>_W02 student identifies and classifies social ties, indicates levels of social integration, understands the essence of th</w:t>
            </w:r>
            <w:r w:rsidR="0081046B">
              <w:rPr>
                <w:lang w:val="en-US" w:eastAsia="pl-PL"/>
              </w:rPr>
              <w:t xml:space="preserve">e concept of social capital </w:t>
            </w:r>
          </w:p>
          <w:p w:rsidR="0081046B" w:rsidRDefault="00DC564E" w:rsidP="00F542BC">
            <w:pPr>
              <w:spacing w:after="0" w:line="240" w:lineRule="auto"/>
              <w:ind w:left="1134" w:hanging="1134"/>
              <w:rPr>
                <w:lang w:val="en-US" w:eastAsia="pl-PL"/>
              </w:rPr>
            </w:pPr>
            <w:r>
              <w:rPr>
                <w:lang w:val="en-US" w:eastAsia="pl-PL"/>
              </w:rPr>
              <w:t>PEU</w:t>
            </w:r>
            <w:r w:rsidR="0081046B">
              <w:rPr>
                <w:lang w:val="en-US" w:eastAsia="pl-PL"/>
              </w:rPr>
              <w:t>_W03</w:t>
            </w:r>
            <w:r w:rsidR="0081046B" w:rsidRPr="00C16605">
              <w:rPr>
                <w:lang w:val="en-US" w:eastAsia="pl-PL"/>
              </w:rPr>
              <w:t xml:space="preserve"> </w:t>
            </w:r>
            <w:r w:rsidR="0081046B">
              <w:rPr>
                <w:lang w:val="en-US" w:eastAsia="pl-PL"/>
              </w:rPr>
              <w:t xml:space="preserve">student </w:t>
            </w:r>
            <w:r w:rsidR="0081046B" w:rsidRPr="00C16605">
              <w:rPr>
                <w:lang w:val="en-US" w:eastAsia="pl-PL"/>
              </w:rPr>
              <w:t>understands the role of indicating the consequences of belonging to a social network</w:t>
            </w:r>
          </w:p>
          <w:p w:rsidR="0081046B" w:rsidRDefault="00DC564E" w:rsidP="00C16605">
            <w:pPr>
              <w:spacing w:after="0" w:line="240" w:lineRule="auto"/>
              <w:ind w:left="1134" w:hanging="1134"/>
              <w:rPr>
                <w:lang w:val="en-US" w:eastAsia="pl-PL"/>
              </w:rPr>
            </w:pPr>
            <w:r>
              <w:rPr>
                <w:lang w:val="en-US" w:eastAsia="pl-PL"/>
              </w:rPr>
              <w:t>PEU</w:t>
            </w:r>
            <w:r w:rsidR="0081046B">
              <w:rPr>
                <w:lang w:val="en-US" w:eastAsia="pl-PL"/>
              </w:rPr>
              <w:t xml:space="preserve">_W04 </w:t>
            </w:r>
            <w:r w:rsidR="0081046B" w:rsidRPr="003844D3">
              <w:rPr>
                <w:lang w:val="en-US" w:eastAsia="pl-PL"/>
              </w:rPr>
              <w:t>student identifies basic social processes, understands the nature of conflict, change and social adaptation</w:t>
            </w:r>
          </w:p>
          <w:p w:rsidR="0081046B" w:rsidRPr="00C16605" w:rsidRDefault="00DC564E" w:rsidP="00C16605">
            <w:pPr>
              <w:spacing w:after="0" w:line="240" w:lineRule="auto"/>
              <w:ind w:left="1134" w:hanging="1134"/>
              <w:rPr>
                <w:lang w:val="en-US" w:eastAsia="pl-PL"/>
              </w:rPr>
            </w:pPr>
            <w:r>
              <w:rPr>
                <w:lang w:val="en-US" w:eastAsia="pl-PL"/>
              </w:rPr>
              <w:t>PEU</w:t>
            </w:r>
            <w:r w:rsidR="0081046B">
              <w:rPr>
                <w:lang w:val="en-US" w:eastAsia="pl-PL"/>
              </w:rPr>
              <w:t>_WO5</w:t>
            </w:r>
            <w:r w:rsidR="0081046B" w:rsidRPr="000F7314">
              <w:rPr>
                <w:rStyle w:val="Nagwek2Znak"/>
                <w:rFonts w:eastAsia="Calibri"/>
                <w:lang w:val="en-US"/>
              </w:rPr>
              <w:t xml:space="preserve"> </w:t>
            </w:r>
            <w:r w:rsidR="0081046B" w:rsidRPr="000F7314">
              <w:rPr>
                <w:rStyle w:val="hps"/>
                <w:lang w:val="en-US"/>
              </w:rPr>
              <w:t>student</w:t>
            </w:r>
            <w:r w:rsidR="0081046B" w:rsidRPr="000F7314">
              <w:rPr>
                <w:lang w:val="en-US"/>
              </w:rPr>
              <w:t xml:space="preserve"> </w:t>
            </w:r>
            <w:r w:rsidR="0081046B" w:rsidRPr="000F7314">
              <w:rPr>
                <w:rStyle w:val="hps"/>
                <w:lang w:val="en-US"/>
              </w:rPr>
              <w:t>identifies the</w:t>
            </w:r>
            <w:r w:rsidR="0081046B" w:rsidRPr="000F7314">
              <w:rPr>
                <w:lang w:val="en-US"/>
              </w:rPr>
              <w:t xml:space="preserve"> </w:t>
            </w:r>
            <w:r w:rsidR="0081046B" w:rsidRPr="000F7314">
              <w:rPr>
                <w:rStyle w:val="hps"/>
                <w:lang w:val="en-US"/>
              </w:rPr>
              <w:t>basic tools</w:t>
            </w:r>
            <w:r w:rsidR="0081046B" w:rsidRPr="000F7314">
              <w:rPr>
                <w:lang w:val="en-US"/>
              </w:rPr>
              <w:t xml:space="preserve"> </w:t>
            </w:r>
            <w:r w:rsidR="0081046B" w:rsidRPr="000F7314">
              <w:rPr>
                <w:rStyle w:val="hps"/>
                <w:lang w:val="en-US"/>
              </w:rPr>
              <w:t>of sociological research</w:t>
            </w:r>
            <w:r w:rsidR="0081046B" w:rsidRPr="000F7314">
              <w:rPr>
                <w:lang w:val="en-US"/>
              </w:rPr>
              <w:t xml:space="preserve"> </w:t>
            </w:r>
            <w:r w:rsidR="0081046B" w:rsidRPr="000F7314">
              <w:rPr>
                <w:rStyle w:val="hps"/>
                <w:lang w:val="en-US"/>
              </w:rPr>
              <w:t>and</w:t>
            </w:r>
            <w:r w:rsidR="0081046B" w:rsidRPr="000F7314">
              <w:rPr>
                <w:lang w:val="en-US"/>
              </w:rPr>
              <w:t xml:space="preserve"> </w:t>
            </w:r>
            <w:r w:rsidR="0081046B" w:rsidRPr="000F7314">
              <w:rPr>
                <w:rStyle w:val="hps"/>
                <w:lang w:val="en-US"/>
              </w:rPr>
              <w:t>knows the rules</w:t>
            </w:r>
            <w:r w:rsidR="0081046B" w:rsidRPr="000F7314">
              <w:rPr>
                <w:lang w:val="en-US"/>
              </w:rPr>
              <w:t xml:space="preserve"> </w:t>
            </w:r>
            <w:r w:rsidR="0081046B" w:rsidRPr="000F7314">
              <w:rPr>
                <w:rStyle w:val="hps"/>
                <w:lang w:val="en-US"/>
              </w:rPr>
              <w:t>of</w:t>
            </w:r>
            <w:r w:rsidR="0081046B" w:rsidRPr="000F7314">
              <w:rPr>
                <w:lang w:val="en-US"/>
              </w:rPr>
              <w:t xml:space="preserve"> </w:t>
            </w:r>
            <w:r w:rsidR="0081046B" w:rsidRPr="000F7314">
              <w:rPr>
                <w:rStyle w:val="hps"/>
                <w:lang w:val="en-US"/>
              </w:rPr>
              <w:t>construction</w:t>
            </w:r>
          </w:p>
          <w:p w:rsidR="0081046B" w:rsidRPr="00F542BC" w:rsidRDefault="0081046B" w:rsidP="00CB2EC0">
            <w:pPr>
              <w:spacing w:after="0" w:line="240" w:lineRule="auto"/>
              <w:rPr>
                <w:lang w:val="en-US" w:eastAsia="pl-PL"/>
              </w:rPr>
            </w:pPr>
          </w:p>
          <w:p w:rsidR="0081046B" w:rsidRPr="00AA65F4" w:rsidRDefault="0081046B" w:rsidP="00F542BC">
            <w:pPr>
              <w:spacing w:after="0" w:line="240" w:lineRule="auto"/>
              <w:rPr>
                <w:lang w:val="en-US" w:eastAsia="pl-PL"/>
              </w:rPr>
            </w:pPr>
          </w:p>
        </w:tc>
      </w:tr>
    </w:tbl>
    <w:p w:rsidR="0081046B" w:rsidRPr="00D553CA" w:rsidRDefault="0081046B" w:rsidP="00551CD3">
      <w:pPr>
        <w:spacing w:line="240" w:lineRule="auto"/>
        <w:rPr>
          <w:vanish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81046B" w:rsidRPr="00E47F2F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E47F2F" w:rsidRDefault="0081046B" w:rsidP="00551CD3">
            <w:pPr>
              <w:spacing w:before="60" w:after="20" w:line="240" w:lineRule="auto"/>
              <w:jc w:val="center"/>
              <w:rPr>
                <w:lang w:eastAsia="pl-PL"/>
              </w:rPr>
            </w:pPr>
            <w:r w:rsidRPr="00E47F2F">
              <w:rPr>
                <w:b/>
                <w:bCs/>
                <w:lang w:eastAsia="pl-PL"/>
              </w:rPr>
              <w:t>PROGRAMME CONTENT</w:t>
            </w:r>
          </w:p>
        </w:tc>
      </w:tr>
      <w:tr w:rsidR="0081046B" w:rsidRPr="00E47F2F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E47F2F" w:rsidRDefault="00D553CA" w:rsidP="00D553C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L</w:t>
            </w:r>
            <w:r w:rsidR="0081046B" w:rsidRPr="00E47F2F">
              <w:rPr>
                <w:b/>
                <w:bCs/>
                <w:lang w:eastAsia="pl-PL"/>
              </w:rPr>
              <w:t>ecture</w:t>
            </w:r>
            <w:r>
              <w:rPr>
                <w:b/>
                <w:bCs/>
                <w:lang w:eastAsia="pl-PL"/>
              </w:rPr>
              <w:t>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E47F2F" w:rsidRDefault="0081046B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r w:rsidRPr="00E47F2F">
              <w:rPr>
                <w:b/>
                <w:bCs/>
                <w:sz w:val="18"/>
                <w:szCs w:val="18"/>
                <w:lang w:eastAsia="pl-PL"/>
              </w:rPr>
              <w:t>Number of hours</w:t>
            </w:r>
          </w:p>
        </w:tc>
      </w:tr>
      <w:tr w:rsidR="0081046B" w:rsidRPr="00E47F2F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E47F2F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 w:rsidRPr="00E47F2F">
              <w:rPr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0F7314" w:rsidRDefault="0081046B" w:rsidP="00551CD3">
            <w:pPr>
              <w:spacing w:after="0" w:line="240" w:lineRule="auto"/>
              <w:rPr>
                <w:lang w:val="en-US" w:eastAsia="pl-PL"/>
              </w:rPr>
            </w:pPr>
            <w:r w:rsidRPr="000F7314">
              <w:rPr>
                <w:lang w:val="en-US" w:eastAsia="pl-PL"/>
              </w:rPr>
              <w:t>Introduction to sociology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  <w:r w:rsidRPr="0093132C">
              <w:rPr>
                <w:lang w:eastAsia="pl-PL"/>
              </w:rPr>
              <w:t>2</w:t>
            </w:r>
          </w:p>
        </w:tc>
      </w:tr>
      <w:tr w:rsidR="0081046B" w:rsidRPr="00485B9F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E47F2F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 w:rsidRPr="00E47F2F">
              <w:rPr>
                <w:lang w:eastAsia="pl-PL"/>
              </w:rPr>
              <w:t xml:space="preserve">Lec </w:t>
            </w:r>
            <w:r w:rsidR="000F7314">
              <w:rPr>
                <w:lang w:eastAsia="pl-PL"/>
              </w:rPr>
              <w:t>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The concepts of sociology and sociology of organizations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93132C">
              <w:rPr>
                <w:lang w:val="en-US" w:eastAsia="pl-PL"/>
              </w:rPr>
              <w:t>2</w:t>
            </w:r>
          </w:p>
        </w:tc>
      </w:tr>
      <w:tr w:rsidR="0081046B" w:rsidRPr="00344A40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E47F2F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 w:rsidRPr="00E47F2F">
              <w:rPr>
                <w:lang w:eastAsia="pl-PL"/>
              </w:rPr>
              <w:t xml:space="preserve">Lec </w:t>
            </w:r>
            <w:r w:rsidR="000F7314">
              <w:rPr>
                <w:lang w:eastAsia="pl-PL"/>
              </w:rPr>
              <w:t>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Culture and its social significance. </w:t>
            </w:r>
            <w:r>
              <w:rPr>
                <w:sz w:val="23"/>
                <w:szCs w:val="23"/>
              </w:rPr>
              <w:t xml:space="preserve">Culture of organization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93132C">
              <w:rPr>
                <w:lang w:val="en-US" w:eastAsia="pl-PL"/>
              </w:rPr>
              <w:t>2</w:t>
            </w:r>
          </w:p>
        </w:tc>
      </w:tr>
      <w:tr w:rsidR="0081046B" w:rsidRPr="00485B9F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E47F2F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="000F7314">
              <w:rPr>
                <w:lang w:eastAsia="pl-PL"/>
              </w:rPr>
              <w:t>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Sociological theories of society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93132C">
              <w:rPr>
                <w:lang w:val="en-US" w:eastAsia="pl-PL"/>
              </w:rPr>
              <w:t>2</w:t>
            </w:r>
          </w:p>
        </w:tc>
      </w:tr>
      <w:tr w:rsidR="0081046B" w:rsidRPr="00485B9F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="000F7314">
              <w:rPr>
                <w:lang w:eastAsia="pl-PL"/>
              </w:rPr>
              <w:t>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Sociological theories of organization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93132C">
              <w:rPr>
                <w:lang w:val="en-US" w:eastAsia="pl-PL"/>
              </w:rPr>
              <w:t>2</w:t>
            </w:r>
          </w:p>
        </w:tc>
      </w:tr>
      <w:tr w:rsidR="0081046B" w:rsidRPr="001030F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="000F7314">
              <w:rPr>
                <w:lang w:eastAsia="pl-PL"/>
              </w:rPr>
              <w:t>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Microsociology - social actions, interactions and social relationships, role and social status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93132C">
              <w:rPr>
                <w:lang w:val="en-US" w:eastAsia="pl-PL"/>
              </w:rPr>
              <w:t>2</w:t>
            </w:r>
          </w:p>
        </w:tc>
      </w:tr>
      <w:tr w:rsidR="0081046B" w:rsidRPr="001030F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="000F7314">
              <w:rPr>
                <w:lang w:eastAsia="pl-PL"/>
              </w:rPr>
              <w:t>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Mezosociology - social groups, social interactions in the work process, the team in the organization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93132C">
              <w:rPr>
                <w:lang w:val="en-US" w:eastAsia="pl-PL"/>
              </w:rPr>
              <w:t>2</w:t>
            </w:r>
          </w:p>
        </w:tc>
      </w:tr>
      <w:tr w:rsidR="0081046B" w:rsidRPr="001030F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</w:t>
            </w:r>
            <w:r w:rsidR="000F7314">
              <w:rPr>
                <w:lang w:eastAsia="pl-PL"/>
              </w:rPr>
              <w:t>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Macrosociology- sccial classes, social inequalities, state, types of social order and the nature of the economic system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93132C">
              <w:rPr>
                <w:lang w:val="en-US" w:eastAsia="pl-PL"/>
              </w:rPr>
              <w:t>2</w:t>
            </w:r>
          </w:p>
        </w:tc>
      </w:tr>
      <w:tr w:rsidR="0081046B" w:rsidRPr="00E47F2F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="000F7314">
              <w:rPr>
                <w:lang w:eastAsia="pl-PL"/>
              </w:rPr>
              <w:t>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Social processes-factors and the theory of social change, contemporary processes of changing social life and culture, collective activity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  <w:r w:rsidRPr="0093132C">
              <w:rPr>
                <w:lang w:eastAsia="pl-PL"/>
              </w:rPr>
              <w:t>2</w:t>
            </w:r>
          </w:p>
        </w:tc>
      </w:tr>
      <w:tr w:rsidR="0081046B" w:rsidRPr="00A32B53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E47F2F" w:rsidRDefault="0081046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="000F7314">
              <w:rPr>
                <w:lang w:eastAsia="pl-PL"/>
              </w:rPr>
              <w:t>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Economy- individual as a producer, the consumer and the holder in sociological perspective , the social dimension of management, homo economicus and homo socius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93132C" w:rsidRDefault="0081046B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93132C">
              <w:rPr>
                <w:lang w:val="en-US" w:eastAsia="pl-PL"/>
              </w:rPr>
              <w:t>2</w:t>
            </w:r>
          </w:p>
        </w:tc>
      </w:tr>
      <w:tr w:rsidR="00754DAF" w:rsidRPr="00A32B53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Default="00754DAF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Pr="00754DAF" w:rsidRDefault="00754DAF" w:rsidP="00754D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Social aspects of work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DAF" w:rsidRPr="0093132C" w:rsidRDefault="00754DAF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754DAF" w:rsidRPr="00A32B53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Default="00754DAF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Pr="00A32B53" w:rsidRDefault="00754DAF" w:rsidP="00754DAF">
            <w:pPr>
              <w:spacing w:before="20" w:after="20" w:line="15" w:lineRule="atLeast"/>
              <w:rPr>
                <w:lang w:val="en-US" w:eastAsia="pl-PL"/>
              </w:rPr>
            </w:pPr>
            <w:r w:rsidRPr="00754DAF">
              <w:rPr>
                <w:lang w:val="en-US" w:eastAsia="pl-PL"/>
              </w:rPr>
              <w:t>Sociological study of reality.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DAF" w:rsidRPr="0093132C" w:rsidRDefault="00754DAF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754DAF" w:rsidRPr="00A32B53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Default="00754DAF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Tools of sociology. Research methods and techniques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DAF" w:rsidRPr="0093132C" w:rsidRDefault="00754DAF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754DAF" w:rsidRPr="00A32B53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Default="00754DAF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Practical application of sociology: diagnosis of social problems, social policy, social ethic and responsibility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DAF" w:rsidRPr="0093132C" w:rsidRDefault="00754DAF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754DAF" w:rsidRPr="00A32B53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Default="00754DAF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4DAF" w:rsidRPr="00754DAF" w:rsidRDefault="00754DAF" w:rsidP="00754DAF">
            <w:pPr>
              <w:pStyle w:val="Default"/>
              <w:rPr>
                <w:sz w:val="23"/>
                <w:szCs w:val="23"/>
                <w:lang w:val="en-GB"/>
              </w:rPr>
            </w:pPr>
            <w:r w:rsidRPr="00754DAF">
              <w:rPr>
                <w:sz w:val="23"/>
                <w:szCs w:val="23"/>
                <w:lang w:val="en-GB"/>
              </w:rPr>
              <w:t xml:space="preserve">Selected problems of modern societies and organizations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DAF" w:rsidRPr="0093132C" w:rsidRDefault="00754DAF" w:rsidP="0010220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81046B" w:rsidRPr="00E47F2F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A32B53" w:rsidRDefault="0081046B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E47F2F" w:rsidRDefault="0081046B" w:rsidP="00551CD3">
            <w:pPr>
              <w:spacing w:before="20" w:after="20" w:line="15" w:lineRule="atLeast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2B63D3" w:rsidRDefault="00754DAF" w:rsidP="0010220F">
            <w:pPr>
              <w:spacing w:after="0" w:line="240" w:lineRule="auto"/>
              <w:jc w:val="center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30</w:t>
            </w:r>
          </w:p>
        </w:tc>
      </w:tr>
    </w:tbl>
    <w:p w:rsidR="0081046B" w:rsidRPr="00551CD3" w:rsidRDefault="0081046B" w:rsidP="00551CD3">
      <w:pPr>
        <w:spacing w:line="240" w:lineRule="auto"/>
        <w:rPr>
          <w:vanish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1"/>
        <w:gridCol w:w="6761"/>
        <w:gridCol w:w="1678"/>
      </w:tblGrid>
      <w:tr w:rsidR="0081046B" w:rsidRPr="002A2F44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D553CA" w:rsidP="00D553CA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>Classes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81046B" w:rsidRPr="002A2F44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</w:tbl>
    <w:p w:rsidR="0081046B" w:rsidRPr="00551CD3" w:rsidRDefault="0081046B" w:rsidP="00551CD3">
      <w:pPr>
        <w:spacing w:line="240" w:lineRule="auto"/>
        <w:rPr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5"/>
        <w:gridCol w:w="6963"/>
        <w:gridCol w:w="1692"/>
      </w:tblGrid>
      <w:tr w:rsidR="0081046B" w:rsidRPr="002A2F44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D553CA" w:rsidP="00D553CA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lastRenderedPageBreak/>
              <w:t>L</w:t>
            </w:r>
            <w:r w:rsidR="0081046B" w:rsidRPr="00551CD3">
              <w:rPr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81046B" w:rsidRPr="002A2F44" w:rsidTr="002B63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</w:t>
            </w:r>
            <w:r>
              <w:rPr>
                <w:sz w:val="22"/>
                <w:lang w:eastAsia="pl-PL"/>
              </w:rPr>
              <w:t xml:space="preserve"> </w:t>
            </w:r>
            <w:r w:rsidRPr="00551CD3">
              <w:rPr>
                <w:sz w:val="22"/>
                <w:lang w:eastAsia="pl-PL"/>
              </w:rPr>
              <w:t>1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2B63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</w:t>
            </w:r>
            <w:r>
              <w:rPr>
                <w:sz w:val="22"/>
                <w:lang w:eastAsia="pl-PL"/>
              </w:rPr>
              <w:t xml:space="preserve"> </w:t>
            </w:r>
            <w:r w:rsidRPr="00551CD3">
              <w:rPr>
                <w:sz w:val="22"/>
                <w:lang w:eastAsia="pl-PL"/>
              </w:rPr>
              <w:t>2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2B63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</w:t>
            </w:r>
            <w:r>
              <w:rPr>
                <w:sz w:val="22"/>
                <w:lang w:eastAsia="pl-PL"/>
              </w:rPr>
              <w:t xml:space="preserve"> </w:t>
            </w:r>
            <w:r w:rsidRPr="00551CD3">
              <w:rPr>
                <w:sz w:val="22"/>
                <w:lang w:eastAsia="pl-PL"/>
              </w:rPr>
              <w:t>3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2B63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</w:tbl>
    <w:p w:rsidR="0081046B" w:rsidRPr="00551CD3" w:rsidRDefault="0081046B" w:rsidP="00551CD3">
      <w:pPr>
        <w:spacing w:line="240" w:lineRule="auto"/>
        <w:rPr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3"/>
        <w:gridCol w:w="6899"/>
        <w:gridCol w:w="1693"/>
      </w:tblGrid>
      <w:tr w:rsidR="0081046B" w:rsidRPr="0010220F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D553CA" w:rsidP="00D553C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P</w:t>
            </w:r>
            <w:r w:rsidR="0081046B" w:rsidRPr="0010220F">
              <w:rPr>
                <w:b/>
                <w:bCs/>
                <w:lang w:eastAsia="pl-PL"/>
              </w:rPr>
              <w:t>roject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10220F" w:rsidRDefault="0081046B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lang w:eastAsia="pl-PL"/>
              </w:rPr>
            </w:pPr>
            <w:r w:rsidRPr="00551CD3"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81046B" w:rsidRPr="0010220F" w:rsidTr="002B63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 w:rsidRPr="0010220F">
              <w:rPr>
                <w:lang w:eastAsia="pl-PL"/>
              </w:rPr>
              <w:t>Proj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10220F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10220F" w:rsidTr="002B63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 w:rsidRPr="0010220F">
              <w:rPr>
                <w:lang w:eastAsia="pl-PL"/>
              </w:rPr>
              <w:t>Proj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10220F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10220F" w:rsidTr="002B63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81046B" w:rsidP="00AA13D5">
            <w:pPr>
              <w:spacing w:before="20" w:after="20" w:line="15" w:lineRule="atLeast"/>
              <w:rPr>
                <w:lang w:eastAsia="pl-PL"/>
              </w:rPr>
            </w:pPr>
            <w:r w:rsidRPr="0010220F">
              <w:rPr>
                <w:lang w:eastAsia="pl-PL"/>
              </w:rPr>
              <w:t>Proj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10220F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10220F" w:rsidTr="002B63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1046B" w:rsidRPr="0010220F" w:rsidRDefault="0081046B" w:rsidP="00551CD3">
            <w:pPr>
              <w:spacing w:before="20" w:after="20" w:line="15" w:lineRule="atLeast"/>
              <w:rPr>
                <w:lang w:eastAsia="pl-PL"/>
              </w:rPr>
            </w:pPr>
            <w:r w:rsidRPr="0010220F">
              <w:rPr>
                <w:lang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10220F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</w:tbl>
    <w:p w:rsidR="0081046B" w:rsidRPr="00551CD3" w:rsidRDefault="0081046B" w:rsidP="00551CD3">
      <w:pPr>
        <w:spacing w:line="240" w:lineRule="auto"/>
        <w:rPr>
          <w:vanish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8"/>
        <w:gridCol w:w="6924"/>
        <w:gridCol w:w="1678"/>
      </w:tblGrid>
      <w:tr w:rsidR="0081046B" w:rsidRPr="002A2F44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D553CA" w:rsidP="00D553CA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>S</w:t>
            </w:r>
            <w:r w:rsidR="0081046B" w:rsidRPr="00551CD3">
              <w:rPr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81046B" w:rsidRPr="002A2F44" w:rsidTr="002B63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Sem</w:t>
            </w:r>
            <w:r>
              <w:rPr>
                <w:sz w:val="22"/>
                <w:lang w:eastAsia="pl-PL"/>
              </w:rPr>
              <w:t xml:space="preserve"> </w:t>
            </w:r>
            <w:r w:rsidRPr="00551CD3">
              <w:rPr>
                <w:sz w:val="22"/>
                <w:lang w:eastAsia="pl-PL"/>
              </w:rPr>
              <w:t>1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2B63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Sem</w:t>
            </w:r>
            <w:r>
              <w:rPr>
                <w:sz w:val="22"/>
                <w:lang w:eastAsia="pl-PL"/>
              </w:rPr>
              <w:t xml:space="preserve"> </w:t>
            </w:r>
            <w:r w:rsidRPr="00551CD3">
              <w:rPr>
                <w:sz w:val="22"/>
                <w:lang w:eastAsia="pl-PL"/>
              </w:rPr>
              <w:t>2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2B63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Sem</w:t>
            </w:r>
            <w:r>
              <w:rPr>
                <w:sz w:val="22"/>
                <w:lang w:eastAsia="pl-PL"/>
              </w:rPr>
              <w:t xml:space="preserve"> </w:t>
            </w:r>
            <w:r w:rsidRPr="00551CD3">
              <w:rPr>
                <w:sz w:val="22"/>
                <w:lang w:eastAsia="pl-PL"/>
              </w:rPr>
              <w:t>3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81046B" w:rsidRPr="002A2F44" w:rsidTr="002B63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</w:tbl>
    <w:p w:rsidR="0081046B" w:rsidRPr="00551CD3" w:rsidRDefault="0081046B" w:rsidP="00551CD3">
      <w:pPr>
        <w:spacing w:line="240" w:lineRule="auto"/>
        <w:rPr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1046B" w:rsidRPr="002A2F44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TEACHING TOOLS USED</w:t>
            </w:r>
          </w:p>
        </w:tc>
      </w:tr>
      <w:tr w:rsidR="0081046B" w:rsidRPr="002A2F44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N</w:t>
            </w:r>
            <w:r w:rsidRPr="00551CD3">
              <w:rPr>
                <w:lang w:eastAsia="pl-PL"/>
              </w:rPr>
              <w:t>1.</w:t>
            </w:r>
          </w:p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N</w:t>
            </w:r>
            <w:r w:rsidRPr="00551CD3">
              <w:rPr>
                <w:lang w:eastAsia="pl-PL"/>
              </w:rPr>
              <w:t>2.</w:t>
            </w:r>
          </w:p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N</w:t>
            </w:r>
            <w:r w:rsidRPr="00551CD3">
              <w:rPr>
                <w:lang w:eastAsia="pl-PL"/>
              </w:rPr>
              <w:t>3.</w:t>
            </w:r>
          </w:p>
        </w:tc>
      </w:tr>
    </w:tbl>
    <w:p w:rsidR="0081046B" w:rsidRPr="00551CD3" w:rsidRDefault="0081046B" w:rsidP="00551CD3">
      <w:pPr>
        <w:spacing w:line="240" w:lineRule="auto"/>
        <w:jc w:val="center"/>
        <w:rPr>
          <w:lang w:val="en-US" w:eastAsia="pl-PL"/>
        </w:rPr>
      </w:pPr>
      <w:r w:rsidRPr="00551CD3">
        <w:rPr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06"/>
        <w:gridCol w:w="2126"/>
        <w:gridCol w:w="4653"/>
      </w:tblGrid>
      <w:tr w:rsidR="0081046B" w:rsidRPr="003816C4" w:rsidTr="003C48C8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1503EC">
            <w:pPr>
              <w:spacing w:after="0" w:line="240" w:lineRule="auto"/>
              <w:rPr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81046B" w:rsidRPr="002A2F4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F1=P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390B75" w:rsidRDefault="0081046B" w:rsidP="003C48C8">
            <w:pPr>
              <w:spacing w:after="0" w:line="240" w:lineRule="auto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Default="0081046B" w:rsidP="00551CD3">
            <w:pPr>
              <w:spacing w:after="0" w:line="240" w:lineRule="auto"/>
              <w:rPr>
                <w:rStyle w:val="hps"/>
              </w:rPr>
            </w:pPr>
          </w:p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</w:p>
        </w:tc>
      </w:tr>
      <w:tr w:rsidR="0081046B" w:rsidRPr="002A2F4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Default="00DC564E" w:rsidP="002B63D3">
            <w:pPr>
              <w:suppressAutoHyphens/>
              <w:spacing w:after="0" w:line="240" w:lineRule="auto"/>
              <w:rPr>
                <w:lang w:eastAsia="ar-SA"/>
              </w:rPr>
            </w:pPr>
            <w:r>
              <w:rPr>
                <w:lang w:eastAsia="ar-SA"/>
              </w:rPr>
              <w:t>PEU</w:t>
            </w:r>
            <w:r w:rsidR="0081046B">
              <w:rPr>
                <w:lang w:eastAsia="ar-SA"/>
              </w:rPr>
              <w:t>_W01</w:t>
            </w:r>
          </w:p>
          <w:p w:rsidR="0081046B" w:rsidRDefault="00DC564E" w:rsidP="002B63D3">
            <w:pPr>
              <w:suppressAutoHyphens/>
              <w:spacing w:after="0" w:line="240" w:lineRule="auto"/>
              <w:rPr>
                <w:lang w:eastAsia="ar-SA"/>
              </w:rPr>
            </w:pPr>
            <w:r>
              <w:rPr>
                <w:lang w:eastAsia="ar-SA"/>
              </w:rPr>
              <w:t>PEU</w:t>
            </w:r>
            <w:r w:rsidR="0081046B">
              <w:rPr>
                <w:lang w:eastAsia="ar-SA"/>
              </w:rPr>
              <w:t>_W02</w:t>
            </w:r>
          </w:p>
          <w:p w:rsidR="0081046B" w:rsidRDefault="00DC564E" w:rsidP="002B63D3">
            <w:pPr>
              <w:suppressAutoHyphens/>
              <w:spacing w:after="0" w:line="240" w:lineRule="auto"/>
              <w:rPr>
                <w:lang w:eastAsia="ar-SA"/>
              </w:rPr>
            </w:pPr>
            <w:r>
              <w:rPr>
                <w:lang w:eastAsia="ar-SA"/>
              </w:rPr>
              <w:t>PEU</w:t>
            </w:r>
            <w:r w:rsidR="0081046B">
              <w:rPr>
                <w:lang w:eastAsia="ar-SA"/>
              </w:rPr>
              <w:t>_W03</w:t>
            </w:r>
          </w:p>
          <w:p w:rsidR="0081046B" w:rsidRDefault="00DC564E" w:rsidP="002B63D3">
            <w:pPr>
              <w:suppressAutoHyphens/>
              <w:spacing w:after="0" w:line="240" w:lineRule="auto"/>
              <w:rPr>
                <w:lang w:eastAsia="ar-SA"/>
              </w:rPr>
            </w:pPr>
            <w:r>
              <w:rPr>
                <w:lang w:eastAsia="ar-SA"/>
              </w:rPr>
              <w:t>PEU</w:t>
            </w:r>
            <w:r w:rsidR="0081046B">
              <w:rPr>
                <w:lang w:eastAsia="ar-SA"/>
              </w:rPr>
              <w:t>_W04</w:t>
            </w:r>
          </w:p>
          <w:p w:rsidR="0081046B" w:rsidRPr="00551CD3" w:rsidRDefault="00DC564E" w:rsidP="002B63D3">
            <w:pPr>
              <w:spacing w:after="0" w:line="240" w:lineRule="auto"/>
              <w:rPr>
                <w:lang w:eastAsia="pl-PL"/>
              </w:rPr>
            </w:pPr>
            <w:r>
              <w:t>PEU</w:t>
            </w:r>
            <w:r w:rsidR="0081046B">
              <w:t>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rStyle w:val="hps"/>
              </w:rPr>
              <w:t>Written exam</w:t>
            </w:r>
            <w:r>
              <w:rPr>
                <w:rStyle w:val="shorttext"/>
              </w:rPr>
              <w:t>-test</w:t>
            </w:r>
          </w:p>
        </w:tc>
      </w:tr>
    </w:tbl>
    <w:p w:rsidR="0081046B" w:rsidRPr="00551CD3" w:rsidRDefault="0081046B" w:rsidP="00551CD3">
      <w:pPr>
        <w:spacing w:line="240" w:lineRule="auto"/>
        <w:rPr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1046B" w:rsidRPr="002A2F44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81046B" w:rsidRPr="003C48C8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3C48C8" w:rsidRDefault="0081046B" w:rsidP="00A44F3B">
            <w:pPr>
              <w:spacing w:after="60" w:line="240" w:lineRule="auto"/>
              <w:rPr>
                <w:lang w:val="en-US" w:eastAsia="pl-PL"/>
              </w:rPr>
            </w:pPr>
            <w:r w:rsidRPr="003C48C8">
              <w:rPr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81046B" w:rsidRDefault="0081046B" w:rsidP="00A44F3B">
            <w:pPr>
              <w:numPr>
                <w:ilvl w:val="0"/>
                <w:numId w:val="2"/>
              </w:numPr>
              <w:suppressAutoHyphens/>
              <w:spacing w:after="0" w:line="240" w:lineRule="auto"/>
            </w:pPr>
            <w:r>
              <w:t xml:space="preserve">Babbie E, </w:t>
            </w:r>
            <w:r w:rsidRPr="00CA1E53">
              <w:rPr>
                <w:i/>
              </w:rPr>
              <w:t>Badania społeczne w praktyce</w:t>
            </w:r>
            <w:r>
              <w:t>, PWN, Warszawa 2003</w:t>
            </w:r>
          </w:p>
          <w:p w:rsidR="0081046B" w:rsidRDefault="0081046B" w:rsidP="00A44F3B">
            <w:pPr>
              <w:numPr>
                <w:ilvl w:val="0"/>
                <w:numId w:val="2"/>
              </w:numPr>
              <w:suppressAutoHyphens/>
              <w:spacing w:after="0" w:line="240" w:lineRule="auto"/>
            </w:pPr>
            <w:r>
              <w:t xml:space="preserve">Berger, P. L., </w:t>
            </w:r>
            <w:r w:rsidRPr="00CA1E53">
              <w:rPr>
                <w:i/>
              </w:rPr>
              <w:t>Zaproszenie do socjologii</w:t>
            </w:r>
            <w:r>
              <w:t>, Wydawnictwo Naukowe PWN, Warszawa 1995</w:t>
            </w:r>
          </w:p>
          <w:p w:rsidR="0081046B" w:rsidRPr="000C1973" w:rsidRDefault="0081046B" w:rsidP="00A44F3B">
            <w:pPr>
              <w:numPr>
                <w:ilvl w:val="0"/>
                <w:numId w:val="2"/>
              </w:numPr>
              <w:suppressAutoHyphens/>
              <w:spacing w:after="0" w:line="240" w:lineRule="auto"/>
            </w:pPr>
            <w:r>
              <w:rPr>
                <w:rFonts w:ascii="Times-Roman" w:hAnsi="Times-Roman" w:cs="Times-Roman"/>
              </w:rPr>
              <w:t xml:space="preserve">Giddens A., </w:t>
            </w:r>
            <w:r>
              <w:rPr>
                <w:rFonts w:ascii="Times-Italic" w:hAnsi="Times-Italic" w:cs="Times-Italic"/>
                <w:i/>
                <w:iCs/>
              </w:rPr>
              <w:t>Socjologia</w:t>
            </w:r>
            <w:r>
              <w:rPr>
                <w:rFonts w:ascii="Times-Roman" w:hAnsi="Times-Roman" w:cs="Times-Roman"/>
              </w:rPr>
              <w:t>, PWN, Warszawa 2004.</w:t>
            </w:r>
          </w:p>
          <w:p w:rsidR="0081046B" w:rsidRDefault="0081046B" w:rsidP="00A44F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 xml:space="preserve">Szacka B., </w:t>
            </w:r>
            <w:r>
              <w:rPr>
                <w:rFonts w:ascii="Times-Italic" w:hAnsi="Times-Italic" w:cs="Times-Italic"/>
                <w:i/>
                <w:iCs/>
              </w:rPr>
              <w:t>Wprowadzenie do socjologii</w:t>
            </w:r>
            <w:r>
              <w:rPr>
                <w:rFonts w:ascii="Times-Roman" w:hAnsi="Times-Roman" w:cs="Times-Roman"/>
              </w:rPr>
              <w:t>, Oficyna Naukowa, Warszawa 2003</w:t>
            </w:r>
          </w:p>
          <w:p w:rsidR="0081046B" w:rsidRDefault="0081046B" w:rsidP="00A44F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</w:pPr>
            <w:r>
              <w:t>Szacki J.,</w:t>
            </w:r>
            <w:r>
              <w:rPr>
                <w:i/>
                <w:iCs/>
              </w:rPr>
              <w:t xml:space="preserve"> Historia myśli socjologicznej</w:t>
            </w:r>
            <w:r>
              <w:t xml:space="preserve"> . Wydanie nowe, PWN, Warszawa 2002 </w:t>
            </w:r>
          </w:p>
          <w:p w:rsidR="0081046B" w:rsidRPr="000C1973" w:rsidRDefault="0081046B" w:rsidP="00A44F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>
              <w:t xml:space="preserve"> Sztompka P., </w:t>
            </w:r>
            <w:r>
              <w:rPr>
                <w:i/>
                <w:iCs/>
              </w:rPr>
              <w:t>Socjologia analiza społeczeństwa</w:t>
            </w:r>
            <w:r>
              <w:t xml:space="preserve"> , Znak, Kraków 2002</w:t>
            </w:r>
          </w:p>
          <w:p w:rsidR="0081046B" w:rsidRPr="000F7314" w:rsidRDefault="0081046B" w:rsidP="00A44F3B">
            <w:pPr>
              <w:spacing w:after="0" w:line="240" w:lineRule="auto"/>
              <w:rPr>
                <w:lang w:eastAsia="pl-PL"/>
              </w:rPr>
            </w:pPr>
          </w:p>
          <w:p w:rsidR="0081046B" w:rsidRPr="003C48C8" w:rsidRDefault="0081046B" w:rsidP="00A44F3B">
            <w:pPr>
              <w:spacing w:after="60" w:line="240" w:lineRule="auto"/>
              <w:rPr>
                <w:lang w:val="en-US" w:eastAsia="pl-PL"/>
              </w:rPr>
            </w:pPr>
            <w:r w:rsidRPr="003C48C8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t xml:space="preserve">J. Turowski, </w:t>
            </w:r>
            <w:r w:rsidRPr="009B3142">
              <w:t>Socjologia: małe struktury społeczne</w:t>
            </w:r>
            <w:r w:rsidRPr="001750C8">
              <w:t>, KUL, Lublin 2000.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lastRenderedPageBreak/>
              <w:t xml:space="preserve">J. Turowski, </w:t>
            </w:r>
            <w:r w:rsidRPr="009B3142">
              <w:t>Socjologia: wielkie struktury społeczne</w:t>
            </w:r>
            <w:r w:rsidRPr="001750C8">
              <w:t>, KUL, Lublin 2000.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t xml:space="preserve">P. Śpiewak, </w:t>
            </w:r>
            <w:r w:rsidRPr="009B3142">
              <w:t>Klasyczne teorie socjologiczne</w:t>
            </w:r>
            <w:r w:rsidRPr="001750C8">
              <w:t>, PWN, Warszawa 2006.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t xml:space="preserve">A. Elliot, </w:t>
            </w:r>
            <w:r w:rsidRPr="009B3142">
              <w:t xml:space="preserve">Współczesna teoria społeczna, </w:t>
            </w:r>
            <w:r w:rsidRPr="001750C8">
              <w:t>PWN, Warszawa 2010.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t xml:space="preserve">W. Morawski, </w:t>
            </w:r>
            <w:r w:rsidRPr="009B3142">
              <w:t xml:space="preserve">Konfiguracje globalne, </w:t>
            </w:r>
            <w:r w:rsidRPr="001750C8">
              <w:t>PWN, Warszawa 2010.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t xml:space="preserve">A. Jasińska-Kania, </w:t>
            </w:r>
            <w:r w:rsidRPr="009B3142">
              <w:t xml:space="preserve">Współczesne teorie socjologiczne, </w:t>
            </w:r>
            <w:r w:rsidRPr="001750C8">
              <w:t>t. 1 i 2, Wydawnictwo Naukowe Scholar, Warszawa, 2006.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t xml:space="preserve">P. Sztompka, </w:t>
            </w:r>
            <w:r w:rsidRPr="009B3142">
              <w:t xml:space="preserve">Socjologia zmian społecznych, </w:t>
            </w:r>
            <w:r w:rsidRPr="001750C8">
              <w:t>Znak, Kraków 2005.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t xml:space="preserve">P. Sztompka, </w:t>
            </w:r>
            <w:r w:rsidRPr="009B3142">
              <w:t xml:space="preserve">Socjologia wizualna, </w:t>
            </w:r>
            <w:r w:rsidRPr="001750C8">
              <w:t>PWN, Warszawa 2005.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suppressAutoHyphens/>
              <w:spacing w:after="0" w:line="240" w:lineRule="auto"/>
            </w:pPr>
            <w:r w:rsidRPr="001750C8">
              <w:t xml:space="preserve">A. Giddens, </w:t>
            </w:r>
            <w:r w:rsidRPr="009B3142">
              <w:t>Nowe zasady metody socjologicznej</w:t>
            </w:r>
            <w:r w:rsidRPr="001750C8">
              <w:t>, Zakład Wydawniczy Nomos, Kraków, 2001.</w:t>
            </w:r>
          </w:p>
          <w:p w:rsidR="0081046B" w:rsidRPr="001750C8" w:rsidRDefault="0081046B" w:rsidP="00A44F3B">
            <w:pPr>
              <w:numPr>
                <w:ilvl w:val="0"/>
                <w:numId w:val="3"/>
              </w:numPr>
              <w:tabs>
                <w:tab w:val="clear" w:pos="720"/>
                <w:tab w:val="num" w:pos="850"/>
              </w:tabs>
              <w:suppressAutoHyphens/>
              <w:spacing w:after="0" w:line="240" w:lineRule="auto"/>
              <w:ind w:left="527" w:hanging="170"/>
            </w:pPr>
            <w:r w:rsidRPr="001750C8">
              <w:t xml:space="preserve">G. Ritzer, </w:t>
            </w:r>
            <w:r w:rsidRPr="009B3142">
              <w:t xml:space="preserve">Klasyczna teoria socjologiczna, </w:t>
            </w:r>
            <w:r w:rsidRPr="001750C8">
              <w:t>Wyd. Zysk i S-ka, Poznań 2004.</w:t>
            </w:r>
          </w:p>
          <w:p w:rsidR="0081046B" w:rsidRPr="000F7314" w:rsidRDefault="0081046B" w:rsidP="00551CD3">
            <w:pPr>
              <w:spacing w:after="0" w:line="240" w:lineRule="auto"/>
              <w:ind w:left="560" w:hanging="560"/>
              <w:rPr>
                <w:lang w:eastAsia="pl-PL"/>
              </w:rPr>
            </w:pPr>
          </w:p>
        </w:tc>
      </w:tr>
      <w:tr w:rsidR="0081046B" w:rsidRPr="003816C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551CD3" w:rsidRDefault="0081046B" w:rsidP="00551CD3">
            <w:pPr>
              <w:spacing w:after="0" w:line="210" w:lineRule="atLeast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81046B" w:rsidRPr="003C48C8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46B" w:rsidRPr="003C48C8" w:rsidRDefault="0081046B" w:rsidP="00551CD3">
            <w:pPr>
              <w:spacing w:after="0" w:line="240" w:lineRule="auto"/>
              <w:rPr>
                <w:lang w:eastAsia="pl-PL"/>
              </w:rPr>
            </w:pPr>
            <w:r w:rsidRPr="00F542BC">
              <w:rPr>
                <w:b/>
                <w:bCs/>
              </w:rPr>
              <w:t xml:space="preserve">dr Jagoda Mrzygłocka- </w:t>
            </w:r>
            <w:r w:rsidRPr="00754DAF">
              <w:rPr>
                <w:b/>
                <w:bCs/>
                <w:color w:val="000000" w:themeColor="text1"/>
              </w:rPr>
              <w:t>Chojnacka</w:t>
            </w:r>
            <w:r w:rsidRPr="00F542BC">
              <w:rPr>
                <w:b/>
                <w:bCs/>
              </w:rPr>
              <w:t xml:space="preserve">   </w:t>
            </w:r>
            <w:hyperlink r:id="rId5" w:history="1">
              <w:r w:rsidR="00754DAF" w:rsidRPr="001D60F0">
                <w:rPr>
                  <w:rStyle w:val="Hipercze"/>
                  <w:b/>
                  <w:bCs/>
                </w:rPr>
                <w:t>jagoda.mrzyglocka-chojnacka@pwr.edu.pl</w:t>
              </w:r>
            </w:hyperlink>
            <w:r>
              <w:rPr>
                <w:b/>
                <w:bCs/>
              </w:rPr>
              <w:t xml:space="preserve"> </w:t>
            </w:r>
          </w:p>
        </w:tc>
      </w:tr>
    </w:tbl>
    <w:p w:rsidR="00D553CA" w:rsidRDefault="00D553CA" w:rsidP="00551CD3">
      <w:pPr>
        <w:spacing w:after="0" w:line="240" w:lineRule="auto"/>
        <w:rPr>
          <w:lang w:eastAsia="pl-PL"/>
        </w:rPr>
      </w:pPr>
    </w:p>
    <w:sectPr w:rsidR="00D553C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6C6"/>
    <w:multiLevelType w:val="hybridMultilevel"/>
    <w:tmpl w:val="772A030C"/>
    <w:lvl w:ilvl="0" w:tplc="A0D46F34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757994"/>
    <w:multiLevelType w:val="hybridMultilevel"/>
    <w:tmpl w:val="0DB8AD34"/>
    <w:lvl w:ilvl="0" w:tplc="A0D46F34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BDA4EF6"/>
    <w:multiLevelType w:val="hybridMultilevel"/>
    <w:tmpl w:val="0B74DACE"/>
    <w:lvl w:ilvl="0" w:tplc="F7422112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53DA9"/>
    <w:rsid w:val="00065280"/>
    <w:rsid w:val="00084262"/>
    <w:rsid w:val="00092B86"/>
    <w:rsid w:val="000A391C"/>
    <w:rsid w:val="000C1973"/>
    <w:rsid w:val="000F7314"/>
    <w:rsid w:val="00100B1A"/>
    <w:rsid w:val="0010220F"/>
    <w:rsid w:val="001030F7"/>
    <w:rsid w:val="00145624"/>
    <w:rsid w:val="001503EC"/>
    <w:rsid w:val="001750C8"/>
    <w:rsid w:val="00193DE3"/>
    <w:rsid w:val="001A086F"/>
    <w:rsid w:val="001E770D"/>
    <w:rsid w:val="00203146"/>
    <w:rsid w:val="002302A0"/>
    <w:rsid w:val="00255AF1"/>
    <w:rsid w:val="002571D4"/>
    <w:rsid w:val="002974BF"/>
    <w:rsid w:val="002A2F44"/>
    <w:rsid w:val="002B186C"/>
    <w:rsid w:val="002B63D3"/>
    <w:rsid w:val="00344A40"/>
    <w:rsid w:val="00380EC1"/>
    <w:rsid w:val="003816C4"/>
    <w:rsid w:val="003844D3"/>
    <w:rsid w:val="00390B75"/>
    <w:rsid w:val="003B0C85"/>
    <w:rsid w:val="003C48C8"/>
    <w:rsid w:val="003E0E49"/>
    <w:rsid w:val="00445A01"/>
    <w:rsid w:val="00467F42"/>
    <w:rsid w:val="00485B9F"/>
    <w:rsid w:val="004D35E8"/>
    <w:rsid w:val="004E63F8"/>
    <w:rsid w:val="00506C88"/>
    <w:rsid w:val="00551CD3"/>
    <w:rsid w:val="00553192"/>
    <w:rsid w:val="005567AB"/>
    <w:rsid w:val="0057071D"/>
    <w:rsid w:val="005C16CA"/>
    <w:rsid w:val="0060198B"/>
    <w:rsid w:val="00611F21"/>
    <w:rsid w:val="00621136"/>
    <w:rsid w:val="0065003B"/>
    <w:rsid w:val="006819D3"/>
    <w:rsid w:val="006C7D9F"/>
    <w:rsid w:val="006D6C5F"/>
    <w:rsid w:val="006E355C"/>
    <w:rsid w:val="0070726E"/>
    <w:rsid w:val="00745ED5"/>
    <w:rsid w:val="00754DAF"/>
    <w:rsid w:val="00771DA3"/>
    <w:rsid w:val="00781598"/>
    <w:rsid w:val="00784691"/>
    <w:rsid w:val="007C6214"/>
    <w:rsid w:val="007E0513"/>
    <w:rsid w:val="0081046B"/>
    <w:rsid w:val="0083249A"/>
    <w:rsid w:val="0085054A"/>
    <w:rsid w:val="00873F58"/>
    <w:rsid w:val="0089580D"/>
    <w:rsid w:val="0093132C"/>
    <w:rsid w:val="00965E7F"/>
    <w:rsid w:val="00981016"/>
    <w:rsid w:val="00987FCC"/>
    <w:rsid w:val="00991062"/>
    <w:rsid w:val="009B3142"/>
    <w:rsid w:val="009B612C"/>
    <w:rsid w:val="00A00467"/>
    <w:rsid w:val="00A04666"/>
    <w:rsid w:val="00A32B53"/>
    <w:rsid w:val="00A41777"/>
    <w:rsid w:val="00A44F3B"/>
    <w:rsid w:val="00AA0B26"/>
    <w:rsid w:val="00AA13D5"/>
    <w:rsid w:val="00AA65F4"/>
    <w:rsid w:val="00BA2DEA"/>
    <w:rsid w:val="00BB258C"/>
    <w:rsid w:val="00BB717D"/>
    <w:rsid w:val="00BB7C48"/>
    <w:rsid w:val="00C16605"/>
    <w:rsid w:val="00C26862"/>
    <w:rsid w:val="00CA1E53"/>
    <w:rsid w:val="00CB2EC0"/>
    <w:rsid w:val="00CE2B67"/>
    <w:rsid w:val="00D40D1F"/>
    <w:rsid w:val="00D553CA"/>
    <w:rsid w:val="00DB2494"/>
    <w:rsid w:val="00DB7C62"/>
    <w:rsid w:val="00DC364E"/>
    <w:rsid w:val="00DC564E"/>
    <w:rsid w:val="00E03EF6"/>
    <w:rsid w:val="00E47F2F"/>
    <w:rsid w:val="00F1743F"/>
    <w:rsid w:val="00F455EB"/>
    <w:rsid w:val="00F542BC"/>
    <w:rsid w:val="00F571AB"/>
    <w:rsid w:val="00FB3AAC"/>
    <w:rsid w:val="00FE1A7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4C4FA3"/>
  <w15:docId w15:val="{413577F0-4808-4E2B-B34C-CBB067FD6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74B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974BF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65003B"/>
    <w:rPr>
      <w:rFonts w:cs="Times New Roman"/>
    </w:rPr>
  </w:style>
  <w:style w:type="character" w:customStyle="1" w:styleId="atn">
    <w:name w:val="atn"/>
    <w:basedOn w:val="Domylnaczcionkaakapitu"/>
    <w:uiPriority w:val="99"/>
    <w:rsid w:val="00485B9F"/>
    <w:rPr>
      <w:rFonts w:cs="Times New Roman"/>
    </w:rPr>
  </w:style>
  <w:style w:type="character" w:customStyle="1" w:styleId="shorttext">
    <w:name w:val="short_text"/>
    <w:basedOn w:val="Domylnaczcionkaakapitu"/>
    <w:uiPriority w:val="99"/>
    <w:rsid w:val="003C48C8"/>
    <w:rPr>
      <w:rFonts w:cs="Times New Roman"/>
    </w:rPr>
  </w:style>
  <w:style w:type="character" w:styleId="Uwydatnienie">
    <w:name w:val="Emphasis"/>
    <w:basedOn w:val="Domylnaczcionkaakapitu"/>
    <w:uiPriority w:val="99"/>
    <w:qFormat/>
    <w:locked/>
    <w:rsid w:val="002974BF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2B63D3"/>
    <w:rPr>
      <w:rFonts w:cs="Times New Roman"/>
      <w:color w:val="0000FF"/>
      <w:u w:val="single"/>
    </w:rPr>
  </w:style>
  <w:style w:type="paragraph" w:customStyle="1" w:styleId="Default">
    <w:name w:val="Default"/>
    <w:rsid w:val="00754D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54D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0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65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goda.mrzyglocka-chojnac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Anna</cp:lastModifiedBy>
  <cp:revision>12</cp:revision>
  <dcterms:created xsi:type="dcterms:W3CDTF">2019-03-04T17:09:00Z</dcterms:created>
  <dcterms:modified xsi:type="dcterms:W3CDTF">2021-02-10T13:46:00Z</dcterms:modified>
</cp:coreProperties>
</file>